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7938"/>
      </w:tblGrid>
      <w:tr w:rsidR="000447A8" w:rsidRPr="005E1643" w:rsidTr="004B2345">
        <w:tc>
          <w:tcPr>
            <w:tcW w:w="2518" w:type="dxa"/>
            <w:tcBorders>
              <w:top w:val="nil"/>
              <w:left w:val="nil"/>
              <w:bottom w:val="nil"/>
              <w:right w:val="nil"/>
            </w:tcBorders>
          </w:tcPr>
          <w:p w:rsidR="000447A8" w:rsidRPr="005E1643" w:rsidRDefault="000447A8">
            <w:pPr>
              <w:pStyle w:val="Aeeaoaeaa1"/>
              <w:widowControl/>
              <w:rPr>
                <w:smallCaps/>
                <w:spacing w:val="40"/>
                <w:lang w:val="en-GB"/>
              </w:rPr>
            </w:pPr>
          </w:p>
          <w:p w:rsidR="000447A8" w:rsidRPr="005E1643" w:rsidRDefault="000447A8">
            <w:pPr>
              <w:pStyle w:val="Aeeaoaeaa1"/>
              <w:widowControl/>
              <w:rPr>
                <w:smallCaps/>
                <w:spacing w:val="40"/>
                <w:lang w:val="en-GB"/>
              </w:rPr>
            </w:pPr>
            <w:r w:rsidRPr="005E1643">
              <w:rPr>
                <w:smallCaps/>
                <w:spacing w:val="40"/>
                <w:lang w:val="en-GB"/>
              </w:rPr>
              <w:t>curriculum vitae</w:t>
            </w:r>
          </w:p>
          <w:p w:rsidR="000447A8" w:rsidRPr="005E1643" w:rsidRDefault="000447A8">
            <w:pPr>
              <w:pStyle w:val="Aaoeeu"/>
              <w:rPr>
                <w:lang w:val="en-GB"/>
              </w:rPr>
            </w:pPr>
          </w:p>
          <w:p w:rsidR="000447A8" w:rsidRPr="005E1643" w:rsidRDefault="00284559">
            <w:pPr>
              <w:pStyle w:val="Aaoeeu"/>
              <w:jc w:val="right"/>
              <w:rPr>
                <w:lang w:val="en-GB"/>
              </w:rPr>
            </w:pPr>
            <w:r w:rsidRPr="005E1643">
              <w:rPr>
                <w:noProof/>
                <w:lang w:eastAsia="en-US"/>
              </w:rPr>
              <w:drawing>
                <wp:inline distT="0" distB="0" distL="0" distR="0">
                  <wp:extent cx="361950" cy="247650"/>
                  <wp:effectExtent l="19050" t="0" r="0" b="0"/>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tcPr>
          <w:p w:rsidR="000447A8" w:rsidRPr="005E1643" w:rsidRDefault="004641C2" w:rsidP="00701C59">
            <w:pPr>
              <w:pStyle w:val="Aaoeeu"/>
              <w:rPr>
                <w:b/>
                <w:lang w:val="en-GB"/>
              </w:rPr>
            </w:pPr>
            <w:r w:rsidRPr="005E1643">
              <w:rPr>
                <w:b/>
                <w:noProof/>
                <w:lang w:eastAsia="en-US"/>
              </w:rPr>
              <w:drawing>
                <wp:anchor distT="0" distB="0" distL="114300" distR="114300" simplePos="0" relativeHeight="251658240" behindDoc="0" locked="0" layoutInCell="1" allowOverlap="1">
                  <wp:simplePos x="0" y="0"/>
                  <wp:positionH relativeFrom="column">
                    <wp:posOffset>3221355</wp:posOffset>
                  </wp:positionH>
                  <wp:positionV relativeFrom="paragraph">
                    <wp:posOffset>-142875</wp:posOffset>
                  </wp:positionV>
                  <wp:extent cx="1095375" cy="1162837"/>
                  <wp:effectExtent l="19050" t="0" r="9525" b="0"/>
                  <wp:wrapNone/>
                  <wp:docPr id="2" name="Picture 1" descr="DSC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4.JPG"/>
                          <pic:cNvPicPr/>
                        </pic:nvPicPr>
                        <pic:blipFill>
                          <a:blip r:embed="rId9" cstate="print">
                            <a:lum bright="14000"/>
                          </a:blip>
                          <a:stretch>
                            <a:fillRect/>
                          </a:stretch>
                        </pic:blipFill>
                        <pic:spPr>
                          <a:xfrm>
                            <a:off x="0" y="0"/>
                            <a:ext cx="1095375" cy="1162837"/>
                          </a:xfrm>
                          <a:prstGeom prst="rect">
                            <a:avLst/>
                          </a:prstGeom>
                        </pic:spPr>
                      </pic:pic>
                    </a:graphicData>
                  </a:graphic>
                </wp:anchor>
              </w:drawing>
            </w:r>
            <w:r w:rsidR="00A276B2" w:rsidRPr="005E1643">
              <w:rPr>
                <w:b/>
                <w:noProof/>
                <w:lang w:eastAsia="en-US"/>
              </w:rPr>
              <w:t>January</w:t>
            </w:r>
            <w:r w:rsidR="00F24991" w:rsidRPr="005E1643">
              <w:rPr>
                <w:b/>
                <w:lang w:val="en-GB"/>
              </w:rPr>
              <w:t xml:space="preserve"> </w:t>
            </w:r>
            <w:r w:rsidR="004A7906" w:rsidRPr="005E1643">
              <w:rPr>
                <w:b/>
                <w:lang w:val="en-GB"/>
              </w:rPr>
              <w:t>201</w:t>
            </w:r>
            <w:r w:rsidR="00701C59">
              <w:rPr>
                <w:b/>
                <w:lang w:val="en-GB"/>
              </w:rPr>
              <w:t>9</w:t>
            </w:r>
            <w:r w:rsidR="0021781C" w:rsidRPr="005E1643">
              <w:rPr>
                <w:lang w:val="en-GB"/>
              </w:rPr>
              <w:t xml:space="preserve"> </w:t>
            </w:r>
            <w:r w:rsidR="00BC5F3E" w:rsidRPr="005E1643">
              <w:rPr>
                <w:lang w:val="en-GB"/>
              </w:rPr>
              <w:t xml:space="preserve">                                                               </w:t>
            </w:r>
            <w:r w:rsidR="0021781C" w:rsidRPr="005E1643">
              <w:rPr>
                <w:lang w:val="en-GB"/>
              </w:rPr>
              <w:t xml:space="preserve">  </w:t>
            </w:r>
          </w:p>
        </w:tc>
      </w:tr>
    </w:tbl>
    <w:p w:rsidR="00115786" w:rsidRPr="005E1643" w:rsidRDefault="00115786">
      <w:pPr>
        <w:pStyle w:val="Aaoeeu"/>
        <w:widowControl/>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tblGrid>
      <w:tr w:rsidR="00115786" w:rsidRPr="005E1643" w:rsidTr="004B2345">
        <w:tc>
          <w:tcPr>
            <w:tcW w:w="2518" w:type="dxa"/>
            <w:tcBorders>
              <w:top w:val="nil"/>
              <w:left w:val="nil"/>
              <w:bottom w:val="nil"/>
              <w:right w:val="nil"/>
            </w:tcBorders>
          </w:tcPr>
          <w:p w:rsidR="00115786" w:rsidRPr="005E1643" w:rsidRDefault="00115786">
            <w:pPr>
              <w:pStyle w:val="Aeeaoaeaa1"/>
              <w:widowControl/>
              <w:rPr>
                <w:smallCaps/>
                <w:lang w:val="en-GB"/>
              </w:rPr>
            </w:pPr>
            <w:r w:rsidRPr="005E1643">
              <w:rPr>
                <w:smallCaps/>
                <w:lang w:val="en-GB"/>
              </w:rPr>
              <w:t>Personal information</w:t>
            </w:r>
          </w:p>
        </w:tc>
      </w:tr>
    </w:tbl>
    <w:p w:rsidR="00115786" w:rsidRPr="005E1643" w:rsidRDefault="00115786">
      <w:pPr>
        <w:pStyle w:val="Aaoeeu"/>
        <w:widowControl/>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84"/>
        <w:gridCol w:w="7796"/>
      </w:tblGrid>
      <w:tr w:rsidR="00115786" w:rsidRPr="005E1643" w:rsidTr="004B2345">
        <w:tc>
          <w:tcPr>
            <w:tcW w:w="2376" w:type="dxa"/>
            <w:tcBorders>
              <w:top w:val="nil"/>
              <w:left w:val="nil"/>
              <w:bottom w:val="nil"/>
              <w:right w:val="nil"/>
            </w:tcBorders>
          </w:tcPr>
          <w:p w:rsidR="00115786" w:rsidRPr="005E1643" w:rsidRDefault="00AA101D">
            <w:pPr>
              <w:pStyle w:val="Aeeaoaeaa1"/>
              <w:widowControl/>
              <w:spacing w:before="40" w:after="40"/>
              <w:rPr>
                <w:b w:val="0"/>
                <w:lang w:val="en-GB"/>
              </w:rPr>
            </w:pPr>
            <w:r w:rsidRPr="005E1643">
              <w:rPr>
                <w:b w:val="0"/>
                <w:lang w:val="en-GB"/>
              </w:rPr>
              <w:t>Title, Name, Surname</w:t>
            </w:r>
          </w:p>
        </w:tc>
        <w:tc>
          <w:tcPr>
            <w:tcW w:w="284" w:type="dxa"/>
            <w:tcBorders>
              <w:top w:val="nil"/>
              <w:left w:val="nil"/>
              <w:bottom w:val="nil"/>
              <w:right w:val="nil"/>
            </w:tcBorders>
          </w:tcPr>
          <w:p w:rsidR="00115786" w:rsidRPr="005E1643" w:rsidRDefault="00115786">
            <w:pPr>
              <w:pStyle w:val="Aaoeeu"/>
              <w:widowControl/>
              <w:spacing w:before="40" w:after="40"/>
              <w:rPr>
                <w:lang w:val="en-GB"/>
              </w:rPr>
            </w:pPr>
          </w:p>
        </w:tc>
        <w:tc>
          <w:tcPr>
            <w:tcW w:w="7796" w:type="dxa"/>
            <w:tcBorders>
              <w:top w:val="nil"/>
              <w:left w:val="nil"/>
              <w:bottom w:val="nil"/>
              <w:right w:val="nil"/>
            </w:tcBorders>
          </w:tcPr>
          <w:p w:rsidR="00115786" w:rsidRPr="005E1643" w:rsidRDefault="00AA101D">
            <w:pPr>
              <w:pStyle w:val="Eaoaeaa"/>
              <w:widowControl/>
              <w:tabs>
                <w:tab w:val="clear" w:pos="4153"/>
                <w:tab w:val="clear" w:pos="8306"/>
              </w:tabs>
              <w:spacing w:before="40" w:after="40"/>
              <w:rPr>
                <w:lang w:val="en-GB"/>
              </w:rPr>
            </w:pPr>
            <w:r w:rsidRPr="005E1643">
              <w:rPr>
                <w:b/>
                <w:smallCaps/>
                <w:lang w:val="en-GB"/>
              </w:rPr>
              <w:t xml:space="preserve">Dr George </w:t>
            </w:r>
            <w:r w:rsidR="00363A3A" w:rsidRPr="005E1643">
              <w:rPr>
                <w:b/>
                <w:smallCaps/>
                <w:lang w:val="en-GB"/>
              </w:rPr>
              <w:t>VEKINIS</w:t>
            </w:r>
          </w:p>
        </w:tc>
      </w:tr>
      <w:tr w:rsidR="00115786" w:rsidRPr="005E1643" w:rsidTr="004B2345">
        <w:tc>
          <w:tcPr>
            <w:tcW w:w="2376" w:type="dxa"/>
            <w:tcBorders>
              <w:top w:val="nil"/>
              <w:left w:val="nil"/>
              <w:bottom w:val="nil"/>
              <w:right w:val="nil"/>
            </w:tcBorders>
          </w:tcPr>
          <w:p w:rsidR="00115786" w:rsidRPr="005E1643" w:rsidRDefault="00115786">
            <w:pPr>
              <w:pStyle w:val="Aeeaoaeaa1"/>
              <w:widowControl/>
              <w:spacing w:before="40" w:after="40"/>
              <w:rPr>
                <w:b w:val="0"/>
                <w:lang w:val="en-GB"/>
              </w:rPr>
            </w:pPr>
            <w:r w:rsidRPr="005E1643">
              <w:rPr>
                <w:b w:val="0"/>
                <w:lang w:val="en-GB"/>
              </w:rPr>
              <w:t>Telephone</w:t>
            </w:r>
            <w:r w:rsidR="00AA101D" w:rsidRPr="005E1643">
              <w:rPr>
                <w:b w:val="0"/>
                <w:lang w:val="en-GB"/>
              </w:rPr>
              <w:t>s</w:t>
            </w:r>
          </w:p>
        </w:tc>
        <w:tc>
          <w:tcPr>
            <w:tcW w:w="284" w:type="dxa"/>
            <w:tcBorders>
              <w:top w:val="nil"/>
              <w:left w:val="nil"/>
              <w:bottom w:val="nil"/>
              <w:right w:val="nil"/>
            </w:tcBorders>
          </w:tcPr>
          <w:p w:rsidR="00115786" w:rsidRPr="005E1643" w:rsidRDefault="00115786">
            <w:pPr>
              <w:pStyle w:val="Aaoeeu"/>
              <w:widowControl/>
              <w:spacing w:before="40" w:after="40"/>
              <w:rPr>
                <w:lang w:val="en-GB"/>
              </w:rPr>
            </w:pPr>
          </w:p>
        </w:tc>
        <w:tc>
          <w:tcPr>
            <w:tcW w:w="7796" w:type="dxa"/>
            <w:tcBorders>
              <w:top w:val="nil"/>
              <w:left w:val="nil"/>
              <w:bottom w:val="nil"/>
              <w:right w:val="nil"/>
            </w:tcBorders>
          </w:tcPr>
          <w:p w:rsidR="00115786" w:rsidRPr="005E1643" w:rsidRDefault="00363A3A">
            <w:pPr>
              <w:pStyle w:val="Eaoaeaa"/>
              <w:widowControl/>
              <w:tabs>
                <w:tab w:val="clear" w:pos="4153"/>
                <w:tab w:val="clear" w:pos="8306"/>
              </w:tabs>
              <w:spacing w:before="40" w:after="40"/>
              <w:rPr>
                <w:b/>
                <w:lang w:val="en-GB"/>
              </w:rPr>
            </w:pPr>
            <w:r w:rsidRPr="005E1643">
              <w:rPr>
                <w:b/>
                <w:lang w:val="en-GB"/>
              </w:rPr>
              <w:t>+30 210 6503322 (w), +30 693 710 6543 (mobile)</w:t>
            </w:r>
          </w:p>
        </w:tc>
      </w:tr>
      <w:tr w:rsidR="00AA101D" w:rsidRPr="005E1643" w:rsidTr="004B2345">
        <w:tc>
          <w:tcPr>
            <w:tcW w:w="2376" w:type="dxa"/>
            <w:tcBorders>
              <w:top w:val="nil"/>
              <w:left w:val="nil"/>
              <w:bottom w:val="nil"/>
              <w:right w:val="nil"/>
            </w:tcBorders>
          </w:tcPr>
          <w:p w:rsidR="00AA101D" w:rsidRPr="005E1643" w:rsidRDefault="00AA101D">
            <w:pPr>
              <w:pStyle w:val="Aeeaoaeaa1"/>
              <w:widowControl/>
              <w:spacing w:before="40" w:after="40"/>
              <w:rPr>
                <w:b w:val="0"/>
                <w:lang w:val="en-GB"/>
              </w:rPr>
            </w:pPr>
            <w:r w:rsidRPr="005E1643">
              <w:rPr>
                <w:b w:val="0"/>
                <w:lang w:val="en-GB"/>
              </w:rPr>
              <w:t>Fax</w:t>
            </w:r>
          </w:p>
        </w:tc>
        <w:tc>
          <w:tcPr>
            <w:tcW w:w="284" w:type="dxa"/>
            <w:tcBorders>
              <w:top w:val="nil"/>
              <w:left w:val="nil"/>
              <w:bottom w:val="nil"/>
              <w:right w:val="nil"/>
            </w:tcBorders>
          </w:tcPr>
          <w:p w:rsidR="00AA101D" w:rsidRPr="005E1643" w:rsidRDefault="00AA101D">
            <w:pPr>
              <w:pStyle w:val="Aaoeeu"/>
              <w:widowControl/>
              <w:spacing w:before="40" w:after="40"/>
              <w:rPr>
                <w:lang w:val="en-GB"/>
              </w:rPr>
            </w:pPr>
          </w:p>
        </w:tc>
        <w:tc>
          <w:tcPr>
            <w:tcW w:w="7796" w:type="dxa"/>
            <w:tcBorders>
              <w:top w:val="nil"/>
              <w:left w:val="nil"/>
              <w:bottom w:val="nil"/>
              <w:right w:val="nil"/>
            </w:tcBorders>
          </w:tcPr>
          <w:p w:rsidR="00AA101D" w:rsidRPr="005E1643" w:rsidRDefault="00AA101D">
            <w:pPr>
              <w:pStyle w:val="Eaoaeaa"/>
              <w:widowControl/>
              <w:tabs>
                <w:tab w:val="clear" w:pos="4153"/>
                <w:tab w:val="clear" w:pos="8306"/>
              </w:tabs>
              <w:spacing w:before="40" w:after="40"/>
              <w:rPr>
                <w:b/>
              </w:rPr>
            </w:pPr>
            <w:r w:rsidRPr="005E1643">
              <w:rPr>
                <w:b/>
              </w:rPr>
              <w:t>+30 210 6503377</w:t>
            </w:r>
          </w:p>
        </w:tc>
      </w:tr>
      <w:tr w:rsidR="00115786" w:rsidRPr="005E1643" w:rsidTr="004B2345">
        <w:tc>
          <w:tcPr>
            <w:tcW w:w="2376" w:type="dxa"/>
            <w:tcBorders>
              <w:top w:val="nil"/>
              <w:left w:val="nil"/>
              <w:bottom w:val="nil"/>
              <w:right w:val="nil"/>
            </w:tcBorders>
          </w:tcPr>
          <w:p w:rsidR="00115786" w:rsidRPr="005E1643" w:rsidRDefault="00115786">
            <w:pPr>
              <w:pStyle w:val="Aeeaoaeaa1"/>
              <w:widowControl/>
              <w:spacing w:before="40" w:after="40"/>
              <w:rPr>
                <w:b w:val="0"/>
                <w:lang w:val="en-GB"/>
              </w:rPr>
            </w:pPr>
            <w:r w:rsidRPr="005E1643">
              <w:rPr>
                <w:b w:val="0"/>
                <w:lang w:val="en-GB"/>
              </w:rPr>
              <w:t>E-mail</w:t>
            </w:r>
          </w:p>
        </w:tc>
        <w:tc>
          <w:tcPr>
            <w:tcW w:w="284" w:type="dxa"/>
            <w:tcBorders>
              <w:top w:val="nil"/>
              <w:left w:val="nil"/>
              <w:bottom w:val="nil"/>
              <w:right w:val="nil"/>
            </w:tcBorders>
          </w:tcPr>
          <w:p w:rsidR="00115786" w:rsidRPr="005E1643" w:rsidRDefault="00115786">
            <w:pPr>
              <w:pStyle w:val="Aaoeeu"/>
              <w:widowControl/>
              <w:spacing w:before="40" w:after="40"/>
              <w:rPr>
                <w:lang w:val="en-GB"/>
              </w:rPr>
            </w:pPr>
          </w:p>
        </w:tc>
        <w:tc>
          <w:tcPr>
            <w:tcW w:w="7796" w:type="dxa"/>
            <w:tcBorders>
              <w:top w:val="nil"/>
              <w:left w:val="nil"/>
              <w:bottom w:val="nil"/>
              <w:right w:val="nil"/>
            </w:tcBorders>
          </w:tcPr>
          <w:p w:rsidR="00115786" w:rsidRPr="005E1643" w:rsidRDefault="00B0414F" w:rsidP="00282976">
            <w:pPr>
              <w:pStyle w:val="Eaoaeaa"/>
              <w:widowControl/>
              <w:tabs>
                <w:tab w:val="clear" w:pos="4153"/>
                <w:tab w:val="clear" w:pos="8306"/>
              </w:tabs>
              <w:spacing w:before="40" w:after="40"/>
              <w:rPr>
                <w:b/>
                <w:lang w:val="en-GB"/>
              </w:rPr>
            </w:pPr>
            <w:r w:rsidRPr="005E1643">
              <w:rPr>
                <w:b/>
              </w:rPr>
              <w:t>g</w:t>
            </w:r>
            <w:r w:rsidR="00282976">
              <w:rPr>
                <w:b/>
              </w:rPr>
              <w:t>.</w:t>
            </w:r>
            <w:r w:rsidRPr="005E1643">
              <w:rPr>
                <w:b/>
              </w:rPr>
              <w:t>vekinis@i</w:t>
            </w:r>
            <w:r w:rsidR="00282976">
              <w:rPr>
                <w:b/>
              </w:rPr>
              <w:t>nn</w:t>
            </w:r>
            <w:r w:rsidRPr="005E1643">
              <w:rPr>
                <w:b/>
              </w:rPr>
              <w:t>.demokritos.gr</w:t>
            </w:r>
          </w:p>
        </w:tc>
      </w:tr>
      <w:tr w:rsidR="00AA101D" w:rsidRPr="005E1643" w:rsidTr="004B2345">
        <w:tc>
          <w:tcPr>
            <w:tcW w:w="2376" w:type="dxa"/>
            <w:tcBorders>
              <w:top w:val="nil"/>
              <w:left w:val="nil"/>
              <w:bottom w:val="nil"/>
              <w:right w:val="nil"/>
            </w:tcBorders>
          </w:tcPr>
          <w:p w:rsidR="00AA101D" w:rsidRPr="005E1643" w:rsidRDefault="00AA101D">
            <w:pPr>
              <w:pStyle w:val="Aeeaoaeaa1"/>
              <w:widowControl/>
              <w:spacing w:before="20" w:after="20"/>
              <w:rPr>
                <w:b w:val="0"/>
                <w:lang w:val="en-GB"/>
              </w:rPr>
            </w:pPr>
            <w:r w:rsidRPr="005E1643">
              <w:rPr>
                <w:b w:val="0"/>
                <w:lang w:val="en-GB"/>
              </w:rPr>
              <w:t>Gender</w:t>
            </w:r>
          </w:p>
        </w:tc>
        <w:tc>
          <w:tcPr>
            <w:tcW w:w="284" w:type="dxa"/>
            <w:tcBorders>
              <w:top w:val="nil"/>
              <w:left w:val="nil"/>
              <w:bottom w:val="nil"/>
              <w:right w:val="nil"/>
            </w:tcBorders>
          </w:tcPr>
          <w:p w:rsidR="00AA101D" w:rsidRPr="005E1643" w:rsidRDefault="00AA101D">
            <w:pPr>
              <w:pStyle w:val="Aaoeeu"/>
              <w:widowControl/>
              <w:spacing w:before="20" w:after="20"/>
              <w:rPr>
                <w:lang w:val="en-GB"/>
              </w:rPr>
            </w:pPr>
          </w:p>
        </w:tc>
        <w:tc>
          <w:tcPr>
            <w:tcW w:w="7796" w:type="dxa"/>
            <w:tcBorders>
              <w:top w:val="nil"/>
              <w:left w:val="nil"/>
              <w:bottom w:val="nil"/>
              <w:right w:val="nil"/>
            </w:tcBorders>
          </w:tcPr>
          <w:p w:rsidR="00AA101D" w:rsidRPr="005E1643" w:rsidRDefault="00AA101D">
            <w:pPr>
              <w:pStyle w:val="Eaoaeaa"/>
              <w:widowControl/>
              <w:tabs>
                <w:tab w:val="clear" w:pos="4153"/>
                <w:tab w:val="clear" w:pos="8306"/>
              </w:tabs>
              <w:spacing w:before="20" w:after="20"/>
              <w:rPr>
                <w:b/>
                <w:lang w:val="en-GB"/>
              </w:rPr>
            </w:pPr>
            <w:r w:rsidRPr="005E1643">
              <w:rPr>
                <w:b/>
                <w:lang w:val="en-GB"/>
              </w:rPr>
              <w:t>Male</w:t>
            </w:r>
          </w:p>
        </w:tc>
      </w:tr>
      <w:tr w:rsidR="00115786" w:rsidRPr="005E1643" w:rsidTr="004B2345">
        <w:tc>
          <w:tcPr>
            <w:tcW w:w="2376" w:type="dxa"/>
            <w:tcBorders>
              <w:top w:val="nil"/>
              <w:left w:val="nil"/>
              <w:bottom w:val="nil"/>
              <w:right w:val="nil"/>
            </w:tcBorders>
          </w:tcPr>
          <w:p w:rsidR="00115786" w:rsidRPr="005E1643" w:rsidRDefault="00115786">
            <w:pPr>
              <w:pStyle w:val="Aeeaoaeaa1"/>
              <w:widowControl/>
              <w:spacing w:before="20" w:after="20"/>
              <w:rPr>
                <w:b w:val="0"/>
                <w:lang w:val="en-GB"/>
              </w:rPr>
            </w:pPr>
            <w:r w:rsidRPr="005E1643">
              <w:rPr>
                <w:b w:val="0"/>
                <w:lang w:val="en-GB"/>
              </w:rPr>
              <w:t>Nationality</w:t>
            </w:r>
          </w:p>
        </w:tc>
        <w:tc>
          <w:tcPr>
            <w:tcW w:w="284" w:type="dxa"/>
            <w:tcBorders>
              <w:top w:val="nil"/>
              <w:left w:val="nil"/>
              <w:bottom w:val="nil"/>
              <w:right w:val="nil"/>
            </w:tcBorders>
          </w:tcPr>
          <w:p w:rsidR="00115786" w:rsidRPr="005E1643" w:rsidRDefault="00115786">
            <w:pPr>
              <w:pStyle w:val="Aaoeeu"/>
              <w:widowControl/>
              <w:spacing w:before="20" w:after="20"/>
              <w:rPr>
                <w:lang w:val="en-GB"/>
              </w:rPr>
            </w:pPr>
          </w:p>
        </w:tc>
        <w:tc>
          <w:tcPr>
            <w:tcW w:w="7796" w:type="dxa"/>
            <w:tcBorders>
              <w:top w:val="nil"/>
              <w:left w:val="nil"/>
              <w:bottom w:val="nil"/>
              <w:right w:val="nil"/>
            </w:tcBorders>
          </w:tcPr>
          <w:p w:rsidR="00115786" w:rsidRPr="005E1643" w:rsidRDefault="00293269">
            <w:pPr>
              <w:pStyle w:val="Eaoaeaa"/>
              <w:widowControl/>
              <w:tabs>
                <w:tab w:val="clear" w:pos="4153"/>
                <w:tab w:val="clear" w:pos="8306"/>
              </w:tabs>
              <w:spacing w:before="20" w:after="20"/>
              <w:rPr>
                <w:b/>
                <w:lang w:val="en-GB"/>
              </w:rPr>
            </w:pPr>
            <w:r w:rsidRPr="005E1643">
              <w:rPr>
                <w:b/>
                <w:lang w:val="en-GB"/>
              </w:rPr>
              <w:t>Hellenic</w:t>
            </w:r>
          </w:p>
        </w:tc>
      </w:tr>
    </w:tbl>
    <w:p w:rsidR="00115786" w:rsidRPr="005E1643" w:rsidRDefault="00115786">
      <w:pPr>
        <w:pStyle w:val="Aaoeeu"/>
        <w:widowControl/>
        <w:spacing w:before="20" w:after="20"/>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83"/>
        <w:gridCol w:w="8080"/>
      </w:tblGrid>
      <w:tr w:rsidR="00BC6AE3" w:rsidRPr="005E1643" w:rsidTr="00801C3B">
        <w:tc>
          <w:tcPr>
            <w:tcW w:w="2093" w:type="dxa"/>
            <w:vMerge w:val="restart"/>
            <w:tcBorders>
              <w:top w:val="nil"/>
              <w:left w:val="nil"/>
              <w:right w:val="nil"/>
            </w:tcBorders>
          </w:tcPr>
          <w:p w:rsidR="00BC6AE3" w:rsidRPr="005E1643" w:rsidRDefault="00BC6AE3" w:rsidP="0078745F">
            <w:pPr>
              <w:pStyle w:val="Aaoeeu"/>
              <w:widowControl/>
              <w:spacing w:before="20" w:after="20"/>
              <w:jc w:val="right"/>
              <w:rPr>
                <w:lang w:val="en-GB"/>
              </w:rPr>
            </w:pPr>
            <w:r w:rsidRPr="005E1643">
              <w:rPr>
                <w:lang w:val="en-GB"/>
              </w:rPr>
              <w:t>EXPERTISE</w:t>
            </w:r>
            <w:r w:rsidR="004B2345" w:rsidRPr="005E1643">
              <w:rPr>
                <w:lang w:val="en-GB"/>
              </w:rPr>
              <w:t xml:space="preserve"> and EXPERIENCE</w:t>
            </w: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78745F">
            <w:pPr>
              <w:pStyle w:val="Aaoeeu"/>
              <w:widowControl/>
              <w:spacing w:before="20" w:after="20"/>
              <w:jc w:val="right"/>
              <w:rPr>
                <w:lang w:val="en-GB"/>
              </w:rPr>
            </w:pPr>
          </w:p>
          <w:p w:rsidR="004B2345" w:rsidRPr="005E1643" w:rsidRDefault="004B2345" w:rsidP="004B2345">
            <w:pPr>
              <w:pStyle w:val="Aeeaoaeaa1"/>
              <w:widowControl/>
              <w:rPr>
                <w:smallCaps/>
                <w:lang w:val="en-GB"/>
              </w:rPr>
            </w:pPr>
          </w:p>
          <w:p w:rsidR="005E1643" w:rsidRPr="005E1643" w:rsidRDefault="005E1643" w:rsidP="004B2345">
            <w:pPr>
              <w:pStyle w:val="Aeeaoaeaa1"/>
              <w:widowControl/>
              <w:rPr>
                <w:smallCaps/>
                <w:lang w:val="en-GB"/>
              </w:rPr>
            </w:pPr>
          </w:p>
          <w:p w:rsidR="005E1643" w:rsidRPr="005E1643" w:rsidRDefault="005E1643" w:rsidP="004B2345">
            <w:pPr>
              <w:pStyle w:val="Aeeaoaeaa1"/>
              <w:widowControl/>
              <w:rPr>
                <w:smallCaps/>
                <w:lang w:val="en-GB"/>
              </w:rPr>
            </w:pPr>
          </w:p>
          <w:p w:rsidR="005E1643" w:rsidRPr="005E1643" w:rsidRDefault="005E1643" w:rsidP="004B2345">
            <w:pPr>
              <w:pStyle w:val="Aeeaoaeaa1"/>
              <w:widowControl/>
              <w:rPr>
                <w:smallCaps/>
                <w:lang w:val="en-GB"/>
              </w:rPr>
            </w:pPr>
          </w:p>
          <w:p w:rsidR="004B2345" w:rsidRPr="005E1643" w:rsidRDefault="004B2345" w:rsidP="004B2345">
            <w:pPr>
              <w:pStyle w:val="Aeeaoaeaa1"/>
              <w:widowControl/>
              <w:rPr>
                <w:smallCaps/>
                <w:lang w:val="en-GB"/>
              </w:rPr>
            </w:pPr>
            <w:r w:rsidRPr="005E1643">
              <w:rPr>
                <w:smallCaps/>
                <w:lang w:val="en-GB"/>
              </w:rPr>
              <w:t>Work experience</w:t>
            </w:r>
          </w:p>
          <w:p w:rsidR="004B2345" w:rsidRPr="005E1643" w:rsidRDefault="004B2345" w:rsidP="0078745F">
            <w:pPr>
              <w:pStyle w:val="Aaoeeu"/>
              <w:widowControl/>
              <w:spacing w:before="20" w:after="20"/>
              <w:jc w:val="right"/>
              <w:rPr>
                <w:lang w:val="en-GB"/>
              </w:rPr>
            </w:pPr>
            <w:r w:rsidRPr="005E1643">
              <w:rPr>
                <w:smallCaps/>
                <w:lang w:val="en-GB"/>
              </w:rPr>
              <w:t>Current activities:</w:t>
            </w:r>
          </w:p>
        </w:tc>
        <w:tc>
          <w:tcPr>
            <w:tcW w:w="283" w:type="dxa"/>
            <w:vMerge w:val="restart"/>
            <w:tcBorders>
              <w:top w:val="nil"/>
              <w:left w:val="nil"/>
              <w:right w:val="nil"/>
            </w:tcBorders>
          </w:tcPr>
          <w:p w:rsidR="00BC6AE3" w:rsidRPr="005E1643" w:rsidRDefault="00BC6AE3" w:rsidP="00666C9C">
            <w:pPr>
              <w:pStyle w:val="Aaoeeu"/>
              <w:widowControl/>
              <w:spacing w:before="20" w:after="20"/>
              <w:rPr>
                <w:lang w:val="en-GB"/>
              </w:rPr>
            </w:pPr>
          </w:p>
        </w:tc>
        <w:tc>
          <w:tcPr>
            <w:tcW w:w="8080" w:type="dxa"/>
            <w:tcBorders>
              <w:top w:val="nil"/>
              <w:left w:val="nil"/>
              <w:bottom w:val="nil"/>
              <w:right w:val="nil"/>
            </w:tcBorders>
          </w:tcPr>
          <w:p w:rsidR="00BA56FE" w:rsidRPr="005E1643" w:rsidRDefault="0053698D" w:rsidP="0078745F">
            <w:pPr>
              <w:pStyle w:val="Eaoaeaa"/>
              <w:widowControl/>
              <w:tabs>
                <w:tab w:val="clear" w:pos="4153"/>
                <w:tab w:val="clear" w:pos="8306"/>
              </w:tabs>
              <w:spacing w:before="20" w:after="60"/>
              <w:rPr>
                <w:lang w:val="en-GB"/>
              </w:rPr>
            </w:pPr>
            <w:r w:rsidRPr="005E1643">
              <w:rPr>
                <w:lang w:val="en-GB"/>
              </w:rPr>
              <w:t>RESEARCH</w:t>
            </w:r>
            <w:r w:rsidR="00BA56FE" w:rsidRPr="005E1643">
              <w:rPr>
                <w:lang w:val="en-GB"/>
              </w:rPr>
              <w:t xml:space="preserve">: </w:t>
            </w:r>
            <w:r w:rsidR="005E1643" w:rsidRPr="005E1643">
              <w:rPr>
                <w:lang w:val="en-GB"/>
              </w:rPr>
              <w:t>H</w:t>
            </w:r>
            <w:r w:rsidR="00BA56FE" w:rsidRPr="005E1643">
              <w:rPr>
                <w:lang w:val="en-GB"/>
              </w:rPr>
              <w:t xml:space="preserve">igh temperature </w:t>
            </w:r>
            <w:r w:rsidR="005E1643" w:rsidRPr="005E1643">
              <w:rPr>
                <w:lang w:val="en-GB"/>
              </w:rPr>
              <w:t>m</w:t>
            </w:r>
            <w:r w:rsidR="00BA56FE" w:rsidRPr="005E1643">
              <w:rPr>
                <w:lang w:val="en-GB"/>
              </w:rPr>
              <w:t xml:space="preserve">aterials, Energy Efficiency Technologies, Clean-Coal Technologies, Advanced Functional Ceramics, Composites, New Industrial Manufacturing Processes, Catalysts, Environmental Remediation, Nanotechnologies, </w:t>
            </w:r>
            <w:proofErr w:type="spellStart"/>
            <w:r w:rsidR="00BA56FE" w:rsidRPr="005E1643">
              <w:rPr>
                <w:lang w:val="en-GB"/>
              </w:rPr>
              <w:t>Nanomaterials</w:t>
            </w:r>
            <w:proofErr w:type="spellEnd"/>
            <w:r w:rsidR="00BA56FE" w:rsidRPr="005E1643">
              <w:rPr>
                <w:lang w:val="en-GB"/>
              </w:rPr>
              <w:t xml:space="preserve">, </w:t>
            </w:r>
            <w:r w:rsidRPr="005E1643">
              <w:rPr>
                <w:lang w:val="en-GB"/>
              </w:rPr>
              <w:t xml:space="preserve">Energy sustainability systems, Polymer-ceramic composites, Combustion </w:t>
            </w:r>
            <w:r w:rsidR="00BA56FE" w:rsidRPr="005E1643">
              <w:rPr>
                <w:lang w:val="en-GB"/>
              </w:rPr>
              <w:t>Synthesis, Space</w:t>
            </w:r>
            <w:r w:rsidR="002A2C02" w:rsidRPr="005E1643">
              <w:rPr>
                <w:lang w:val="en-GB"/>
              </w:rPr>
              <w:t>craft protection</w:t>
            </w:r>
            <w:r w:rsidR="00F5739B" w:rsidRPr="005E1643">
              <w:rPr>
                <w:lang w:val="en-GB"/>
              </w:rPr>
              <w:t xml:space="preserve"> (TPS)</w:t>
            </w:r>
            <w:r w:rsidR="002A2C02" w:rsidRPr="005E1643">
              <w:rPr>
                <w:lang w:val="en-GB"/>
              </w:rPr>
              <w:t xml:space="preserve"> and propulsion</w:t>
            </w:r>
            <w:r w:rsidR="00BA56FE" w:rsidRPr="005E1643">
              <w:rPr>
                <w:lang w:val="en-GB"/>
              </w:rPr>
              <w:t xml:space="preserve"> Technologies</w:t>
            </w:r>
          </w:p>
          <w:p w:rsidR="00BC6AE3" w:rsidRPr="005E1643" w:rsidRDefault="0053698D" w:rsidP="0078745F">
            <w:pPr>
              <w:pStyle w:val="Eaoaeaa"/>
              <w:widowControl/>
              <w:tabs>
                <w:tab w:val="clear" w:pos="4153"/>
                <w:tab w:val="clear" w:pos="8306"/>
              </w:tabs>
              <w:spacing w:before="20" w:after="60"/>
              <w:rPr>
                <w:lang w:val="en-GB"/>
              </w:rPr>
            </w:pPr>
            <w:r w:rsidRPr="005E1643">
              <w:rPr>
                <w:lang w:val="en-GB"/>
              </w:rPr>
              <w:t>CONSULTING</w:t>
            </w:r>
            <w:r w:rsidR="004F2794" w:rsidRPr="005E1643">
              <w:rPr>
                <w:lang w:val="en-GB"/>
              </w:rPr>
              <w:t xml:space="preserve">: Innovation Management, Innovation Policy, Technology Transfer, Technology Auditing, </w:t>
            </w:r>
            <w:r w:rsidR="00AA101D" w:rsidRPr="005E1643">
              <w:rPr>
                <w:lang w:val="en-GB"/>
              </w:rPr>
              <w:t xml:space="preserve">RTD Project/programme evaluation, </w:t>
            </w:r>
            <w:r w:rsidR="004F2794" w:rsidRPr="005E1643">
              <w:rPr>
                <w:lang w:val="en-GB"/>
              </w:rPr>
              <w:t>Technology Exploitation Strategy, Busines</w:t>
            </w:r>
            <w:r w:rsidR="004B2345" w:rsidRPr="005E1643">
              <w:rPr>
                <w:lang w:val="en-GB"/>
              </w:rPr>
              <w:t xml:space="preserve">s Planning, Impact Assessment, Clustering and Networking optimisation, </w:t>
            </w:r>
            <w:r w:rsidR="0084722C" w:rsidRPr="005E1643">
              <w:rPr>
                <w:lang w:val="en-GB"/>
              </w:rPr>
              <w:t>Energy Sustainability</w:t>
            </w:r>
            <w:r w:rsidR="000024BF" w:rsidRPr="005E1643">
              <w:rPr>
                <w:lang w:val="en-GB"/>
              </w:rPr>
              <w:t xml:space="preserve"> policy</w:t>
            </w:r>
            <w:r w:rsidR="0084722C" w:rsidRPr="005E1643">
              <w:rPr>
                <w:lang w:val="en-GB"/>
              </w:rPr>
              <w:t xml:space="preserve">, </w:t>
            </w:r>
            <w:r w:rsidR="004F2794" w:rsidRPr="005E1643">
              <w:rPr>
                <w:lang w:val="en-GB"/>
              </w:rPr>
              <w:t xml:space="preserve">IP Protection, Project Impact Assessment, Project Management, Start-up Management, Policies for Sustainable Innovativeness, Project </w:t>
            </w:r>
            <w:r w:rsidR="00F91882" w:rsidRPr="005E1643">
              <w:rPr>
                <w:lang w:val="en-GB"/>
              </w:rPr>
              <w:t>T</w:t>
            </w:r>
            <w:r w:rsidR="004F2794" w:rsidRPr="005E1643">
              <w:rPr>
                <w:lang w:val="en-GB"/>
              </w:rPr>
              <w:t>echnical Advisor</w:t>
            </w:r>
            <w:r w:rsidR="00F91882" w:rsidRPr="005E1643">
              <w:rPr>
                <w:lang w:val="en-GB"/>
              </w:rPr>
              <w:t xml:space="preserve"> for EC projects</w:t>
            </w:r>
          </w:p>
          <w:p w:rsidR="005E1643" w:rsidRPr="005E1643" w:rsidRDefault="0078745F" w:rsidP="0078745F">
            <w:pPr>
              <w:pStyle w:val="Eaoaeaa"/>
              <w:widowControl/>
              <w:tabs>
                <w:tab w:val="clear" w:pos="4153"/>
                <w:tab w:val="clear" w:pos="8306"/>
              </w:tabs>
              <w:spacing w:before="20" w:after="60"/>
              <w:rPr>
                <w:lang w:val="en-GB"/>
              </w:rPr>
            </w:pPr>
            <w:r w:rsidRPr="005E1643">
              <w:rPr>
                <w:lang w:val="en-GB"/>
              </w:rPr>
              <w:t xml:space="preserve">LECTURING: </w:t>
            </w:r>
          </w:p>
          <w:p w:rsidR="005E1643" w:rsidRPr="005E1643" w:rsidRDefault="00095ED0" w:rsidP="005E1643">
            <w:pPr>
              <w:pStyle w:val="Eaoaeaa"/>
              <w:widowControl/>
              <w:numPr>
                <w:ilvl w:val="0"/>
                <w:numId w:val="41"/>
              </w:numPr>
              <w:tabs>
                <w:tab w:val="clear" w:pos="4153"/>
                <w:tab w:val="clear" w:pos="8306"/>
              </w:tabs>
              <w:spacing w:before="20" w:after="60"/>
              <w:ind w:left="318" w:hanging="284"/>
              <w:rPr>
                <w:lang w:val="en-GB"/>
              </w:rPr>
            </w:pPr>
            <w:r w:rsidRPr="005E1643">
              <w:rPr>
                <w:lang w:val="en-GB"/>
              </w:rPr>
              <w:t>Physics Department, A</w:t>
            </w:r>
            <w:r w:rsidR="005E1643" w:rsidRPr="005E1643">
              <w:rPr>
                <w:lang w:val="en-GB"/>
              </w:rPr>
              <w:t>ristotelian. Univ. Of Thessaloniki</w:t>
            </w:r>
            <w:r w:rsidRPr="005E1643">
              <w:rPr>
                <w:lang w:val="en-GB"/>
              </w:rPr>
              <w:t>, Greece: “</w:t>
            </w:r>
            <w:r w:rsidR="002A2C02" w:rsidRPr="005E1643">
              <w:rPr>
                <w:lang w:val="en-GB"/>
              </w:rPr>
              <w:t xml:space="preserve">Advanced Ceramics and Composites”, </w:t>
            </w:r>
            <w:r w:rsidRPr="005E1643">
              <w:rPr>
                <w:lang w:val="en-GB"/>
              </w:rPr>
              <w:t xml:space="preserve">MSc </w:t>
            </w:r>
            <w:r w:rsidR="002A2C02" w:rsidRPr="005E1643">
              <w:rPr>
                <w:lang w:val="en-GB"/>
              </w:rPr>
              <w:t>post-graduate course</w:t>
            </w:r>
            <w:r w:rsidR="005E1643" w:rsidRPr="005E1643">
              <w:rPr>
                <w:lang w:val="en-GB"/>
              </w:rPr>
              <w:t xml:space="preserve"> on “Materials Science and Technology”</w:t>
            </w:r>
            <w:r w:rsidR="002A2C02" w:rsidRPr="005E1643">
              <w:rPr>
                <w:lang w:val="en-GB"/>
              </w:rPr>
              <w:t xml:space="preserve"> </w:t>
            </w:r>
          </w:p>
          <w:p w:rsidR="002A2C02" w:rsidRPr="005E1643" w:rsidRDefault="00095ED0" w:rsidP="005E1643">
            <w:pPr>
              <w:pStyle w:val="Eaoaeaa"/>
              <w:widowControl/>
              <w:numPr>
                <w:ilvl w:val="0"/>
                <w:numId w:val="41"/>
              </w:numPr>
              <w:tabs>
                <w:tab w:val="clear" w:pos="4153"/>
                <w:tab w:val="clear" w:pos="8306"/>
              </w:tabs>
              <w:spacing w:before="20" w:after="60"/>
              <w:ind w:left="318" w:hanging="284"/>
              <w:rPr>
                <w:lang w:val="en-GB"/>
              </w:rPr>
            </w:pPr>
            <w:r w:rsidRPr="005E1643">
              <w:rPr>
                <w:lang w:val="en-GB"/>
              </w:rPr>
              <w:t xml:space="preserve">Department of </w:t>
            </w:r>
            <w:r w:rsidR="005E1643" w:rsidRPr="005E1643">
              <w:rPr>
                <w:lang w:val="en-GB"/>
              </w:rPr>
              <w:t xml:space="preserve">Production and Management, Technical Univ. Crete, “Inventions and IP” and “Legal Issues is TT”, </w:t>
            </w:r>
            <w:r w:rsidR="002A2C02" w:rsidRPr="005E1643">
              <w:rPr>
                <w:lang w:val="en-GB"/>
              </w:rPr>
              <w:t xml:space="preserve"> </w:t>
            </w:r>
            <w:r w:rsidR="005E1643" w:rsidRPr="005E1643">
              <w:rPr>
                <w:lang w:val="en-GB"/>
              </w:rPr>
              <w:t>MSc post-graduate courses on Innovation Management</w:t>
            </w:r>
          </w:p>
          <w:p w:rsidR="0078745F" w:rsidRPr="005E1643" w:rsidRDefault="0078745F" w:rsidP="0078745F">
            <w:pPr>
              <w:pStyle w:val="Eaoaeaa"/>
              <w:widowControl/>
              <w:tabs>
                <w:tab w:val="clear" w:pos="4153"/>
                <w:tab w:val="clear" w:pos="8306"/>
              </w:tabs>
              <w:spacing w:before="20" w:after="60"/>
              <w:rPr>
                <w:lang w:val="en-GB"/>
              </w:rPr>
            </w:pPr>
            <w:r w:rsidRPr="005E1643">
              <w:rPr>
                <w:lang w:val="en-GB"/>
              </w:rPr>
              <w:t xml:space="preserve">MENTORING: </w:t>
            </w:r>
            <w:r w:rsidRPr="005E1643">
              <w:rPr>
                <w:spacing w:val="-2"/>
              </w:rPr>
              <w:t xml:space="preserve">researchers and start-ups on innovation management, technology transfer, entrepreneurship, best practices, marketing, </w:t>
            </w:r>
            <w:proofErr w:type="spellStart"/>
            <w:r w:rsidRPr="005E1643">
              <w:rPr>
                <w:spacing w:val="-2"/>
              </w:rPr>
              <w:t>etc</w:t>
            </w:r>
            <w:proofErr w:type="spellEnd"/>
          </w:p>
          <w:p w:rsidR="002A2C02" w:rsidRPr="005E1643" w:rsidRDefault="002A2C02" w:rsidP="0078745F">
            <w:pPr>
              <w:pStyle w:val="Eaoaeaa"/>
              <w:widowControl/>
              <w:tabs>
                <w:tab w:val="clear" w:pos="4153"/>
                <w:tab w:val="clear" w:pos="8306"/>
              </w:tabs>
              <w:spacing w:before="20" w:after="60"/>
              <w:rPr>
                <w:lang w:val="en-GB"/>
              </w:rPr>
            </w:pPr>
            <w:r w:rsidRPr="005E1643">
              <w:rPr>
                <w:lang w:val="en-GB"/>
              </w:rPr>
              <w:t>MANUFACTURING: Industrial Microwave processing facilities for ceramics and minerals</w:t>
            </w:r>
            <w:r w:rsidR="005E1643" w:rsidRPr="005E1643">
              <w:rPr>
                <w:lang w:val="en-GB"/>
              </w:rPr>
              <w:t xml:space="preserve"> (spin-off company)</w:t>
            </w:r>
          </w:p>
          <w:p w:rsidR="00801C3B" w:rsidRPr="005E1643" w:rsidRDefault="00ED2D1A" w:rsidP="00801C3B">
            <w:pPr>
              <w:pStyle w:val="Eaoaeaa"/>
              <w:widowControl/>
              <w:tabs>
                <w:tab w:val="clear" w:pos="4153"/>
                <w:tab w:val="clear" w:pos="8306"/>
              </w:tabs>
              <w:spacing w:before="20" w:after="60"/>
              <w:rPr>
                <w:lang w:val="en-GB"/>
              </w:rPr>
            </w:pPr>
            <w:r w:rsidRPr="005E1643">
              <w:rPr>
                <w:lang w:val="en-GB"/>
              </w:rPr>
              <w:t>BOOKS</w:t>
            </w:r>
            <w:r w:rsidR="00801C3B" w:rsidRPr="005E1643">
              <w:rPr>
                <w:lang w:val="en-GB"/>
              </w:rPr>
              <w:t>:</w:t>
            </w:r>
            <w:r w:rsidRPr="005E1643">
              <w:rPr>
                <w:lang w:val="en-GB"/>
              </w:rPr>
              <w:t xml:space="preserve"> </w:t>
            </w:r>
            <w:r w:rsidR="004B2345" w:rsidRPr="005E1643">
              <w:rPr>
                <w:lang w:val="en-GB"/>
              </w:rPr>
              <w:t>“Technology Transfer in Practice: from Invention to Innovation. a step-by-step guide for Researchers and Inventors”, 2014</w:t>
            </w:r>
            <w:r w:rsidR="00801C3B" w:rsidRPr="005E1643">
              <w:rPr>
                <w:lang w:val="en-GB"/>
              </w:rPr>
              <w:t xml:space="preserve">, </w:t>
            </w:r>
            <w:proofErr w:type="spellStart"/>
            <w:r w:rsidR="00801C3B" w:rsidRPr="005E1643">
              <w:rPr>
                <w:lang w:val="en-GB"/>
              </w:rPr>
              <w:t>PressTime</w:t>
            </w:r>
            <w:proofErr w:type="spellEnd"/>
            <w:r w:rsidR="00801C3B" w:rsidRPr="005E1643">
              <w:rPr>
                <w:lang w:val="en-GB"/>
              </w:rPr>
              <w:t>/</w:t>
            </w:r>
            <w:proofErr w:type="spellStart"/>
            <w:r w:rsidR="00801C3B" w:rsidRPr="005E1643">
              <w:rPr>
                <w:lang w:val="en-GB"/>
              </w:rPr>
              <w:t>G.Vekinis</w:t>
            </w:r>
            <w:proofErr w:type="spellEnd"/>
            <w:r w:rsidR="00801C3B" w:rsidRPr="005E1643">
              <w:rPr>
                <w:lang w:val="en-GB"/>
              </w:rPr>
              <w:t xml:space="preserve"> publishing</w:t>
            </w:r>
          </w:p>
          <w:p w:rsidR="004B2345" w:rsidRPr="005E1643" w:rsidRDefault="00801C3B" w:rsidP="00801C3B">
            <w:pPr>
              <w:pStyle w:val="Eaoaeaa"/>
              <w:widowControl/>
              <w:tabs>
                <w:tab w:val="clear" w:pos="4153"/>
                <w:tab w:val="clear" w:pos="8306"/>
              </w:tabs>
              <w:spacing w:before="20" w:after="60"/>
              <w:rPr>
                <w:lang w:val="en-GB"/>
              </w:rPr>
            </w:pPr>
            <w:r w:rsidRPr="005E1643">
              <w:rPr>
                <w:lang w:val="en-GB"/>
              </w:rPr>
              <w:t>- “The Researcher Entrepreneur: best practices for successful technological entrepreneurship”, (</w:t>
            </w:r>
            <w:r w:rsidR="00ED2D1A" w:rsidRPr="005E1643">
              <w:rPr>
                <w:lang w:val="en-GB"/>
              </w:rPr>
              <w:t>April</w:t>
            </w:r>
            <w:r w:rsidRPr="005E1643">
              <w:rPr>
                <w:lang w:val="en-GB"/>
              </w:rPr>
              <w:t xml:space="preserve"> 201</w:t>
            </w:r>
            <w:r w:rsidR="00ED2D1A" w:rsidRPr="005E1643">
              <w:rPr>
                <w:lang w:val="en-GB"/>
              </w:rPr>
              <w:t>6</w:t>
            </w:r>
            <w:r w:rsidRPr="005E1643">
              <w:rPr>
                <w:lang w:val="en-GB"/>
              </w:rPr>
              <w:t>),  ATCS publishing</w:t>
            </w:r>
          </w:p>
          <w:p w:rsidR="004B2345" w:rsidRPr="005E1643" w:rsidRDefault="00C76E28" w:rsidP="004B2345">
            <w:pPr>
              <w:pStyle w:val="Eaoaeaa"/>
              <w:widowControl/>
              <w:tabs>
                <w:tab w:val="clear" w:pos="4153"/>
                <w:tab w:val="clear" w:pos="8306"/>
              </w:tabs>
              <w:spacing w:before="20" w:after="60"/>
              <w:rPr>
                <w:lang w:val="en-GB"/>
              </w:rPr>
            </w:pPr>
            <w:r>
              <w:rPr>
                <w:lang w:val="en-GB"/>
              </w:rPr>
              <w:t>- “Physics in the Kitchen”, in preparation, 2020</w:t>
            </w:r>
            <w:bookmarkStart w:id="0" w:name="_GoBack"/>
            <w:bookmarkEnd w:id="0"/>
          </w:p>
        </w:tc>
      </w:tr>
      <w:tr w:rsidR="004B2345" w:rsidRPr="005E1643" w:rsidTr="00801C3B">
        <w:trPr>
          <w:trHeight w:val="65"/>
        </w:trPr>
        <w:tc>
          <w:tcPr>
            <w:tcW w:w="2093" w:type="dxa"/>
            <w:vMerge/>
            <w:tcBorders>
              <w:left w:val="nil"/>
              <w:bottom w:val="nil"/>
              <w:right w:val="nil"/>
            </w:tcBorders>
          </w:tcPr>
          <w:p w:rsidR="004B2345" w:rsidRPr="005E1643" w:rsidRDefault="004B2345" w:rsidP="00666C9C">
            <w:pPr>
              <w:pStyle w:val="Aaoeeu"/>
              <w:widowControl/>
              <w:spacing w:before="20" w:after="20"/>
              <w:jc w:val="right"/>
              <w:rPr>
                <w:lang w:val="en-GB"/>
              </w:rPr>
            </w:pPr>
          </w:p>
        </w:tc>
        <w:tc>
          <w:tcPr>
            <w:tcW w:w="283" w:type="dxa"/>
            <w:vMerge/>
            <w:tcBorders>
              <w:left w:val="nil"/>
              <w:bottom w:val="nil"/>
              <w:right w:val="nil"/>
            </w:tcBorders>
          </w:tcPr>
          <w:p w:rsidR="004B2345" w:rsidRPr="005E1643" w:rsidRDefault="004B2345" w:rsidP="00666C9C">
            <w:pPr>
              <w:pStyle w:val="Aaoeeu"/>
              <w:widowControl/>
              <w:spacing w:before="20" w:after="20"/>
              <w:rPr>
                <w:lang w:val="en-GB"/>
              </w:rPr>
            </w:pPr>
          </w:p>
        </w:tc>
        <w:tc>
          <w:tcPr>
            <w:tcW w:w="8080" w:type="dxa"/>
            <w:tcBorders>
              <w:top w:val="nil"/>
              <w:left w:val="nil"/>
              <w:bottom w:val="nil"/>
              <w:right w:val="nil"/>
            </w:tcBorders>
          </w:tcPr>
          <w:p w:rsidR="00FB7C94" w:rsidRDefault="004B2345" w:rsidP="0049718C">
            <w:pPr>
              <w:pStyle w:val="Aeeaoaeaa1"/>
              <w:widowControl/>
              <w:jc w:val="left"/>
              <w:rPr>
                <w:b w:val="0"/>
              </w:rPr>
            </w:pPr>
            <w:r w:rsidRPr="005E1643">
              <w:rPr>
                <w:b w:val="0"/>
              </w:rPr>
              <w:t xml:space="preserve">- Research Director and Group Leader, </w:t>
            </w:r>
            <w:r w:rsidR="00FB7C94">
              <w:rPr>
                <w:b w:val="0"/>
              </w:rPr>
              <w:t xml:space="preserve">Institute of </w:t>
            </w:r>
            <w:proofErr w:type="spellStart"/>
            <w:r w:rsidR="00FB7C94">
              <w:rPr>
                <w:b w:val="0"/>
              </w:rPr>
              <w:t>Nanoscience</w:t>
            </w:r>
            <w:proofErr w:type="spellEnd"/>
            <w:r w:rsidR="00FB7C94">
              <w:rPr>
                <w:b w:val="0"/>
              </w:rPr>
              <w:t xml:space="preserve"> and Nanotechnology, </w:t>
            </w:r>
            <w:r w:rsidR="00FB7C94" w:rsidRPr="005E1643">
              <w:rPr>
                <w:b w:val="0"/>
              </w:rPr>
              <w:t>NCSR “</w:t>
            </w:r>
            <w:proofErr w:type="spellStart"/>
            <w:r w:rsidR="00FB7C94" w:rsidRPr="005E1643">
              <w:rPr>
                <w:b w:val="0"/>
              </w:rPr>
              <w:t>Demokritos</w:t>
            </w:r>
            <w:proofErr w:type="spellEnd"/>
            <w:r w:rsidR="00FB7C94" w:rsidRPr="005E1643">
              <w:rPr>
                <w:b w:val="0"/>
              </w:rPr>
              <w:t>”, Greece</w:t>
            </w:r>
          </w:p>
          <w:p w:rsidR="004B2345" w:rsidRDefault="00FB7C94" w:rsidP="0049718C">
            <w:pPr>
              <w:pStyle w:val="Aeeaoaeaa1"/>
              <w:widowControl/>
              <w:jc w:val="left"/>
              <w:rPr>
                <w:b w:val="0"/>
                <w:lang w:val="en-GB"/>
              </w:rPr>
            </w:pPr>
            <w:r>
              <w:rPr>
                <w:b w:val="0"/>
              </w:rPr>
              <w:t xml:space="preserve">- Head of Education Office, </w:t>
            </w:r>
            <w:r w:rsidR="004B2345" w:rsidRPr="005E1643">
              <w:rPr>
                <w:b w:val="0"/>
              </w:rPr>
              <w:t>NCSR “</w:t>
            </w:r>
            <w:proofErr w:type="spellStart"/>
            <w:r w:rsidR="004B2345" w:rsidRPr="005E1643">
              <w:rPr>
                <w:b w:val="0"/>
              </w:rPr>
              <w:t>Demokritos</w:t>
            </w:r>
            <w:proofErr w:type="spellEnd"/>
            <w:r w:rsidR="004B2345" w:rsidRPr="005E1643">
              <w:rPr>
                <w:b w:val="0"/>
              </w:rPr>
              <w:t>”, Greece</w:t>
            </w:r>
            <w:r w:rsidR="004B2345" w:rsidRPr="005E1643">
              <w:rPr>
                <w:b w:val="0"/>
                <w:lang w:val="en-GB"/>
              </w:rPr>
              <w:t xml:space="preserve"> </w:t>
            </w:r>
          </w:p>
          <w:p w:rsidR="00C76E28" w:rsidRPr="00C76E28" w:rsidRDefault="00C76E28" w:rsidP="00C76E28">
            <w:pPr>
              <w:pStyle w:val="Aaoeeu"/>
              <w:rPr>
                <w:lang w:val="en-GB"/>
              </w:rPr>
            </w:pPr>
            <w:r>
              <w:rPr>
                <w:lang w:val="en-GB"/>
              </w:rPr>
              <w:t>- President of the Researchers’ Association of NCSR “</w:t>
            </w:r>
            <w:proofErr w:type="spellStart"/>
            <w:r>
              <w:rPr>
                <w:lang w:val="en-GB"/>
              </w:rPr>
              <w:t>Demokritos</w:t>
            </w:r>
            <w:proofErr w:type="spellEnd"/>
            <w:r>
              <w:rPr>
                <w:lang w:val="en-GB"/>
              </w:rPr>
              <w:t>”</w:t>
            </w:r>
          </w:p>
          <w:p w:rsidR="004B2345" w:rsidRPr="005E1643" w:rsidRDefault="004B2345" w:rsidP="004F2794">
            <w:pPr>
              <w:pStyle w:val="Aeeaoaeaa1"/>
              <w:widowControl/>
              <w:jc w:val="left"/>
              <w:rPr>
                <w:b w:val="0"/>
              </w:rPr>
            </w:pPr>
            <w:r w:rsidRPr="005E1643">
              <w:rPr>
                <w:b w:val="0"/>
              </w:rPr>
              <w:t xml:space="preserve">- Consultant to the EC and other institutions in Innovation Management and Technology Transfer </w:t>
            </w:r>
          </w:p>
          <w:p w:rsidR="004B2345" w:rsidRPr="005E1643" w:rsidRDefault="004B2345" w:rsidP="00824121">
            <w:pPr>
              <w:pStyle w:val="Aaoeeu"/>
            </w:pPr>
            <w:r w:rsidRPr="005E1643">
              <w:t>- Private mentoring researchers and start-up companies on entrepreneurship and best practices</w:t>
            </w:r>
          </w:p>
          <w:p w:rsidR="004B2345" w:rsidRPr="005E1643" w:rsidRDefault="004B2345" w:rsidP="001A2185">
            <w:pPr>
              <w:pStyle w:val="Aeeaoaeaa1"/>
              <w:widowControl/>
              <w:jc w:val="left"/>
              <w:rPr>
                <w:b w:val="0"/>
              </w:rPr>
            </w:pPr>
            <w:r w:rsidRPr="005E1643">
              <w:rPr>
                <w:b w:val="0"/>
              </w:rPr>
              <w:t>- President of “</w:t>
            </w:r>
            <w:smartTag w:uri="urn:schemas-microsoft-com:office:smarttags" w:element="stockticker">
              <w:r w:rsidRPr="005E1643">
                <w:rPr>
                  <w:b w:val="0"/>
                </w:rPr>
                <w:t>AIT</w:t>
              </w:r>
            </w:smartTag>
            <w:r w:rsidRPr="005E1643">
              <w:rPr>
                <w:b w:val="0"/>
              </w:rPr>
              <w:t xml:space="preserve"> SA” SME , spin-off of NCSR </w:t>
            </w:r>
            <w:proofErr w:type="spellStart"/>
            <w:r w:rsidRPr="005E1643">
              <w:rPr>
                <w:b w:val="0"/>
              </w:rPr>
              <w:t>Demokritos</w:t>
            </w:r>
            <w:proofErr w:type="spellEnd"/>
            <w:r w:rsidRPr="005E1643">
              <w:rPr>
                <w:b w:val="0"/>
              </w:rPr>
              <w:t xml:space="preserve">, Greece </w:t>
            </w:r>
          </w:p>
          <w:p w:rsidR="004B2345" w:rsidRPr="005E1643" w:rsidRDefault="004B2345" w:rsidP="00F239FD">
            <w:pPr>
              <w:pStyle w:val="Aaoeeu"/>
            </w:pPr>
            <w:r w:rsidRPr="005E1643">
              <w:t xml:space="preserve">- Part time lecturer </w:t>
            </w:r>
            <w:r w:rsidR="00FB7C94">
              <w:t xml:space="preserve">at </w:t>
            </w:r>
            <w:r w:rsidRPr="005E1643">
              <w:t>Univ</w:t>
            </w:r>
            <w:r w:rsidR="00FB7C94">
              <w:t>.</w:t>
            </w:r>
            <w:r w:rsidRPr="005E1643">
              <w:t xml:space="preserve"> of Thessaloniki</w:t>
            </w:r>
            <w:r w:rsidR="00FB7C94">
              <w:t xml:space="preserve"> and Polytechnic Univ. of Crete,</w:t>
            </w:r>
            <w:r w:rsidRPr="005E1643">
              <w:t xml:space="preserve"> Greece</w:t>
            </w:r>
          </w:p>
          <w:p w:rsidR="004B2345" w:rsidRPr="005E1643" w:rsidRDefault="004B2345" w:rsidP="0078745F">
            <w:pPr>
              <w:pStyle w:val="Aaoeeu"/>
            </w:pPr>
            <w:r w:rsidRPr="005E1643">
              <w:t xml:space="preserve">- </w:t>
            </w:r>
            <w:r w:rsidR="003E3EAF" w:rsidRPr="005E1643">
              <w:t>Immediate ex-</w:t>
            </w:r>
            <w:r w:rsidRPr="005E1643">
              <w:t>President of the Hellenic Society for Science and Technology of Condensed Matter (HSSTCM)</w:t>
            </w:r>
          </w:p>
        </w:tc>
      </w:tr>
    </w:tbl>
    <w:p w:rsidR="004F2794" w:rsidRPr="005E1643" w:rsidRDefault="004F2794" w:rsidP="00712BDF">
      <w:pPr>
        <w:pStyle w:val="Eaoaeaa"/>
        <w:widowControl/>
        <w:tabs>
          <w:tab w:val="clear" w:pos="4153"/>
          <w:tab w:val="clear" w:pos="8306"/>
          <w:tab w:val="right" w:pos="2943"/>
          <w:tab w:val="right" w:pos="3227"/>
        </w:tabs>
        <w:spacing w:before="20" w:after="20"/>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84"/>
        <w:gridCol w:w="7654"/>
      </w:tblGrid>
      <w:tr w:rsidR="00BA56FE" w:rsidRPr="005E1643" w:rsidTr="005E1643">
        <w:tc>
          <w:tcPr>
            <w:tcW w:w="2518" w:type="dxa"/>
            <w:tcBorders>
              <w:top w:val="nil"/>
              <w:left w:val="nil"/>
              <w:bottom w:val="nil"/>
              <w:right w:val="nil"/>
            </w:tcBorders>
          </w:tcPr>
          <w:p w:rsidR="00BA56FE" w:rsidRPr="005E1643" w:rsidRDefault="00BA56FE" w:rsidP="00DD6FD7">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BA56FE" w:rsidRPr="005E1643" w:rsidRDefault="00BA56FE" w:rsidP="00DD6FD7">
            <w:pPr>
              <w:pStyle w:val="Aaoeeu"/>
              <w:widowControl/>
              <w:spacing w:before="20" w:after="20"/>
              <w:rPr>
                <w:lang w:val="en-GB"/>
              </w:rPr>
            </w:pPr>
          </w:p>
        </w:tc>
        <w:tc>
          <w:tcPr>
            <w:tcW w:w="7654" w:type="dxa"/>
            <w:tcBorders>
              <w:top w:val="nil"/>
              <w:left w:val="nil"/>
              <w:bottom w:val="nil"/>
              <w:right w:val="nil"/>
            </w:tcBorders>
          </w:tcPr>
          <w:p w:rsidR="00BA56FE" w:rsidRPr="005E1643" w:rsidRDefault="00BA56FE" w:rsidP="00DD6FD7">
            <w:pPr>
              <w:tabs>
                <w:tab w:val="left" w:pos="425"/>
              </w:tabs>
              <w:suppressAutoHyphens/>
              <w:spacing w:before="90" w:after="54"/>
              <w:jc w:val="both"/>
              <w:rPr>
                <w:b/>
                <w:spacing w:val="-2"/>
                <w:sz w:val="20"/>
                <w:szCs w:val="20"/>
              </w:rPr>
            </w:pPr>
            <w:r w:rsidRPr="005E1643">
              <w:rPr>
                <w:b/>
                <w:spacing w:val="-2"/>
                <w:sz w:val="20"/>
                <w:szCs w:val="20"/>
              </w:rPr>
              <w:t>1990 - present</w:t>
            </w:r>
          </w:p>
        </w:tc>
      </w:tr>
      <w:tr w:rsidR="00BA56FE" w:rsidRPr="005E1643" w:rsidTr="005E1643">
        <w:tc>
          <w:tcPr>
            <w:tcW w:w="2518" w:type="dxa"/>
            <w:tcBorders>
              <w:top w:val="nil"/>
              <w:left w:val="nil"/>
              <w:bottom w:val="nil"/>
              <w:right w:val="nil"/>
            </w:tcBorders>
          </w:tcPr>
          <w:p w:rsidR="00BA56FE" w:rsidRPr="005E1643" w:rsidRDefault="00BA56FE" w:rsidP="00DD6FD7">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BA56FE" w:rsidRPr="005E1643" w:rsidRDefault="00BA56FE" w:rsidP="00DD6FD7">
            <w:pPr>
              <w:pStyle w:val="Aaoeeu"/>
              <w:widowControl/>
              <w:spacing w:before="20" w:after="20"/>
              <w:rPr>
                <w:lang w:val="en-GB"/>
              </w:rPr>
            </w:pPr>
          </w:p>
        </w:tc>
        <w:tc>
          <w:tcPr>
            <w:tcW w:w="7654" w:type="dxa"/>
            <w:tcBorders>
              <w:top w:val="nil"/>
              <w:left w:val="nil"/>
              <w:bottom w:val="nil"/>
              <w:right w:val="nil"/>
            </w:tcBorders>
          </w:tcPr>
          <w:p w:rsidR="00BA56FE" w:rsidRPr="005E1643" w:rsidRDefault="00BA56FE" w:rsidP="00F24991">
            <w:pPr>
              <w:tabs>
                <w:tab w:val="left" w:pos="425"/>
              </w:tabs>
              <w:suppressAutoHyphens/>
              <w:spacing w:before="90" w:after="54"/>
              <w:jc w:val="both"/>
              <w:rPr>
                <w:b/>
                <w:spacing w:val="-2"/>
                <w:sz w:val="20"/>
                <w:szCs w:val="20"/>
              </w:rPr>
            </w:pPr>
            <w:r w:rsidRPr="005E1643">
              <w:rPr>
                <w:b/>
                <w:spacing w:val="-2"/>
                <w:sz w:val="20"/>
                <w:szCs w:val="20"/>
              </w:rPr>
              <w:t xml:space="preserve">Institute of </w:t>
            </w:r>
            <w:proofErr w:type="spellStart"/>
            <w:r w:rsidR="00F24991" w:rsidRPr="005E1643">
              <w:rPr>
                <w:b/>
                <w:spacing w:val="-2"/>
                <w:sz w:val="20"/>
                <w:szCs w:val="20"/>
              </w:rPr>
              <w:t>Nanoscience</w:t>
            </w:r>
            <w:proofErr w:type="spellEnd"/>
            <w:r w:rsidR="00F24991" w:rsidRPr="005E1643">
              <w:rPr>
                <w:b/>
                <w:spacing w:val="-2"/>
                <w:sz w:val="20"/>
                <w:szCs w:val="20"/>
              </w:rPr>
              <w:t xml:space="preserve"> and Nanotechnology</w:t>
            </w:r>
            <w:r w:rsidRPr="005E1643">
              <w:rPr>
                <w:b/>
                <w:spacing w:val="-2"/>
                <w:sz w:val="20"/>
                <w:szCs w:val="20"/>
              </w:rPr>
              <w:t>, NCSR “</w:t>
            </w:r>
            <w:proofErr w:type="spellStart"/>
            <w:r w:rsidRPr="005E1643">
              <w:rPr>
                <w:b/>
                <w:spacing w:val="-2"/>
                <w:sz w:val="20"/>
                <w:szCs w:val="20"/>
              </w:rPr>
              <w:t>Demokritos</w:t>
            </w:r>
            <w:proofErr w:type="spellEnd"/>
            <w:r w:rsidRPr="005E1643">
              <w:rPr>
                <w:b/>
                <w:spacing w:val="-2"/>
                <w:sz w:val="20"/>
                <w:szCs w:val="20"/>
              </w:rPr>
              <w:t>”, Athens, GREECE</w:t>
            </w:r>
          </w:p>
        </w:tc>
      </w:tr>
      <w:tr w:rsidR="00BA56FE" w:rsidRPr="005E1643" w:rsidTr="005E1643">
        <w:tc>
          <w:tcPr>
            <w:tcW w:w="2518" w:type="dxa"/>
            <w:tcBorders>
              <w:top w:val="nil"/>
              <w:left w:val="nil"/>
              <w:bottom w:val="nil"/>
              <w:right w:val="nil"/>
            </w:tcBorders>
          </w:tcPr>
          <w:p w:rsidR="00BA56FE" w:rsidRPr="005E1643" w:rsidRDefault="00BA56FE" w:rsidP="00DD6FD7">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BA56FE" w:rsidRPr="005E1643" w:rsidRDefault="00BA56FE" w:rsidP="00DD6FD7">
            <w:pPr>
              <w:pStyle w:val="Aaoeeu"/>
              <w:widowControl/>
              <w:spacing w:before="20" w:after="20"/>
              <w:rPr>
                <w:lang w:val="en-GB"/>
              </w:rPr>
            </w:pPr>
          </w:p>
        </w:tc>
        <w:tc>
          <w:tcPr>
            <w:tcW w:w="7654" w:type="dxa"/>
            <w:tcBorders>
              <w:top w:val="nil"/>
              <w:left w:val="nil"/>
              <w:bottom w:val="nil"/>
              <w:right w:val="nil"/>
            </w:tcBorders>
          </w:tcPr>
          <w:p w:rsidR="00BA56FE" w:rsidRPr="005E1643" w:rsidRDefault="00BA56FE" w:rsidP="00DD6FD7">
            <w:pPr>
              <w:tabs>
                <w:tab w:val="left" w:pos="425"/>
              </w:tabs>
              <w:suppressAutoHyphens/>
              <w:spacing w:before="90" w:after="54"/>
              <w:jc w:val="both"/>
              <w:rPr>
                <w:b/>
                <w:spacing w:val="-2"/>
                <w:sz w:val="20"/>
                <w:szCs w:val="20"/>
              </w:rPr>
            </w:pPr>
            <w:r w:rsidRPr="005E1643">
              <w:rPr>
                <w:b/>
                <w:spacing w:val="-2"/>
                <w:sz w:val="20"/>
                <w:szCs w:val="20"/>
              </w:rPr>
              <w:t>Public Research Centre</w:t>
            </w:r>
          </w:p>
        </w:tc>
      </w:tr>
      <w:tr w:rsidR="00BA56FE" w:rsidRPr="005E1643" w:rsidTr="005E1643">
        <w:tc>
          <w:tcPr>
            <w:tcW w:w="2518" w:type="dxa"/>
            <w:tcBorders>
              <w:top w:val="nil"/>
              <w:left w:val="nil"/>
              <w:bottom w:val="nil"/>
              <w:right w:val="nil"/>
            </w:tcBorders>
          </w:tcPr>
          <w:p w:rsidR="00BA56FE" w:rsidRPr="005E1643" w:rsidRDefault="00BA56FE" w:rsidP="00DD6FD7">
            <w:pPr>
              <w:pStyle w:val="OiaeaeiYiio2"/>
              <w:widowControl/>
              <w:spacing w:before="20" w:after="20"/>
              <w:rPr>
                <w:i w:val="0"/>
                <w:sz w:val="20"/>
                <w:lang w:val="en-GB"/>
              </w:rPr>
            </w:pPr>
            <w:r w:rsidRPr="005E1643">
              <w:rPr>
                <w:b/>
                <w:i w:val="0"/>
                <w:sz w:val="20"/>
                <w:lang w:val="en-GB"/>
              </w:rPr>
              <w:lastRenderedPageBreak/>
              <w:t xml:space="preserve">• </w:t>
            </w:r>
            <w:r w:rsidRPr="005E1643">
              <w:rPr>
                <w:i w:val="0"/>
                <w:sz w:val="20"/>
                <w:lang w:val="en-GB"/>
              </w:rPr>
              <w:t>Occupation or position held</w:t>
            </w:r>
          </w:p>
        </w:tc>
        <w:tc>
          <w:tcPr>
            <w:tcW w:w="284" w:type="dxa"/>
            <w:tcBorders>
              <w:top w:val="nil"/>
              <w:left w:val="nil"/>
              <w:bottom w:val="nil"/>
              <w:right w:val="nil"/>
            </w:tcBorders>
          </w:tcPr>
          <w:p w:rsidR="00BA56FE" w:rsidRPr="005E1643" w:rsidRDefault="00BA56FE" w:rsidP="00DD6FD7">
            <w:pPr>
              <w:pStyle w:val="Aaoeeu"/>
              <w:widowControl/>
              <w:spacing w:before="20" w:after="20"/>
              <w:rPr>
                <w:lang w:val="en-GB"/>
              </w:rPr>
            </w:pPr>
          </w:p>
        </w:tc>
        <w:tc>
          <w:tcPr>
            <w:tcW w:w="7654" w:type="dxa"/>
            <w:tcBorders>
              <w:top w:val="nil"/>
              <w:left w:val="nil"/>
              <w:bottom w:val="nil"/>
              <w:right w:val="nil"/>
            </w:tcBorders>
          </w:tcPr>
          <w:p w:rsidR="00BA56FE" w:rsidRPr="005E1643" w:rsidRDefault="00BA56FE" w:rsidP="005E1643">
            <w:pPr>
              <w:pStyle w:val="Heading3"/>
              <w:numPr>
                <w:ilvl w:val="0"/>
                <w:numId w:val="0"/>
              </w:numPr>
              <w:rPr>
                <w:rFonts w:ascii="Times New Roman" w:hAnsi="Times New Roman"/>
                <w:sz w:val="20"/>
                <w:lang w:val="en-GB"/>
              </w:rPr>
            </w:pPr>
            <w:r w:rsidRPr="005E1643">
              <w:rPr>
                <w:rFonts w:ascii="Times New Roman" w:hAnsi="Times New Roman"/>
                <w:sz w:val="20"/>
                <w:lang w:val="en-GB"/>
              </w:rPr>
              <w:t xml:space="preserve">Group Leader and </w:t>
            </w:r>
            <w:r w:rsidR="005E1643">
              <w:rPr>
                <w:rFonts w:ascii="Times New Roman" w:hAnsi="Times New Roman"/>
                <w:sz w:val="20"/>
                <w:lang w:val="en-GB"/>
              </w:rPr>
              <w:t>Director of Research</w:t>
            </w:r>
            <w:r w:rsidRPr="005E1643">
              <w:rPr>
                <w:rFonts w:ascii="Times New Roman" w:hAnsi="Times New Roman"/>
                <w:sz w:val="20"/>
                <w:lang w:val="en-GB"/>
              </w:rPr>
              <w:t xml:space="preserve"> in Advanced Ceramics and Composites</w:t>
            </w:r>
          </w:p>
        </w:tc>
      </w:tr>
      <w:tr w:rsidR="00BA56FE" w:rsidRPr="005E1643" w:rsidTr="005E1643">
        <w:tc>
          <w:tcPr>
            <w:tcW w:w="2518" w:type="dxa"/>
            <w:tcBorders>
              <w:top w:val="nil"/>
              <w:left w:val="nil"/>
              <w:bottom w:val="nil"/>
              <w:right w:val="nil"/>
            </w:tcBorders>
          </w:tcPr>
          <w:p w:rsidR="00BA56FE" w:rsidRPr="005E1643" w:rsidRDefault="00BA56FE" w:rsidP="00DD6FD7">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BA56FE" w:rsidRPr="005E1643" w:rsidRDefault="00BA56FE" w:rsidP="00DD6FD7">
            <w:pPr>
              <w:pStyle w:val="Aaoeeu"/>
              <w:widowControl/>
              <w:spacing w:before="20" w:after="20"/>
              <w:rPr>
                <w:lang w:val="en-GB"/>
              </w:rPr>
            </w:pPr>
          </w:p>
        </w:tc>
        <w:tc>
          <w:tcPr>
            <w:tcW w:w="7654" w:type="dxa"/>
            <w:tcBorders>
              <w:top w:val="nil"/>
              <w:left w:val="nil"/>
              <w:bottom w:val="nil"/>
              <w:right w:val="nil"/>
            </w:tcBorders>
          </w:tcPr>
          <w:p w:rsidR="00BA56FE" w:rsidRPr="005E1643" w:rsidRDefault="00BA56FE" w:rsidP="00DD6FD7">
            <w:pPr>
              <w:tabs>
                <w:tab w:val="left" w:pos="425"/>
              </w:tabs>
              <w:suppressAutoHyphens/>
              <w:spacing w:before="90" w:after="54"/>
              <w:jc w:val="both"/>
              <w:rPr>
                <w:sz w:val="20"/>
                <w:szCs w:val="20"/>
              </w:rPr>
            </w:pPr>
            <w:r w:rsidRPr="005E1643">
              <w:rPr>
                <w:sz w:val="20"/>
                <w:szCs w:val="20"/>
              </w:rPr>
              <w:t xml:space="preserve">Head of “Advanced Ceramics and Composites” Group and Laboratory. Research on: advanced </w:t>
            </w:r>
            <w:proofErr w:type="spellStart"/>
            <w:r w:rsidRPr="005E1643">
              <w:rPr>
                <w:sz w:val="20"/>
                <w:szCs w:val="20"/>
              </w:rPr>
              <w:t>thermomechanical</w:t>
            </w:r>
            <w:proofErr w:type="spellEnd"/>
            <w:r w:rsidRPr="005E1643">
              <w:rPr>
                <w:sz w:val="20"/>
                <w:szCs w:val="20"/>
              </w:rPr>
              <w:t xml:space="preserve"> protection systems for spacecraft, advanced Space Technologies, Advanced Ceramics and Composites (</w:t>
            </w:r>
            <w:proofErr w:type="spellStart"/>
            <w:r w:rsidRPr="005E1643">
              <w:rPr>
                <w:sz w:val="20"/>
                <w:szCs w:val="20"/>
              </w:rPr>
              <w:t>SiC</w:t>
            </w:r>
            <w:r w:rsidRPr="005E1643">
              <w:rPr>
                <w:sz w:val="20"/>
                <w:szCs w:val="20"/>
                <w:vertAlign w:val="subscript"/>
              </w:rPr>
              <w:t>f</w:t>
            </w:r>
            <w:proofErr w:type="spellEnd"/>
            <w:r w:rsidRPr="005E1643">
              <w:rPr>
                <w:sz w:val="20"/>
                <w:szCs w:val="20"/>
              </w:rPr>
              <w:t>/</w:t>
            </w:r>
            <w:proofErr w:type="spellStart"/>
            <w:r w:rsidRPr="005E1643">
              <w:rPr>
                <w:sz w:val="20"/>
                <w:szCs w:val="20"/>
              </w:rPr>
              <w:t>SiC</w:t>
            </w:r>
            <w:proofErr w:type="spellEnd"/>
            <w:r w:rsidRPr="005E1643">
              <w:rPr>
                <w:sz w:val="20"/>
                <w:szCs w:val="20"/>
              </w:rPr>
              <w:t>, Al</w:t>
            </w:r>
            <w:r w:rsidRPr="005E1643">
              <w:rPr>
                <w:sz w:val="20"/>
                <w:szCs w:val="20"/>
                <w:vertAlign w:val="subscript"/>
              </w:rPr>
              <w:t>2</w:t>
            </w:r>
            <w:r w:rsidRPr="005E1643">
              <w:rPr>
                <w:sz w:val="20"/>
                <w:szCs w:val="20"/>
              </w:rPr>
              <w:t>O</w:t>
            </w:r>
            <w:r w:rsidRPr="005E1643">
              <w:rPr>
                <w:sz w:val="20"/>
                <w:szCs w:val="20"/>
                <w:vertAlign w:val="subscript"/>
              </w:rPr>
              <w:t>3</w:t>
            </w:r>
            <w:r w:rsidRPr="005E1643">
              <w:rPr>
                <w:sz w:val="20"/>
                <w:szCs w:val="20"/>
              </w:rPr>
              <w:t xml:space="preserve">/Cu-Ni), </w:t>
            </w:r>
            <w:proofErr w:type="spellStart"/>
            <w:r w:rsidRPr="005E1643">
              <w:rPr>
                <w:sz w:val="20"/>
                <w:szCs w:val="20"/>
              </w:rPr>
              <w:t>nanocomposites</w:t>
            </w:r>
            <w:proofErr w:type="spellEnd"/>
            <w:r w:rsidRPr="005E1643">
              <w:rPr>
                <w:sz w:val="20"/>
                <w:szCs w:val="20"/>
              </w:rPr>
              <w:t xml:space="preserve"> for advanced </w:t>
            </w:r>
            <w:proofErr w:type="spellStart"/>
            <w:r w:rsidRPr="005E1643">
              <w:rPr>
                <w:sz w:val="20"/>
                <w:szCs w:val="20"/>
              </w:rPr>
              <w:t>thermomechanical</w:t>
            </w:r>
            <w:proofErr w:type="spellEnd"/>
            <w:r w:rsidRPr="005E1643">
              <w:rPr>
                <w:sz w:val="20"/>
                <w:szCs w:val="20"/>
              </w:rPr>
              <w:t xml:space="preserve"> applications in space and energy, Microwave processing of ceramics and other materials, </w:t>
            </w:r>
            <w:proofErr w:type="spellStart"/>
            <w:r w:rsidRPr="005E1643">
              <w:rPr>
                <w:sz w:val="20"/>
                <w:szCs w:val="20"/>
              </w:rPr>
              <w:t>SiC</w:t>
            </w:r>
            <w:r w:rsidRPr="005E1643">
              <w:rPr>
                <w:sz w:val="20"/>
                <w:szCs w:val="20"/>
                <w:vertAlign w:val="subscript"/>
              </w:rPr>
              <w:t>f</w:t>
            </w:r>
            <w:proofErr w:type="spellEnd"/>
            <w:r w:rsidRPr="005E1643">
              <w:rPr>
                <w:sz w:val="20"/>
                <w:szCs w:val="20"/>
              </w:rPr>
              <w:t>/</w:t>
            </w:r>
            <w:proofErr w:type="spellStart"/>
            <w:r w:rsidRPr="005E1643">
              <w:rPr>
                <w:sz w:val="20"/>
                <w:szCs w:val="20"/>
              </w:rPr>
              <w:t>SiC</w:t>
            </w:r>
            <w:proofErr w:type="spellEnd"/>
            <w:r w:rsidRPr="005E1643">
              <w:rPr>
                <w:sz w:val="20"/>
                <w:szCs w:val="20"/>
              </w:rPr>
              <w:t xml:space="preserve"> materials for Fusion Reactor, micromechanics of fracture, failure micro-mechanisms, toughening mechanisms, controlled combustion synthesis (</w:t>
            </w:r>
            <w:smartTag w:uri="urn:schemas-microsoft-com:office:smarttags" w:element="stockticker">
              <w:r w:rsidRPr="005E1643">
                <w:rPr>
                  <w:sz w:val="20"/>
                  <w:szCs w:val="20"/>
                </w:rPr>
                <w:t>SHS</w:t>
              </w:r>
            </w:smartTag>
            <w:r w:rsidRPr="005E1643">
              <w:rPr>
                <w:sz w:val="20"/>
                <w:szCs w:val="20"/>
              </w:rPr>
              <w:t xml:space="preserve">), heterogeneous catalysts, environmental protection and remediation, advanced computing, nanostructured materials, microelectronic materials, artificial intelligence, simulation IT,  etc. </w:t>
            </w:r>
          </w:p>
          <w:p w:rsidR="00BA56FE" w:rsidRPr="005E1643" w:rsidRDefault="00BA56FE" w:rsidP="00DD6FD7">
            <w:pPr>
              <w:tabs>
                <w:tab w:val="left" w:pos="425"/>
              </w:tabs>
              <w:suppressAutoHyphens/>
              <w:spacing w:before="90" w:after="54"/>
              <w:jc w:val="both"/>
              <w:rPr>
                <w:sz w:val="20"/>
                <w:szCs w:val="20"/>
              </w:rPr>
            </w:pPr>
            <w:r w:rsidRPr="005E1643">
              <w:rPr>
                <w:sz w:val="20"/>
                <w:szCs w:val="20"/>
                <w:lang w:val="en-US"/>
              </w:rPr>
              <w:t xml:space="preserve">Site: </w:t>
            </w:r>
            <w:r w:rsidRPr="005E1643">
              <w:rPr>
                <w:sz w:val="20"/>
                <w:szCs w:val="20"/>
              </w:rPr>
              <w:t>Web.ims.demokritos.gr/Advanced-Ceramics</w:t>
            </w:r>
          </w:p>
          <w:p w:rsidR="00BA56FE" w:rsidRPr="005E1643" w:rsidRDefault="00BA56FE" w:rsidP="00DD6FD7">
            <w:pPr>
              <w:tabs>
                <w:tab w:val="left" w:pos="425"/>
              </w:tabs>
              <w:suppressAutoHyphens/>
              <w:spacing w:before="90" w:after="54"/>
              <w:jc w:val="both"/>
              <w:rPr>
                <w:sz w:val="20"/>
                <w:szCs w:val="20"/>
              </w:rPr>
            </w:pPr>
            <w:r w:rsidRPr="005E1643">
              <w:rPr>
                <w:sz w:val="20"/>
                <w:szCs w:val="20"/>
              </w:rPr>
              <w:t xml:space="preserve">Recent </w:t>
            </w:r>
            <w:r w:rsidR="00902375" w:rsidRPr="005E1643">
              <w:rPr>
                <w:sz w:val="20"/>
                <w:szCs w:val="20"/>
                <w:lang w:val="en-US"/>
              </w:rPr>
              <w:t xml:space="preserve">and current </w:t>
            </w:r>
            <w:r w:rsidRPr="005E1643">
              <w:rPr>
                <w:sz w:val="20"/>
                <w:szCs w:val="20"/>
              </w:rPr>
              <w:t xml:space="preserve">major RD projects: </w:t>
            </w:r>
          </w:p>
          <w:p w:rsidR="00BA56FE" w:rsidRPr="005E1643" w:rsidRDefault="00BA56FE" w:rsidP="00DD6FD7">
            <w:pPr>
              <w:tabs>
                <w:tab w:val="left" w:pos="425"/>
              </w:tabs>
              <w:suppressAutoHyphens/>
              <w:spacing w:before="90" w:after="54"/>
              <w:jc w:val="both"/>
              <w:rPr>
                <w:sz w:val="20"/>
                <w:szCs w:val="20"/>
              </w:rPr>
            </w:pPr>
            <w:r w:rsidRPr="005E1643">
              <w:rPr>
                <w:sz w:val="20"/>
                <w:szCs w:val="20"/>
              </w:rPr>
              <w:t>1) “</w:t>
            </w:r>
            <w:proofErr w:type="spellStart"/>
            <w:r w:rsidRPr="005E1643">
              <w:rPr>
                <w:sz w:val="20"/>
                <w:szCs w:val="20"/>
              </w:rPr>
              <w:t>HybridTPS</w:t>
            </w:r>
            <w:proofErr w:type="spellEnd"/>
            <w:r w:rsidRPr="005E1643">
              <w:rPr>
                <w:sz w:val="20"/>
                <w:szCs w:val="20"/>
              </w:rPr>
              <w:t xml:space="preserve">”: thermal protective system for Space probes and spacecraft, contract of the European Space Agency/ ESTEC to </w:t>
            </w:r>
            <w:proofErr w:type="spellStart"/>
            <w:r w:rsidRPr="005E1643">
              <w:rPr>
                <w:sz w:val="20"/>
                <w:szCs w:val="20"/>
              </w:rPr>
              <w:t>Demokritos</w:t>
            </w:r>
            <w:proofErr w:type="spellEnd"/>
            <w:r w:rsidRPr="005E1643">
              <w:rPr>
                <w:sz w:val="20"/>
                <w:szCs w:val="20"/>
              </w:rPr>
              <w:t>, 2007-2009</w:t>
            </w:r>
          </w:p>
          <w:p w:rsidR="00BA56FE" w:rsidRPr="005E1643" w:rsidRDefault="00BA56FE" w:rsidP="00DD6FD7">
            <w:pPr>
              <w:tabs>
                <w:tab w:val="left" w:pos="425"/>
              </w:tabs>
              <w:suppressAutoHyphens/>
              <w:spacing w:before="90" w:after="54"/>
              <w:jc w:val="both"/>
              <w:rPr>
                <w:sz w:val="20"/>
                <w:szCs w:val="20"/>
              </w:rPr>
            </w:pPr>
            <w:r w:rsidRPr="005E1643">
              <w:rPr>
                <w:sz w:val="20"/>
                <w:szCs w:val="20"/>
              </w:rPr>
              <w:t>2) “RASTAS SPEAR”, FP7/Space, development of technologies for high speed earth-re-entry, coordinator: EADS/ASTRIUM (</w:t>
            </w:r>
            <w:proofErr w:type="spellStart"/>
            <w:r w:rsidRPr="005E1643">
              <w:rPr>
                <w:sz w:val="20"/>
                <w:szCs w:val="20"/>
              </w:rPr>
              <w:t>Fr</w:t>
            </w:r>
            <w:proofErr w:type="spellEnd"/>
            <w:r w:rsidRPr="005E1643">
              <w:rPr>
                <w:sz w:val="20"/>
                <w:szCs w:val="20"/>
              </w:rPr>
              <w:t>), 2010 – 2013</w:t>
            </w:r>
          </w:p>
          <w:p w:rsidR="00BA56FE" w:rsidRPr="005E1643" w:rsidRDefault="00BA56FE" w:rsidP="00DD6FD7">
            <w:pPr>
              <w:tabs>
                <w:tab w:val="left" w:pos="425"/>
              </w:tabs>
              <w:suppressAutoHyphens/>
              <w:spacing w:before="90" w:after="54"/>
              <w:jc w:val="both"/>
              <w:rPr>
                <w:sz w:val="20"/>
                <w:szCs w:val="20"/>
              </w:rPr>
            </w:pPr>
            <w:r w:rsidRPr="005E1643">
              <w:rPr>
                <w:sz w:val="20"/>
                <w:szCs w:val="20"/>
              </w:rPr>
              <w:t>3) “PULCHER”, FP7/Space, Development of a new spacecraft engine, coordinator: ALTA (It), 2012-2015</w:t>
            </w:r>
          </w:p>
          <w:p w:rsidR="00BA56FE" w:rsidRPr="005E1643" w:rsidRDefault="00BA56FE" w:rsidP="00DD6FD7">
            <w:pPr>
              <w:tabs>
                <w:tab w:val="left" w:pos="425"/>
              </w:tabs>
              <w:suppressAutoHyphens/>
              <w:spacing w:before="90" w:after="54"/>
              <w:jc w:val="both"/>
              <w:rPr>
                <w:sz w:val="20"/>
                <w:szCs w:val="20"/>
              </w:rPr>
            </w:pPr>
            <w:r w:rsidRPr="005E1643">
              <w:rPr>
                <w:sz w:val="20"/>
                <w:szCs w:val="20"/>
              </w:rPr>
              <w:t xml:space="preserve">4) “HYDRA”, FP7/Space, Development of new </w:t>
            </w:r>
            <w:r w:rsidR="00F5739B" w:rsidRPr="005E1643">
              <w:rPr>
                <w:sz w:val="20"/>
                <w:szCs w:val="20"/>
              </w:rPr>
              <w:t xml:space="preserve">spacecraft </w:t>
            </w:r>
            <w:r w:rsidRPr="005E1643">
              <w:rPr>
                <w:sz w:val="20"/>
                <w:szCs w:val="20"/>
              </w:rPr>
              <w:t>TPS, coordinator TECNALIA (</w:t>
            </w:r>
            <w:proofErr w:type="spellStart"/>
            <w:r w:rsidRPr="005E1643">
              <w:rPr>
                <w:sz w:val="20"/>
                <w:szCs w:val="20"/>
              </w:rPr>
              <w:t>Es</w:t>
            </w:r>
            <w:proofErr w:type="spellEnd"/>
            <w:r w:rsidRPr="005E1643">
              <w:rPr>
                <w:sz w:val="20"/>
                <w:szCs w:val="20"/>
              </w:rPr>
              <w:t>), 2012-2015</w:t>
            </w:r>
          </w:p>
          <w:p w:rsidR="00BA56FE" w:rsidRPr="005E1643" w:rsidRDefault="00BA56FE" w:rsidP="00DD6FD7">
            <w:pPr>
              <w:tabs>
                <w:tab w:val="left" w:pos="425"/>
              </w:tabs>
              <w:suppressAutoHyphens/>
              <w:spacing w:before="90" w:after="54"/>
              <w:jc w:val="both"/>
              <w:rPr>
                <w:sz w:val="20"/>
                <w:szCs w:val="20"/>
              </w:rPr>
            </w:pPr>
            <w:r w:rsidRPr="005E1643">
              <w:rPr>
                <w:sz w:val="20"/>
                <w:szCs w:val="20"/>
              </w:rPr>
              <w:t xml:space="preserve">5) “ELMHTEK”, </w:t>
            </w:r>
            <w:proofErr w:type="spellStart"/>
            <w:r w:rsidRPr="005E1643">
              <w:rPr>
                <w:sz w:val="20"/>
                <w:szCs w:val="20"/>
              </w:rPr>
              <w:t>Nanocoatings</w:t>
            </w:r>
            <w:proofErr w:type="spellEnd"/>
            <w:r w:rsidRPr="005E1643">
              <w:rPr>
                <w:sz w:val="20"/>
                <w:szCs w:val="20"/>
              </w:rPr>
              <w:t xml:space="preserve"> on copper by plasma spraying, 2013</w:t>
            </w:r>
          </w:p>
          <w:p w:rsidR="00265680" w:rsidRPr="005E1643" w:rsidRDefault="00265680" w:rsidP="00DD6FD7">
            <w:pPr>
              <w:tabs>
                <w:tab w:val="left" w:pos="425"/>
              </w:tabs>
              <w:suppressAutoHyphens/>
              <w:spacing w:before="90" w:after="54"/>
              <w:jc w:val="both"/>
              <w:rPr>
                <w:sz w:val="20"/>
                <w:szCs w:val="20"/>
              </w:rPr>
            </w:pPr>
            <w:r w:rsidRPr="005E1643">
              <w:rPr>
                <w:sz w:val="20"/>
                <w:szCs w:val="20"/>
              </w:rPr>
              <w:t>6) “</w:t>
            </w:r>
            <w:proofErr w:type="spellStart"/>
            <w:r w:rsidRPr="005E1643">
              <w:rPr>
                <w:sz w:val="20"/>
                <w:szCs w:val="20"/>
              </w:rPr>
              <w:t>ReWiG</w:t>
            </w:r>
            <w:proofErr w:type="spellEnd"/>
            <w:r w:rsidRPr="005E1643">
              <w:rPr>
                <w:sz w:val="20"/>
                <w:szCs w:val="20"/>
              </w:rPr>
              <w:t>”, European Space Agency project for the development of a new TPS recession Sensor, 2014-2015</w:t>
            </w:r>
          </w:p>
          <w:p w:rsidR="00265680" w:rsidRPr="005E1643" w:rsidRDefault="00265680" w:rsidP="00DD6FD7">
            <w:pPr>
              <w:tabs>
                <w:tab w:val="left" w:pos="425"/>
              </w:tabs>
              <w:suppressAutoHyphens/>
              <w:spacing w:before="90" w:after="54"/>
              <w:jc w:val="both"/>
              <w:rPr>
                <w:sz w:val="20"/>
                <w:szCs w:val="20"/>
                <w:lang w:eastAsia="en-GB" w:bidi="he-IL"/>
              </w:rPr>
            </w:pPr>
            <w:r w:rsidRPr="005E1643">
              <w:rPr>
                <w:sz w:val="20"/>
                <w:szCs w:val="20"/>
              </w:rPr>
              <w:t>7) “IRENA”, “</w:t>
            </w:r>
            <w:r w:rsidRPr="005E1643">
              <w:rPr>
                <w:sz w:val="20"/>
                <w:szCs w:val="20"/>
                <w:lang w:eastAsia="en-GB" w:bidi="he-IL"/>
              </w:rPr>
              <w:t xml:space="preserve">International Re-Entry </w:t>
            </w:r>
            <w:proofErr w:type="spellStart"/>
            <w:r w:rsidRPr="005E1643">
              <w:rPr>
                <w:sz w:val="20"/>
                <w:szCs w:val="20"/>
                <w:lang w:eastAsia="en-GB" w:bidi="he-IL"/>
              </w:rPr>
              <w:t>demoNstrator</w:t>
            </w:r>
            <w:proofErr w:type="spellEnd"/>
            <w:r w:rsidRPr="005E1643">
              <w:rPr>
                <w:sz w:val="20"/>
                <w:szCs w:val="20"/>
                <w:lang w:eastAsia="en-GB" w:bidi="he-IL"/>
              </w:rPr>
              <w:t xml:space="preserve"> Action”, </w:t>
            </w:r>
            <w:r w:rsidR="00F5739B" w:rsidRPr="005E1643">
              <w:rPr>
                <w:sz w:val="20"/>
                <w:szCs w:val="20"/>
                <w:lang w:eastAsia="en-GB" w:bidi="he-IL"/>
              </w:rPr>
              <w:t xml:space="preserve">EC/H2020 </w:t>
            </w:r>
            <w:r w:rsidRPr="005E1643">
              <w:rPr>
                <w:sz w:val="20"/>
                <w:szCs w:val="20"/>
                <w:lang w:eastAsia="en-GB" w:bidi="he-IL"/>
              </w:rPr>
              <w:t>Coordination and Support Action between US, EU and Japan, 2015-2016</w:t>
            </w:r>
          </w:p>
          <w:p w:rsidR="00FF7128" w:rsidRPr="005E1643" w:rsidRDefault="00FF7128" w:rsidP="00FF7128">
            <w:pPr>
              <w:tabs>
                <w:tab w:val="left" w:pos="425"/>
              </w:tabs>
              <w:suppressAutoHyphens/>
              <w:spacing w:before="90" w:after="54"/>
              <w:jc w:val="both"/>
              <w:rPr>
                <w:sz w:val="20"/>
                <w:szCs w:val="20"/>
              </w:rPr>
            </w:pPr>
            <w:r w:rsidRPr="005E1643">
              <w:rPr>
                <w:sz w:val="20"/>
                <w:szCs w:val="20"/>
                <w:lang w:eastAsia="en-GB" w:bidi="he-IL"/>
              </w:rPr>
              <w:t>8) “</w:t>
            </w:r>
            <w:proofErr w:type="spellStart"/>
            <w:r w:rsidRPr="005E1643">
              <w:rPr>
                <w:sz w:val="20"/>
                <w:szCs w:val="20"/>
                <w:lang w:eastAsia="en-GB" w:bidi="he-IL"/>
              </w:rPr>
              <w:t>ReGS</w:t>
            </w:r>
            <w:proofErr w:type="spellEnd"/>
            <w:r w:rsidRPr="005E1643">
              <w:rPr>
                <w:sz w:val="20"/>
                <w:szCs w:val="20"/>
                <w:lang w:eastAsia="en-GB" w:bidi="he-IL"/>
              </w:rPr>
              <w:t xml:space="preserve">”, </w:t>
            </w:r>
            <w:r w:rsidRPr="005E1643">
              <w:rPr>
                <w:sz w:val="20"/>
                <w:szCs w:val="20"/>
              </w:rPr>
              <w:t>European Space Agency project for the feasibility study of the TPS recession Sensor, 2016-2017</w:t>
            </w:r>
          </w:p>
          <w:p w:rsidR="00FF7128" w:rsidRPr="005E1643" w:rsidRDefault="00FF7128" w:rsidP="00FF7128">
            <w:pPr>
              <w:tabs>
                <w:tab w:val="left" w:pos="425"/>
              </w:tabs>
              <w:suppressAutoHyphens/>
              <w:spacing w:before="90" w:after="54"/>
              <w:jc w:val="both"/>
              <w:rPr>
                <w:sz w:val="20"/>
                <w:szCs w:val="20"/>
              </w:rPr>
            </w:pPr>
            <w:r w:rsidRPr="005E1643">
              <w:rPr>
                <w:sz w:val="20"/>
                <w:szCs w:val="20"/>
              </w:rPr>
              <w:t>9) “</w:t>
            </w:r>
            <w:proofErr w:type="spellStart"/>
            <w:r w:rsidRPr="005E1643">
              <w:rPr>
                <w:sz w:val="20"/>
                <w:szCs w:val="20"/>
              </w:rPr>
              <w:t>TerraNeo</w:t>
            </w:r>
            <w:proofErr w:type="spellEnd"/>
            <w:r w:rsidRPr="005E1643">
              <w:rPr>
                <w:sz w:val="20"/>
                <w:szCs w:val="20"/>
              </w:rPr>
              <w:t>”, industrial project for the development of new polymer-ceramic composites, 2016-2018</w:t>
            </w:r>
          </w:p>
        </w:tc>
      </w:tr>
    </w:tbl>
    <w:p w:rsidR="007D577F" w:rsidRPr="005E1643" w:rsidRDefault="007D577F" w:rsidP="007D577F">
      <w:pPr>
        <w:pStyle w:val="Eaoaeaa"/>
        <w:widowControl/>
        <w:tabs>
          <w:tab w:val="clear" w:pos="4153"/>
          <w:tab w:val="clear" w:pos="8306"/>
          <w:tab w:val="right" w:pos="2943"/>
          <w:tab w:val="right" w:pos="3227"/>
        </w:tabs>
        <w:spacing w:before="20" w:after="20"/>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83"/>
        <w:gridCol w:w="7513"/>
      </w:tblGrid>
      <w:tr w:rsidR="007D577F" w:rsidRPr="005E1643" w:rsidTr="004F2733">
        <w:tc>
          <w:tcPr>
            <w:tcW w:w="2660" w:type="dxa"/>
            <w:tcBorders>
              <w:top w:val="nil"/>
              <w:left w:val="nil"/>
              <w:bottom w:val="nil"/>
              <w:right w:val="nil"/>
            </w:tcBorders>
          </w:tcPr>
          <w:p w:rsidR="007D577F" w:rsidRPr="005E1643" w:rsidRDefault="007D577F" w:rsidP="0026568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3" w:type="dxa"/>
            <w:tcBorders>
              <w:top w:val="nil"/>
              <w:left w:val="nil"/>
              <w:bottom w:val="nil"/>
              <w:right w:val="nil"/>
            </w:tcBorders>
          </w:tcPr>
          <w:p w:rsidR="007D577F" w:rsidRPr="005E1643" w:rsidRDefault="007D577F" w:rsidP="00265680">
            <w:pPr>
              <w:pStyle w:val="Aaoeeu"/>
              <w:widowControl/>
              <w:spacing w:before="20" w:after="20"/>
              <w:rPr>
                <w:lang w:val="en-GB"/>
              </w:rPr>
            </w:pPr>
          </w:p>
        </w:tc>
        <w:tc>
          <w:tcPr>
            <w:tcW w:w="7513" w:type="dxa"/>
            <w:tcBorders>
              <w:top w:val="nil"/>
              <w:left w:val="nil"/>
              <w:bottom w:val="nil"/>
              <w:right w:val="nil"/>
            </w:tcBorders>
          </w:tcPr>
          <w:p w:rsidR="007D577F" w:rsidRPr="005E1643" w:rsidRDefault="007D577F" w:rsidP="007D577F">
            <w:pPr>
              <w:tabs>
                <w:tab w:val="left" w:pos="425"/>
              </w:tabs>
              <w:suppressAutoHyphens/>
              <w:spacing w:before="90" w:after="54"/>
              <w:jc w:val="both"/>
              <w:rPr>
                <w:b/>
                <w:spacing w:val="-2"/>
                <w:sz w:val="20"/>
                <w:szCs w:val="20"/>
              </w:rPr>
            </w:pPr>
            <w:r w:rsidRPr="005E1643">
              <w:rPr>
                <w:b/>
                <w:spacing w:val="-2"/>
                <w:sz w:val="20"/>
                <w:szCs w:val="20"/>
              </w:rPr>
              <w:t>1999 - present</w:t>
            </w:r>
          </w:p>
        </w:tc>
      </w:tr>
      <w:tr w:rsidR="007D577F" w:rsidRPr="005E1643" w:rsidTr="004F2733">
        <w:tc>
          <w:tcPr>
            <w:tcW w:w="2660" w:type="dxa"/>
            <w:tcBorders>
              <w:top w:val="nil"/>
              <w:left w:val="nil"/>
              <w:bottom w:val="nil"/>
              <w:right w:val="nil"/>
            </w:tcBorders>
          </w:tcPr>
          <w:p w:rsidR="007D577F" w:rsidRPr="005E1643" w:rsidRDefault="007D577F" w:rsidP="0026568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3" w:type="dxa"/>
            <w:tcBorders>
              <w:top w:val="nil"/>
              <w:left w:val="nil"/>
              <w:bottom w:val="nil"/>
              <w:right w:val="nil"/>
            </w:tcBorders>
          </w:tcPr>
          <w:p w:rsidR="007D577F" w:rsidRPr="005E1643" w:rsidRDefault="007D577F" w:rsidP="00265680">
            <w:pPr>
              <w:pStyle w:val="Aaoeeu"/>
              <w:widowControl/>
              <w:spacing w:before="20" w:after="20"/>
              <w:rPr>
                <w:lang w:val="en-GB"/>
              </w:rPr>
            </w:pPr>
          </w:p>
        </w:tc>
        <w:tc>
          <w:tcPr>
            <w:tcW w:w="7513" w:type="dxa"/>
            <w:tcBorders>
              <w:top w:val="nil"/>
              <w:left w:val="nil"/>
              <w:bottom w:val="nil"/>
              <w:right w:val="nil"/>
            </w:tcBorders>
          </w:tcPr>
          <w:p w:rsidR="007D577F" w:rsidRPr="005E1643" w:rsidRDefault="005E1643" w:rsidP="007D577F">
            <w:pPr>
              <w:tabs>
                <w:tab w:val="left" w:pos="425"/>
              </w:tabs>
              <w:suppressAutoHyphens/>
              <w:spacing w:before="90" w:after="54"/>
              <w:jc w:val="both"/>
              <w:rPr>
                <w:b/>
                <w:spacing w:val="-2"/>
                <w:sz w:val="20"/>
                <w:szCs w:val="20"/>
              </w:rPr>
            </w:pPr>
            <w:r>
              <w:rPr>
                <w:b/>
                <w:spacing w:val="-2"/>
                <w:sz w:val="20"/>
                <w:szCs w:val="20"/>
              </w:rPr>
              <w:t>Advisory Service</w:t>
            </w:r>
          </w:p>
        </w:tc>
      </w:tr>
      <w:tr w:rsidR="007D577F" w:rsidRPr="005E1643" w:rsidTr="004F2733">
        <w:tc>
          <w:tcPr>
            <w:tcW w:w="2660" w:type="dxa"/>
            <w:tcBorders>
              <w:top w:val="nil"/>
              <w:left w:val="nil"/>
              <w:bottom w:val="nil"/>
              <w:right w:val="nil"/>
            </w:tcBorders>
          </w:tcPr>
          <w:p w:rsidR="007D577F" w:rsidRPr="005E1643" w:rsidRDefault="007D577F" w:rsidP="0026568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3" w:type="dxa"/>
            <w:tcBorders>
              <w:top w:val="nil"/>
              <w:left w:val="nil"/>
              <w:bottom w:val="nil"/>
              <w:right w:val="nil"/>
            </w:tcBorders>
          </w:tcPr>
          <w:p w:rsidR="007D577F" w:rsidRPr="005E1643" w:rsidRDefault="007D577F" w:rsidP="00265680">
            <w:pPr>
              <w:pStyle w:val="Aaoeeu"/>
              <w:widowControl/>
              <w:spacing w:before="20" w:after="20"/>
              <w:rPr>
                <w:lang w:val="en-GB"/>
              </w:rPr>
            </w:pPr>
          </w:p>
        </w:tc>
        <w:tc>
          <w:tcPr>
            <w:tcW w:w="7513" w:type="dxa"/>
            <w:tcBorders>
              <w:top w:val="nil"/>
              <w:left w:val="nil"/>
              <w:bottom w:val="nil"/>
              <w:right w:val="nil"/>
            </w:tcBorders>
          </w:tcPr>
          <w:p w:rsidR="007D577F" w:rsidRPr="005E1643" w:rsidRDefault="00665785" w:rsidP="00665785">
            <w:pPr>
              <w:tabs>
                <w:tab w:val="left" w:pos="425"/>
              </w:tabs>
              <w:suppressAutoHyphens/>
              <w:spacing w:before="90" w:after="54"/>
              <w:jc w:val="both"/>
              <w:rPr>
                <w:spacing w:val="-2"/>
                <w:sz w:val="20"/>
                <w:szCs w:val="20"/>
              </w:rPr>
            </w:pPr>
            <w:r w:rsidRPr="005E1643">
              <w:rPr>
                <w:spacing w:val="-2"/>
                <w:sz w:val="20"/>
                <w:szCs w:val="20"/>
              </w:rPr>
              <w:t>E</w:t>
            </w:r>
            <w:r w:rsidR="007D577F" w:rsidRPr="005E1643">
              <w:rPr>
                <w:spacing w:val="-2"/>
                <w:sz w:val="20"/>
                <w:szCs w:val="20"/>
              </w:rPr>
              <w:t>ntrepreneurship</w:t>
            </w:r>
            <w:r w:rsidRPr="005E1643">
              <w:rPr>
                <w:spacing w:val="-2"/>
                <w:sz w:val="20"/>
                <w:szCs w:val="20"/>
              </w:rPr>
              <w:t xml:space="preserve"> support</w:t>
            </w:r>
            <w:r w:rsidR="005E1643">
              <w:rPr>
                <w:spacing w:val="-2"/>
                <w:sz w:val="20"/>
                <w:szCs w:val="20"/>
              </w:rPr>
              <w:t>, mentoring</w:t>
            </w:r>
          </w:p>
        </w:tc>
      </w:tr>
      <w:tr w:rsidR="007D577F" w:rsidRPr="005E1643" w:rsidTr="004F2733">
        <w:tc>
          <w:tcPr>
            <w:tcW w:w="2660" w:type="dxa"/>
            <w:tcBorders>
              <w:top w:val="nil"/>
              <w:left w:val="nil"/>
              <w:bottom w:val="nil"/>
              <w:right w:val="nil"/>
            </w:tcBorders>
          </w:tcPr>
          <w:p w:rsidR="007D577F" w:rsidRPr="005E1643" w:rsidRDefault="007D577F" w:rsidP="0026568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3" w:type="dxa"/>
            <w:tcBorders>
              <w:top w:val="nil"/>
              <w:left w:val="nil"/>
              <w:bottom w:val="nil"/>
              <w:right w:val="nil"/>
            </w:tcBorders>
          </w:tcPr>
          <w:p w:rsidR="007D577F" w:rsidRPr="005E1643" w:rsidRDefault="007D577F" w:rsidP="00265680">
            <w:pPr>
              <w:pStyle w:val="Aaoeeu"/>
              <w:widowControl/>
              <w:spacing w:before="20" w:after="20"/>
              <w:rPr>
                <w:lang w:val="en-GB"/>
              </w:rPr>
            </w:pPr>
          </w:p>
        </w:tc>
        <w:tc>
          <w:tcPr>
            <w:tcW w:w="7513" w:type="dxa"/>
            <w:tcBorders>
              <w:top w:val="nil"/>
              <w:left w:val="nil"/>
              <w:bottom w:val="nil"/>
              <w:right w:val="nil"/>
            </w:tcBorders>
          </w:tcPr>
          <w:p w:rsidR="007D577F" w:rsidRPr="005E1643" w:rsidRDefault="007D577F" w:rsidP="00265680">
            <w:pPr>
              <w:tabs>
                <w:tab w:val="left" w:pos="425"/>
              </w:tabs>
              <w:suppressAutoHyphens/>
              <w:spacing w:before="90" w:after="54"/>
              <w:jc w:val="both"/>
              <w:rPr>
                <w:b/>
                <w:spacing w:val="-2"/>
                <w:sz w:val="20"/>
                <w:szCs w:val="20"/>
              </w:rPr>
            </w:pPr>
            <w:r w:rsidRPr="005E1643">
              <w:rPr>
                <w:b/>
                <w:spacing w:val="-2"/>
                <w:sz w:val="20"/>
                <w:szCs w:val="20"/>
              </w:rPr>
              <w:t>Mentoring, seminars and entrepreneurial support</w:t>
            </w:r>
          </w:p>
        </w:tc>
      </w:tr>
      <w:tr w:rsidR="007D577F" w:rsidRPr="005E1643" w:rsidTr="004F2733">
        <w:tc>
          <w:tcPr>
            <w:tcW w:w="2660" w:type="dxa"/>
            <w:tcBorders>
              <w:top w:val="nil"/>
              <w:left w:val="nil"/>
              <w:bottom w:val="nil"/>
              <w:right w:val="nil"/>
            </w:tcBorders>
          </w:tcPr>
          <w:p w:rsidR="007D577F" w:rsidRPr="005E1643" w:rsidRDefault="007D577F" w:rsidP="0026568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3" w:type="dxa"/>
            <w:tcBorders>
              <w:top w:val="nil"/>
              <w:left w:val="nil"/>
              <w:bottom w:val="nil"/>
              <w:right w:val="nil"/>
            </w:tcBorders>
          </w:tcPr>
          <w:p w:rsidR="007D577F" w:rsidRPr="005E1643" w:rsidRDefault="007D577F" w:rsidP="00265680">
            <w:pPr>
              <w:pStyle w:val="Aaoeeu"/>
              <w:widowControl/>
              <w:spacing w:before="20" w:after="20"/>
              <w:rPr>
                <w:lang w:val="en-GB"/>
              </w:rPr>
            </w:pPr>
          </w:p>
        </w:tc>
        <w:tc>
          <w:tcPr>
            <w:tcW w:w="7513" w:type="dxa"/>
            <w:tcBorders>
              <w:top w:val="nil"/>
              <w:left w:val="nil"/>
              <w:bottom w:val="nil"/>
              <w:right w:val="nil"/>
            </w:tcBorders>
          </w:tcPr>
          <w:p w:rsidR="007D577F" w:rsidRPr="005E1643" w:rsidRDefault="007D577F" w:rsidP="004B2345">
            <w:pPr>
              <w:rPr>
                <w:sz w:val="20"/>
                <w:szCs w:val="20"/>
              </w:rPr>
            </w:pPr>
            <w:r w:rsidRPr="005E1643">
              <w:rPr>
                <w:spacing w:val="-2"/>
                <w:sz w:val="20"/>
                <w:szCs w:val="20"/>
              </w:rPr>
              <w:t>Mentoring of researchers and start-ups on innovation management, technology transfer</w:t>
            </w:r>
            <w:r w:rsidR="00665785" w:rsidRPr="005E1643">
              <w:rPr>
                <w:spacing w:val="-2"/>
                <w:sz w:val="20"/>
                <w:szCs w:val="20"/>
              </w:rPr>
              <w:t xml:space="preserve">, </w:t>
            </w:r>
            <w:r w:rsidRPr="005E1643">
              <w:rPr>
                <w:spacing w:val="-2"/>
                <w:sz w:val="20"/>
                <w:szCs w:val="20"/>
              </w:rPr>
              <w:t>entrepreneurship</w:t>
            </w:r>
            <w:r w:rsidR="00665785" w:rsidRPr="005E1643">
              <w:rPr>
                <w:spacing w:val="-2"/>
                <w:sz w:val="20"/>
                <w:szCs w:val="20"/>
              </w:rPr>
              <w:t xml:space="preserve">, best practices, marketing, </w:t>
            </w:r>
            <w:r w:rsidR="004B2345" w:rsidRPr="005E1643">
              <w:rPr>
                <w:spacing w:val="-2"/>
                <w:sz w:val="20"/>
                <w:szCs w:val="20"/>
              </w:rPr>
              <w:t>networking and cluster formation, incubator optimisation, information pathways</w:t>
            </w:r>
          </w:p>
        </w:tc>
      </w:tr>
    </w:tbl>
    <w:p w:rsidR="00BA56FE" w:rsidRPr="005E1643" w:rsidRDefault="00BA56FE" w:rsidP="00712BDF">
      <w:pPr>
        <w:pStyle w:val="Eaoaeaa"/>
        <w:widowControl/>
        <w:tabs>
          <w:tab w:val="clear" w:pos="4153"/>
          <w:tab w:val="clear" w:pos="8306"/>
          <w:tab w:val="right" w:pos="2943"/>
          <w:tab w:val="right" w:pos="3227"/>
        </w:tabs>
        <w:spacing w:before="20" w:after="20"/>
        <w:rPr>
          <w:lang w:val="en-GB"/>
        </w:rPr>
      </w:pPr>
    </w:p>
    <w:p w:rsidR="00FF7128" w:rsidRPr="005E1643" w:rsidRDefault="00FF7128" w:rsidP="00712BDF">
      <w:pPr>
        <w:pStyle w:val="Eaoaeaa"/>
        <w:widowControl/>
        <w:tabs>
          <w:tab w:val="clear" w:pos="4153"/>
          <w:tab w:val="clear" w:pos="8306"/>
          <w:tab w:val="right" w:pos="2943"/>
          <w:tab w:val="right" w:pos="3227"/>
        </w:tabs>
        <w:spacing w:before="20" w:after="20"/>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83"/>
        <w:gridCol w:w="7513"/>
      </w:tblGrid>
      <w:tr w:rsidR="002A2C02" w:rsidRPr="005E1643" w:rsidTr="004F2733">
        <w:tc>
          <w:tcPr>
            <w:tcW w:w="2660" w:type="dxa"/>
            <w:tcBorders>
              <w:top w:val="nil"/>
              <w:left w:val="nil"/>
              <w:bottom w:val="nil"/>
              <w:right w:val="nil"/>
            </w:tcBorders>
          </w:tcPr>
          <w:p w:rsidR="002A2C02" w:rsidRPr="005E1643" w:rsidRDefault="002A2C02" w:rsidP="00E92718">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3" w:type="dxa"/>
            <w:tcBorders>
              <w:top w:val="nil"/>
              <w:left w:val="nil"/>
              <w:bottom w:val="nil"/>
              <w:right w:val="nil"/>
            </w:tcBorders>
          </w:tcPr>
          <w:p w:rsidR="002A2C02" w:rsidRPr="005E1643" w:rsidRDefault="002A2C02" w:rsidP="00E92718">
            <w:pPr>
              <w:pStyle w:val="Aaoeeu"/>
              <w:widowControl/>
              <w:spacing w:before="20" w:after="20"/>
              <w:rPr>
                <w:lang w:val="en-GB"/>
              </w:rPr>
            </w:pPr>
          </w:p>
        </w:tc>
        <w:tc>
          <w:tcPr>
            <w:tcW w:w="7513" w:type="dxa"/>
            <w:tcBorders>
              <w:top w:val="nil"/>
              <w:left w:val="nil"/>
              <w:bottom w:val="nil"/>
              <w:right w:val="nil"/>
            </w:tcBorders>
          </w:tcPr>
          <w:p w:rsidR="002A2C02" w:rsidRPr="005E1643" w:rsidRDefault="002A2C02" w:rsidP="007D577F">
            <w:pPr>
              <w:tabs>
                <w:tab w:val="left" w:pos="425"/>
              </w:tabs>
              <w:suppressAutoHyphens/>
              <w:spacing w:before="90" w:after="54"/>
              <w:jc w:val="both"/>
              <w:rPr>
                <w:b/>
                <w:spacing w:val="-2"/>
                <w:sz w:val="20"/>
                <w:szCs w:val="20"/>
              </w:rPr>
            </w:pPr>
            <w:r w:rsidRPr="005E1643">
              <w:rPr>
                <w:b/>
                <w:spacing w:val="-2"/>
                <w:sz w:val="20"/>
                <w:szCs w:val="20"/>
              </w:rPr>
              <w:t>199</w:t>
            </w:r>
            <w:r w:rsidR="007D577F" w:rsidRPr="005E1643">
              <w:rPr>
                <w:b/>
                <w:spacing w:val="-2"/>
                <w:sz w:val="20"/>
                <w:szCs w:val="20"/>
              </w:rPr>
              <w:t>6</w:t>
            </w:r>
            <w:r w:rsidRPr="005E1643">
              <w:rPr>
                <w:b/>
                <w:spacing w:val="-2"/>
                <w:sz w:val="20"/>
                <w:szCs w:val="20"/>
              </w:rPr>
              <w:t xml:space="preserve"> - present</w:t>
            </w:r>
          </w:p>
        </w:tc>
      </w:tr>
      <w:tr w:rsidR="002A2C02" w:rsidRPr="005E1643" w:rsidTr="004F2733">
        <w:tc>
          <w:tcPr>
            <w:tcW w:w="2660" w:type="dxa"/>
            <w:tcBorders>
              <w:top w:val="nil"/>
              <w:left w:val="nil"/>
              <w:bottom w:val="nil"/>
              <w:right w:val="nil"/>
            </w:tcBorders>
          </w:tcPr>
          <w:p w:rsidR="002A2C02" w:rsidRPr="005E1643" w:rsidRDefault="002A2C02" w:rsidP="00E92718">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3" w:type="dxa"/>
            <w:tcBorders>
              <w:top w:val="nil"/>
              <w:left w:val="nil"/>
              <w:bottom w:val="nil"/>
              <w:right w:val="nil"/>
            </w:tcBorders>
          </w:tcPr>
          <w:p w:rsidR="002A2C02" w:rsidRPr="005E1643" w:rsidRDefault="002A2C02" w:rsidP="00E92718">
            <w:pPr>
              <w:pStyle w:val="Aaoeeu"/>
              <w:widowControl/>
              <w:spacing w:before="20" w:after="20"/>
              <w:rPr>
                <w:lang w:val="en-GB"/>
              </w:rPr>
            </w:pPr>
          </w:p>
        </w:tc>
        <w:tc>
          <w:tcPr>
            <w:tcW w:w="7513" w:type="dxa"/>
            <w:tcBorders>
              <w:top w:val="nil"/>
              <w:left w:val="nil"/>
              <w:bottom w:val="nil"/>
              <w:right w:val="nil"/>
            </w:tcBorders>
          </w:tcPr>
          <w:p w:rsidR="002A2C02" w:rsidRPr="005E1643" w:rsidRDefault="007D577F" w:rsidP="00E92718">
            <w:pPr>
              <w:tabs>
                <w:tab w:val="left" w:pos="425"/>
              </w:tabs>
              <w:suppressAutoHyphens/>
              <w:spacing w:before="90" w:after="54"/>
              <w:jc w:val="both"/>
              <w:rPr>
                <w:b/>
                <w:spacing w:val="-2"/>
                <w:sz w:val="20"/>
                <w:szCs w:val="20"/>
              </w:rPr>
            </w:pPr>
            <w:r w:rsidRPr="005E1643">
              <w:rPr>
                <w:b/>
                <w:spacing w:val="-2"/>
                <w:sz w:val="20"/>
                <w:szCs w:val="20"/>
              </w:rPr>
              <w:t>Physics Department, Aristotel</w:t>
            </w:r>
            <w:r w:rsidR="002A2C02" w:rsidRPr="005E1643">
              <w:rPr>
                <w:b/>
                <w:spacing w:val="-2"/>
                <w:sz w:val="20"/>
                <w:szCs w:val="20"/>
              </w:rPr>
              <w:t>ian University of Thessaloniki</w:t>
            </w:r>
          </w:p>
        </w:tc>
      </w:tr>
      <w:tr w:rsidR="002A2C02" w:rsidRPr="005E1643" w:rsidTr="004F2733">
        <w:tc>
          <w:tcPr>
            <w:tcW w:w="2660" w:type="dxa"/>
            <w:tcBorders>
              <w:top w:val="nil"/>
              <w:left w:val="nil"/>
              <w:bottom w:val="nil"/>
              <w:right w:val="nil"/>
            </w:tcBorders>
          </w:tcPr>
          <w:p w:rsidR="002A2C02" w:rsidRPr="005E1643" w:rsidRDefault="002A2C02" w:rsidP="00E92718">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3" w:type="dxa"/>
            <w:tcBorders>
              <w:top w:val="nil"/>
              <w:left w:val="nil"/>
              <w:bottom w:val="nil"/>
              <w:right w:val="nil"/>
            </w:tcBorders>
          </w:tcPr>
          <w:p w:rsidR="002A2C02" w:rsidRPr="005E1643" w:rsidRDefault="002A2C02" w:rsidP="00E92718">
            <w:pPr>
              <w:pStyle w:val="Aaoeeu"/>
              <w:widowControl/>
              <w:spacing w:before="20" w:after="20"/>
              <w:rPr>
                <w:lang w:val="en-GB"/>
              </w:rPr>
            </w:pPr>
          </w:p>
        </w:tc>
        <w:tc>
          <w:tcPr>
            <w:tcW w:w="7513" w:type="dxa"/>
            <w:tcBorders>
              <w:top w:val="nil"/>
              <w:left w:val="nil"/>
              <w:bottom w:val="nil"/>
              <w:right w:val="nil"/>
            </w:tcBorders>
          </w:tcPr>
          <w:p w:rsidR="002A2C02" w:rsidRPr="005E1643" w:rsidRDefault="002A2C02" w:rsidP="00E92718">
            <w:pPr>
              <w:tabs>
                <w:tab w:val="left" w:pos="425"/>
              </w:tabs>
              <w:suppressAutoHyphens/>
              <w:spacing w:before="90" w:after="54"/>
              <w:jc w:val="both"/>
              <w:rPr>
                <w:b/>
                <w:spacing w:val="-2"/>
                <w:sz w:val="20"/>
                <w:szCs w:val="20"/>
              </w:rPr>
            </w:pPr>
            <w:r w:rsidRPr="005E1643">
              <w:rPr>
                <w:b/>
                <w:spacing w:val="-2"/>
                <w:sz w:val="20"/>
                <w:szCs w:val="20"/>
              </w:rPr>
              <w:t>Public University</w:t>
            </w:r>
          </w:p>
        </w:tc>
      </w:tr>
      <w:tr w:rsidR="002A2C02" w:rsidRPr="005E1643" w:rsidTr="004F2733">
        <w:tc>
          <w:tcPr>
            <w:tcW w:w="2660" w:type="dxa"/>
            <w:tcBorders>
              <w:top w:val="nil"/>
              <w:left w:val="nil"/>
              <w:bottom w:val="nil"/>
              <w:right w:val="nil"/>
            </w:tcBorders>
          </w:tcPr>
          <w:p w:rsidR="002A2C02" w:rsidRPr="005E1643" w:rsidRDefault="002A2C02" w:rsidP="00E92718">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3" w:type="dxa"/>
            <w:tcBorders>
              <w:top w:val="nil"/>
              <w:left w:val="nil"/>
              <w:bottom w:val="nil"/>
              <w:right w:val="nil"/>
            </w:tcBorders>
          </w:tcPr>
          <w:p w:rsidR="002A2C02" w:rsidRPr="005E1643" w:rsidRDefault="002A2C02" w:rsidP="00E92718">
            <w:pPr>
              <w:pStyle w:val="Aaoeeu"/>
              <w:widowControl/>
              <w:spacing w:before="20" w:after="20"/>
              <w:rPr>
                <w:lang w:val="en-GB"/>
              </w:rPr>
            </w:pPr>
          </w:p>
        </w:tc>
        <w:tc>
          <w:tcPr>
            <w:tcW w:w="7513" w:type="dxa"/>
            <w:tcBorders>
              <w:top w:val="nil"/>
              <w:left w:val="nil"/>
              <w:bottom w:val="nil"/>
              <w:right w:val="nil"/>
            </w:tcBorders>
          </w:tcPr>
          <w:p w:rsidR="002A2C02" w:rsidRPr="005E1643" w:rsidRDefault="002A2C02" w:rsidP="00E92718">
            <w:pPr>
              <w:tabs>
                <w:tab w:val="left" w:pos="425"/>
              </w:tabs>
              <w:suppressAutoHyphens/>
              <w:spacing w:before="90" w:after="54"/>
              <w:jc w:val="both"/>
              <w:rPr>
                <w:b/>
                <w:spacing w:val="-2"/>
                <w:sz w:val="20"/>
                <w:szCs w:val="20"/>
              </w:rPr>
            </w:pPr>
            <w:r w:rsidRPr="005E1643">
              <w:rPr>
                <w:b/>
                <w:spacing w:val="-2"/>
                <w:sz w:val="20"/>
                <w:szCs w:val="20"/>
              </w:rPr>
              <w:t>Part-time Lecturer</w:t>
            </w:r>
          </w:p>
        </w:tc>
      </w:tr>
      <w:tr w:rsidR="002A2C02" w:rsidRPr="005E1643" w:rsidTr="004F2733">
        <w:tc>
          <w:tcPr>
            <w:tcW w:w="2660" w:type="dxa"/>
            <w:tcBorders>
              <w:top w:val="nil"/>
              <w:left w:val="nil"/>
              <w:bottom w:val="nil"/>
              <w:right w:val="nil"/>
            </w:tcBorders>
          </w:tcPr>
          <w:p w:rsidR="002A2C02" w:rsidRPr="005E1643" w:rsidRDefault="002A2C02" w:rsidP="00E92718">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3" w:type="dxa"/>
            <w:tcBorders>
              <w:top w:val="nil"/>
              <w:left w:val="nil"/>
              <w:bottom w:val="nil"/>
              <w:right w:val="nil"/>
            </w:tcBorders>
          </w:tcPr>
          <w:p w:rsidR="002A2C02" w:rsidRPr="005E1643" w:rsidRDefault="002A2C02" w:rsidP="00E92718">
            <w:pPr>
              <w:pStyle w:val="Aaoeeu"/>
              <w:widowControl/>
              <w:spacing w:before="20" w:after="20"/>
              <w:rPr>
                <w:lang w:val="en-GB"/>
              </w:rPr>
            </w:pPr>
          </w:p>
        </w:tc>
        <w:tc>
          <w:tcPr>
            <w:tcW w:w="7513" w:type="dxa"/>
            <w:tcBorders>
              <w:top w:val="nil"/>
              <w:left w:val="nil"/>
              <w:bottom w:val="nil"/>
              <w:right w:val="nil"/>
            </w:tcBorders>
          </w:tcPr>
          <w:p w:rsidR="002A2C02" w:rsidRPr="005E1643" w:rsidRDefault="002A2C02" w:rsidP="00E92718">
            <w:pPr>
              <w:rPr>
                <w:sz w:val="20"/>
                <w:szCs w:val="20"/>
              </w:rPr>
            </w:pPr>
            <w:r w:rsidRPr="005E1643">
              <w:rPr>
                <w:sz w:val="20"/>
                <w:szCs w:val="20"/>
              </w:rPr>
              <w:t>- Lecturing of the post-graduate subject: “Advanced ceramics and Composites” to the post graduate course: “Science and Technology of Materials”, 20 hours per year, 2 exams</w:t>
            </w:r>
          </w:p>
        </w:tc>
      </w:tr>
    </w:tbl>
    <w:p w:rsidR="00BA56FE" w:rsidRPr="005E1643" w:rsidRDefault="00BA56FE" w:rsidP="00712BDF">
      <w:pPr>
        <w:pStyle w:val="Eaoaeaa"/>
        <w:widowControl/>
        <w:tabs>
          <w:tab w:val="clear" w:pos="4153"/>
          <w:tab w:val="clear" w:pos="8306"/>
          <w:tab w:val="right" w:pos="2943"/>
          <w:tab w:val="right" w:pos="3227"/>
        </w:tabs>
        <w:spacing w:before="20" w:after="20"/>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4F2794" w:rsidRPr="005E1643" w:rsidRDefault="004F2794" w:rsidP="006B6721">
            <w:pPr>
              <w:tabs>
                <w:tab w:val="left" w:pos="425"/>
              </w:tabs>
              <w:suppressAutoHyphens/>
              <w:spacing w:before="90" w:after="54"/>
              <w:jc w:val="both"/>
              <w:rPr>
                <w:b/>
                <w:spacing w:val="-2"/>
                <w:sz w:val="20"/>
                <w:szCs w:val="20"/>
              </w:rPr>
            </w:pPr>
            <w:r w:rsidRPr="005E1643">
              <w:rPr>
                <w:b/>
                <w:sz w:val="20"/>
                <w:szCs w:val="20"/>
              </w:rPr>
              <w:t>1998 - present</w:t>
            </w:r>
          </w:p>
        </w:tc>
      </w:tr>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lastRenderedPageBreak/>
              <w:t xml:space="preserve">• </w:t>
            </w:r>
            <w:r w:rsidRPr="005E1643">
              <w:rPr>
                <w:i w:val="0"/>
                <w:sz w:val="20"/>
                <w:lang w:val="en-GB"/>
              </w:rPr>
              <w:t>Name and address of employer</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4F2794" w:rsidRPr="005E1643" w:rsidRDefault="004F2794" w:rsidP="006B6721">
            <w:pPr>
              <w:tabs>
                <w:tab w:val="left" w:pos="425"/>
              </w:tabs>
              <w:suppressAutoHyphens/>
              <w:spacing w:before="90" w:after="54"/>
              <w:jc w:val="both"/>
              <w:rPr>
                <w:b/>
                <w:spacing w:val="-2"/>
                <w:sz w:val="20"/>
                <w:szCs w:val="20"/>
              </w:rPr>
            </w:pPr>
            <w:proofErr w:type="spellStart"/>
            <w:r w:rsidRPr="005E1643">
              <w:rPr>
                <w:b/>
                <w:spacing w:val="-2"/>
                <w:sz w:val="20"/>
                <w:szCs w:val="20"/>
              </w:rPr>
              <w:t>Logotech</w:t>
            </w:r>
            <w:proofErr w:type="spellEnd"/>
            <w:r w:rsidRPr="005E1643">
              <w:rPr>
                <w:b/>
                <w:spacing w:val="-2"/>
                <w:sz w:val="20"/>
                <w:szCs w:val="20"/>
              </w:rPr>
              <w:t xml:space="preserve"> SA (Greece), GOPA-</w:t>
            </w:r>
            <w:proofErr w:type="spellStart"/>
            <w:r w:rsidRPr="005E1643">
              <w:rPr>
                <w:b/>
                <w:spacing w:val="-2"/>
                <w:sz w:val="20"/>
                <w:szCs w:val="20"/>
              </w:rPr>
              <w:t>Cartermill</w:t>
            </w:r>
            <w:proofErr w:type="spellEnd"/>
            <w:r w:rsidRPr="005E1643">
              <w:rPr>
                <w:b/>
                <w:spacing w:val="-2"/>
                <w:sz w:val="20"/>
                <w:szCs w:val="20"/>
              </w:rPr>
              <w:t xml:space="preserve"> (Belgium), </w:t>
            </w:r>
            <w:r w:rsidRPr="005E1643">
              <w:rPr>
                <w:b/>
                <w:sz w:val="20"/>
                <w:szCs w:val="20"/>
              </w:rPr>
              <w:t>Deloitte Consulting N.V. (</w:t>
            </w:r>
            <w:r w:rsidRPr="005E1643">
              <w:rPr>
                <w:b/>
                <w:spacing w:val="-2"/>
                <w:sz w:val="20"/>
                <w:szCs w:val="20"/>
              </w:rPr>
              <w:t xml:space="preserve">Belgium), CIMATEC </w:t>
            </w:r>
            <w:proofErr w:type="spellStart"/>
            <w:r w:rsidRPr="005E1643">
              <w:rPr>
                <w:b/>
                <w:spacing w:val="-2"/>
                <w:sz w:val="20"/>
                <w:szCs w:val="20"/>
              </w:rPr>
              <w:t>Srl</w:t>
            </w:r>
            <w:proofErr w:type="spellEnd"/>
            <w:r w:rsidRPr="005E1643">
              <w:rPr>
                <w:b/>
                <w:spacing w:val="-2"/>
                <w:sz w:val="20"/>
                <w:szCs w:val="20"/>
              </w:rPr>
              <w:t xml:space="preserve"> (Italy)</w:t>
            </w:r>
            <w:r w:rsidR="00217940" w:rsidRPr="005E1643">
              <w:rPr>
                <w:b/>
                <w:spacing w:val="-2"/>
                <w:sz w:val="20"/>
                <w:szCs w:val="20"/>
              </w:rPr>
              <w:t>, Oxford Research (No), KMU (Austria) and others</w:t>
            </w:r>
          </w:p>
        </w:tc>
      </w:tr>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4F2794" w:rsidRPr="005E1643" w:rsidRDefault="004C5EDF" w:rsidP="002A2C02">
            <w:pPr>
              <w:tabs>
                <w:tab w:val="left" w:pos="425"/>
              </w:tabs>
              <w:suppressAutoHyphens/>
              <w:spacing w:before="90" w:after="54"/>
              <w:jc w:val="both"/>
              <w:rPr>
                <w:b/>
                <w:spacing w:val="-2"/>
                <w:sz w:val="20"/>
                <w:szCs w:val="20"/>
              </w:rPr>
            </w:pPr>
            <w:r w:rsidRPr="005E1643">
              <w:rPr>
                <w:b/>
                <w:spacing w:val="-2"/>
                <w:sz w:val="20"/>
                <w:szCs w:val="20"/>
              </w:rPr>
              <w:t>Business and Innovation Management Consultanc</w:t>
            </w:r>
            <w:r w:rsidR="002A2C02" w:rsidRPr="005E1643">
              <w:rPr>
                <w:b/>
                <w:spacing w:val="-2"/>
                <w:sz w:val="20"/>
                <w:szCs w:val="20"/>
              </w:rPr>
              <w:t>y</w:t>
            </w:r>
          </w:p>
        </w:tc>
      </w:tr>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4F2794" w:rsidRPr="005E1643" w:rsidRDefault="004C5EDF" w:rsidP="006B6721">
            <w:pPr>
              <w:tabs>
                <w:tab w:val="left" w:pos="425"/>
              </w:tabs>
              <w:suppressAutoHyphens/>
              <w:spacing w:before="90" w:after="54"/>
              <w:jc w:val="both"/>
              <w:rPr>
                <w:b/>
                <w:spacing w:val="-2"/>
                <w:sz w:val="20"/>
                <w:szCs w:val="20"/>
              </w:rPr>
            </w:pPr>
            <w:r w:rsidRPr="005E1643">
              <w:rPr>
                <w:b/>
                <w:spacing w:val="-2"/>
                <w:sz w:val="20"/>
                <w:szCs w:val="20"/>
              </w:rPr>
              <w:t xml:space="preserve">Consultant in Innovation Management and Technology Transfer, </w:t>
            </w:r>
            <w:r w:rsidR="005F6B61" w:rsidRPr="005E1643">
              <w:rPr>
                <w:b/>
                <w:spacing w:val="-2"/>
                <w:sz w:val="20"/>
                <w:szCs w:val="20"/>
              </w:rPr>
              <w:t xml:space="preserve">Expert Advisor, </w:t>
            </w:r>
            <w:r w:rsidR="004F2794" w:rsidRPr="005E1643">
              <w:rPr>
                <w:b/>
                <w:spacing w:val="-2"/>
                <w:sz w:val="20"/>
                <w:szCs w:val="20"/>
              </w:rPr>
              <w:t>Technology Auditor, Evaluator and Analyst, Innovation Management Consultant</w:t>
            </w:r>
          </w:p>
        </w:tc>
      </w:tr>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4F2794" w:rsidRPr="005E1643" w:rsidRDefault="004F2794" w:rsidP="006B6721">
            <w:pPr>
              <w:rPr>
                <w:bCs/>
                <w:sz w:val="20"/>
                <w:szCs w:val="20"/>
              </w:rPr>
            </w:pPr>
            <w:r w:rsidRPr="005E1643">
              <w:rPr>
                <w:bCs/>
                <w:sz w:val="20"/>
                <w:szCs w:val="20"/>
              </w:rPr>
              <w:t xml:space="preserve">- </w:t>
            </w:r>
            <w:r w:rsidR="004101F9" w:rsidRPr="005E1643">
              <w:rPr>
                <w:bCs/>
                <w:i/>
                <w:sz w:val="20"/>
                <w:szCs w:val="20"/>
              </w:rPr>
              <w:t>“Self-Assessment Seminars”</w:t>
            </w:r>
            <w:r w:rsidR="004101F9" w:rsidRPr="005E1643">
              <w:rPr>
                <w:bCs/>
                <w:sz w:val="20"/>
                <w:szCs w:val="20"/>
              </w:rPr>
              <w:t>, “</w:t>
            </w:r>
            <w:proofErr w:type="spellStart"/>
            <w:r w:rsidR="004101F9" w:rsidRPr="005E1643">
              <w:rPr>
                <w:bCs/>
                <w:sz w:val="20"/>
                <w:szCs w:val="20"/>
              </w:rPr>
              <w:t>ProfaTIP</w:t>
            </w:r>
            <w:proofErr w:type="spellEnd"/>
            <w:r w:rsidR="004101F9" w:rsidRPr="005E1643">
              <w:rPr>
                <w:bCs/>
                <w:sz w:val="20"/>
                <w:szCs w:val="20"/>
              </w:rPr>
              <w:t xml:space="preserve">”, </w:t>
            </w:r>
            <w:r w:rsidR="004101F9" w:rsidRPr="005E1643">
              <w:rPr>
                <w:bCs/>
                <w:i/>
                <w:sz w:val="20"/>
                <w:szCs w:val="20"/>
              </w:rPr>
              <w:t>“E</w:t>
            </w:r>
            <w:r w:rsidR="00217940" w:rsidRPr="005E1643">
              <w:rPr>
                <w:bCs/>
                <w:i/>
                <w:sz w:val="20"/>
                <w:szCs w:val="20"/>
              </w:rPr>
              <w:t>xploitation Strategy Seminars</w:t>
            </w:r>
            <w:r w:rsidR="004101F9" w:rsidRPr="005E1643">
              <w:rPr>
                <w:bCs/>
                <w:i/>
                <w:sz w:val="20"/>
                <w:szCs w:val="20"/>
              </w:rPr>
              <w:t>”</w:t>
            </w:r>
            <w:r w:rsidR="004101F9" w:rsidRPr="005E1643">
              <w:rPr>
                <w:bCs/>
                <w:sz w:val="20"/>
                <w:szCs w:val="20"/>
              </w:rPr>
              <w:t xml:space="preserve">, ESIC/ESS </w:t>
            </w:r>
            <w:r w:rsidR="0079252C" w:rsidRPr="005E1643">
              <w:rPr>
                <w:bCs/>
                <w:sz w:val="20"/>
                <w:szCs w:val="20"/>
              </w:rPr>
              <w:t>(</w:t>
            </w:r>
            <w:r w:rsidR="004101F9" w:rsidRPr="005E1643">
              <w:rPr>
                <w:bCs/>
                <w:sz w:val="20"/>
                <w:szCs w:val="20"/>
              </w:rPr>
              <w:t>1998-201</w:t>
            </w:r>
            <w:r w:rsidR="00217940" w:rsidRPr="005E1643">
              <w:rPr>
                <w:bCs/>
                <w:sz w:val="20"/>
                <w:szCs w:val="20"/>
              </w:rPr>
              <w:t>2</w:t>
            </w:r>
            <w:r w:rsidR="0079252C" w:rsidRPr="005E1643">
              <w:rPr>
                <w:bCs/>
                <w:sz w:val="20"/>
                <w:szCs w:val="20"/>
              </w:rPr>
              <w:t>)</w:t>
            </w:r>
            <w:r w:rsidR="004101F9" w:rsidRPr="005E1643">
              <w:rPr>
                <w:bCs/>
                <w:sz w:val="20"/>
                <w:szCs w:val="20"/>
              </w:rPr>
              <w:t xml:space="preserve">. </w:t>
            </w:r>
            <w:r w:rsidRPr="005E1643">
              <w:rPr>
                <w:bCs/>
                <w:sz w:val="20"/>
                <w:szCs w:val="20"/>
              </w:rPr>
              <w:t>Exploitation Strategy Seminars and Workshops</w:t>
            </w:r>
            <w:r w:rsidR="004C5EDF" w:rsidRPr="005E1643">
              <w:rPr>
                <w:bCs/>
                <w:sz w:val="20"/>
                <w:szCs w:val="20"/>
              </w:rPr>
              <w:t xml:space="preserve"> for EC-</w:t>
            </w:r>
            <w:r w:rsidR="00217940" w:rsidRPr="005E1643">
              <w:rPr>
                <w:bCs/>
                <w:sz w:val="20"/>
                <w:szCs w:val="20"/>
              </w:rPr>
              <w:t xml:space="preserve">RTD projects in FP5/Growth and FP6-7/NMP </w:t>
            </w:r>
            <w:r w:rsidRPr="005E1643">
              <w:rPr>
                <w:bCs/>
                <w:sz w:val="20"/>
                <w:szCs w:val="20"/>
              </w:rPr>
              <w:t xml:space="preserve">focusing on Technology Transfer methodology, Technology Valuation and Valorisation, strategies for industrial exploitation of research results, Risk Analysis, IP Protection, Licensing, Business Planning and Innovation Management. Emphasis on SMEs and RD Institutes </w:t>
            </w:r>
          </w:p>
          <w:p w:rsidR="0049718C" w:rsidRPr="005E1643" w:rsidRDefault="0049718C" w:rsidP="00217940">
            <w:pPr>
              <w:pStyle w:val="Default"/>
              <w:rPr>
                <w:rFonts w:ascii="Times New Roman" w:hAnsi="Times New Roman" w:cs="Times New Roman"/>
                <w:sz w:val="20"/>
                <w:szCs w:val="20"/>
              </w:rPr>
            </w:pPr>
            <w:r w:rsidRPr="005E1643">
              <w:rPr>
                <w:rFonts w:ascii="Times New Roman" w:hAnsi="Times New Roman" w:cs="Times New Roman"/>
                <w:bCs/>
                <w:sz w:val="20"/>
                <w:szCs w:val="20"/>
              </w:rPr>
              <w:t xml:space="preserve">- </w:t>
            </w:r>
            <w:r w:rsidR="00217940" w:rsidRPr="005E1643">
              <w:rPr>
                <w:rFonts w:ascii="Times New Roman" w:hAnsi="Times New Roman" w:cs="Times New Roman"/>
                <w:bCs/>
                <w:i/>
                <w:sz w:val="20"/>
                <w:szCs w:val="20"/>
              </w:rPr>
              <w:t>“</w:t>
            </w:r>
            <w:r w:rsidR="00217940" w:rsidRPr="005E1643">
              <w:rPr>
                <w:rFonts w:ascii="Times New Roman" w:hAnsi="Times New Roman" w:cs="Times New Roman"/>
                <w:i/>
                <w:sz w:val="20"/>
                <w:szCs w:val="20"/>
              </w:rPr>
              <w:t>Enabling technologies and open innovation: Analysis of conditions for transfer of knowledge”</w:t>
            </w:r>
            <w:r w:rsidR="00217940" w:rsidRPr="005E1643">
              <w:rPr>
                <w:rFonts w:ascii="Times New Roman" w:hAnsi="Times New Roman" w:cs="Times New Roman"/>
                <w:sz w:val="20"/>
                <w:szCs w:val="20"/>
              </w:rPr>
              <w:t>, Member of the Experts Committee, EC contract to KMU, Austria 2011-2012</w:t>
            </w:r>
          </w:p>
          <w:p w:rsidR="0084722C" w:rsidRPr="005E1643" w:rsidRDefault="0084722C" w:rsidP="00217940">
            <w:pPr>
              <w:pStyle w:val="Default"/>
              <w:rPr>
                <w:rFonts w:ascii="Times New Roman" w:hAnsi="Times New Roman" w:cs="Times New Roman"/>
                <w:sz w:val="20"/>
                <w:szCs w:val="20"/>
              </w:rPr>
            </w:pPr>
            <w:r w:rsidRPr="005E1643">
              <w:rPr>
                <w:rFonts w:ascii="Times New Roman" w:hAnsi="Times New Roman" w:cs="Times New Roman"/>
                <w:sz w:val="20"/>
                <w:szCs w:val="20"/>
              </w:rPr>
              <w:t xml:space="preserve">- </w:t>
            </w:r>
            <w:proofErr w:type="spellStart"/>
            <w:r w:rsidRPr="005E1643">
              <w:rPr>
                <w:rFonts w:ascii="Times New Roman" w:hAnsi="Times New Roman" w:cs="Times New Roman"/>
                <w:i/>
                <w:sz w:val="20"/>
                <w:szCs w:val="20"/>
              </w:rPr>
              <w:t>EuropeINNOVA</w:t>
            </w:r>
            <w:proofErr w:type="spellEnd"/>
            <w:r w:rsidRPr="005E1643">
              <w:rPr>
                <w:rFonts w:ascii="Times New Roman" w:hAnsi="Times New Roman" w:cs="Times New Roman"/>
                <w:sz w:val="20"/>
                <w:szCs w:val="20"/>
              </w:rPr>
              <w:t xml:space="preserve">, member of the Energy </w:t>
            </w:r>
            <w:r w:rsidR="004C5EDF" w:rsidRPr="005E1643">
              <w:rPr>
                <w:rFonts w:ascii="Times New Roman" w:hAnsi="Times New Roman" w:cs="Times New Roman"/>
                <w:sz w:val="20"/>
                <w:szCs w:val="20"/>
              </w:rPr>
              <w:t xml:space="preserve">and Environment </w:t>
            </w:r>
            <w:r w:rsidRPr="005E1643">
              <w:rPr>
                <w:rFonts w:ascii="Times New Roman" w:hAnsi="Times New Roman" w:cs="Times New Roman"/>
                <w:sz w:val="20"/>
                <w:szCs w:val="20"/>
              </w:rPr>
              <w:t>Panel</w:t>
            </w:r>
            <w:r w:rsidR="004C5EDF" w:rsidRPr="005E1643">
              <w:rPr>
                <w:rFonts w:ascii="Times New Roman" w:hAnsi="Times New Roman" w:cs="Times New Roman"/>
                <w:sz w:val="20"/>
                <w:szCs w:val="20"/>
              </w:rPr>
              <w:t>s</w:t>
            </w:r>
            <w:r w:rsidRPr="005E1643">
              <w:rPr>
                <w:rFonts w:ascii="Times New Roman" w:hAnsi="Times New Roman" w:cs="Times New Roman"/>
                <w:sz w:val="20"/>
                <w:szCs w:val="20"/>
              </w:rPr>
              <w:t>, 2007-2009</w:t>
            </w:r>
          </w:p>
          <w:p w:rsidR="00217940" w:rsidRPr="005E1643" w:rsidRDefault="00217940" w:rsidP="00217940">
            <w:pPr>
              <w:rPr>
                <w:bCs/>
                <w:sz w:val="20"/>
                <w:szCs w:val="20"/>
              </w:rPr>
            </w:pPr>
            <w:r w:rsidRPr="005E1643">
              <w:rPr>
                <w:bCs/>
                <w:sz w:val="20"/>
                <w:szCs w:val="20"/>
              </w:rPr>
              <w:t xml:space="preserve">- </w:t>
            </w:r>
            <w:r w:rsidRPr="005E1643">
              <w:rPr>
                <w:bCs/>
                <w:i/>
                <w:sz w:val="20"/>
                <w:szCs w:val="20"/>
              </w:rPr>
              <w:t>“Substitution of critical Materials in the EE”</w:t>
            </w:r>
            <w:r w:rsidRPr="005E1643">
              <w:rPr>
                <w:bCs/>
                <w:sz w:val="20"/>
                <w:szCs w:val="20"/>
              </w:rPr>
              <w:t xml:space="preserve">, Technical Advisor, study by </w:t>
            </w:r>
            <w:proofErr w:type="spellStart"/>
            <w:r w:rsidR="00890726" w:rsidRPr="005E1643">
              <w:rPr>
                <w:bCs/>
                <w:sz w:val="20"/>
                <w:szCs w:val="20"/>
              </w:rPr>
              <w:t>Ramboll</w:t>
            </w:r>
            <w:proofErr w:type="spellEnd"/>
            <w:r w:rsidR="00890726" w:rsidRPr="005E1643">
              <w:rPr>
                <w:bCs/>
                <w:sz w:val="20"/>
                <w:szCs w:val="20"/>
              </w:rPr>
              <w:t xml:space="preserve"> Consulting</w:t>
            </w:r>
            <w:r w:rsidRPr="005E1643">
              <w:rPr>
                <w:bCs/>
                <w:sz w:val="20"/>
                <w:szCs w:val="20"/>
              </w:rPr>
              <w:t xml:space="preserve"> and </w:t>
            </w:r>
            <w:proofErr w:type="spellStart"/>
            <w:r w:rsidRPr="005E1643">
              <w:rPr>
                <w:bCs/>
                <w:sz w:val="20"/>
                <w:szCs w:val="20"/>
              </w:rPr>
              <w:t>Logotech</w:t>
            </w:r>
            <w:proofErr w:type="spellEnd"/>
            <w:r w:rsidRPr="005E1643">
              <w:rPr>
                <w:bCs/>
                <w:sz w:val="20"/>
                <w:szCs w:val="20"/>
              </w:rPr>
              <w:t xml:space="preserve"> for the European Parliament, 2011-2012</w:t>
            </w:r>
          </w:p>
          <w:p w:rsidR="00217940" w:rsidRPr="005E1643" w:rsidRDefault="00217940" w:rsidP="00217940">
            <w:pPr>
              <w:rPr>
                <w:sz w:val="20"/>
                <w:szCs w:val="20"/>
              </w:rPr>
            </w:pPr>
            <w:r w:rsidRPr="005E1643">
              <w:rPr>
                <w:sz w:val="20"/>
                <w:szCs w:val="20"/>
              </w:rPr>
              <w:t xml:space="preserve">- </w:t>
            </w:r>
            <w:proofErr w:type="spellStart"/>
            <w:r w:rsidRPr="005E1643">
              <w:rPr>
                <w:sz w:val="20"/>
                <w:szCs w:val="20"/>
              </w:rPr>
              <w:t>SMEpact</w:t>
            </w:r>
            <w:proofErr w:type="spellEnd"/>
            <w:r w:rsidRPr="005E1643">
              <w:rPr>
                <w:sz w:val="20"/>
                <w:szCs w:val="20"/>
              </w:rPr>
              <w:t>:</w:t>
            </w:r>
            <w:r w:rsidRPr="005E1643">
              <w:rPr>
                <w:i/>
                <w:sz w:val="20"/>
                <w:szCs w:val="20"/>
              </w:rPr>
              <w:t xml:space="preserve"> </w:t>
            </w:r>
            <w:r w:rsidRPr="005E1643">
              <w:rPr>
                <w:rStyle w:val="moyenblue"/>
                <w:bCs/>
                <w:i/>
                <w:iCs/>
                <w:sz w:val="20"/>
                <w:szCs w:val="20"/>
              </w:rPr>
              <w:t>Impact assessment of the participation of SMEs in the FP5 and FP6”, Evaluator, 2009-2010</w:t>
            </w:r>
          </w:p>
          <w:p w:rsidR="004101F9" w:rsidRPr="005E1643" w:rsidRDefault="004101F9" w:rsidP="004101F9">
            <w:pPr>
              <w:rPr>
                <w:sz w:val="20"/>
                <w:szCs w:val="20"/>
              </w:rPr>
            </w:pPr>
            <w:r w:rsidRPr="005E1643">
              <w:rPr>
                <w:sz w:val="20"/>
                <w:szCs w:val="20"/>
              </w:rPr>
              <w:t xml:space="preserve">- IMIS EC support action (2006-2007): </w:t>
            </w:r>
            <w:r w:rsidRPr="005E1643">
              <w:rPr>
                <w:i/>
                <w:sz w:val="20"/>
                <w:szCs w:val="20"/>
              </w:rPr>
              <w:t>Technology Transfer Workshops</w:t>
            </w:r>
            <w:r w:rsidRPr="005E1643">
              <w:rPr>
                <w:sz w:val="20"/>
                <w:szCs w:val="20"/>
              </w:rPr>
              <w:t xml:space="preserve"> to IRC and Universities in Poland and Hungary</w:t>
            </w:r>
          </w:p>
          <w:p w:rsidR="004101F9" w:rsidRPr="005E1643" w:rsidRDefault="004F2794" w:rsidP="006B6721">
            <w:pPr>
              <w:rPr>
                <w:i/>
                <w:sz w:val="20"/>
                <w:szCs w:val="20"/>
              </w:rPr>
            </w:pPr>
            <w:r w:rsidRPr="005E1643">
              <w:rPr>
                <w:sz w:val="20"/>
                <w:szCs w:val="20"/>
              </w:rPr>
              <w:t xml:space="preserve">- </w:t>
            </w:r>
            <w:r w:rsidR="0079252C" w:rsidRPr="005E1643">
              <w:rPr>
                <w:sz w:val="20"/>
                <w:szCs w:val="20"/>
              </w:rPr>
              <w:t>EVIMP (</w:t>
            </w:r>
            <w:r w:rsidR="004101F9" w:rsidRPr="005E1643">
              <w:rPr>
                <w:sz w:val="20"/>
                <w:szCs w:val="20"/>
              </w:rPr>
              <w:t>GOMA-CT-2000-02010, 2000-2004</w:t>
            </w:r>
            <w:r w:rsidR="0079252C" w:rsidRPr="005E1643">
              <w:rPr>
                <w:sz w:val="20"/>
                <w:szCs w:val="20"/>
              </w:rPr>
              <w:t>)</w:t>
            </w:r>
            <w:r w:rsidR="004101F9" w:rsidRPr="005E1643">
              <w:rPr>
                <w:sz w:val="20"/>
                <w:szCs w:val="20"/>
              </w:rPr>
              <w:t>, led by GOPA-</w:t>
            </w:r>
            <w:proofErr w:type="spellStart"/>
            <w:r w:rsidR="004101F9" w:rsidRPr="005E1643">
              <w:rPr>
                <w:sz w:val="20"/>
                <w:szCs w:val="20"/>
              </w:rPr>
              <w:t>Cartermill</w:t>
            </w:r>
            <w:proofErr w:type="spellEnd"/>
            <w:r w:rsidR="004101F9" w:rsidRPr="005E1643">
              <w:rPr>
                <w:sz w:val="20"/>
                <w:szCs w:val="20"/>
              </w:rPr>
              <w:t xml:space="preserve">: </w:t>
            </w:r>
            <w:r w:rsidRPr="005E1643">
              <w:rPr>
                <w:i/>
                <w:sz w:val="20"/>
                <w:szCs w:val="20"/>
              </w:rPr>
              <w:t>Auditing, Evaluation, Impact Assessment</w:t>
            </w:r>
            <w:r w:rsidRPr="005E1643">
              <w:rPr>
                <w:sz w:val="20"/>
                <w:szCs w:val="20"/>
              </w:rPr>
              <w:t xml:space="preserve"> studies for more than 100 completed EC-funded projects under FP3 and FP4</w:t>
            </w:r>
            <w:r w:rsidR="004101F9" w:rsidRPr="005E1643">
              <w:rPr>
                <w:i/>
                <w:sz w:val="20"/>
                <w:szCs w:val="20"/>
              </w:rPr>
              <w:t xml:space="preserve"> </w:t>
            </w:r>
          </w:p>
          <w:p w:rsidR="004F2794" w:rsidRPr="005E1643" w:rsidRDefault="004101F9" w:rsidP="006B6721">
            <w:pPr>
              <w:rPr>
                <w:sz w:val="20"/>
                <w:szCs w:val="20"/>
              </w:rPr>
            </w:pPr>
            <w:r w:rsidRPr="005E1643">
              <w:rPr>
                <w:i/>
                <w:sz w:val="20"/>
                <w:szCs w:val="20"/>
              </w:rPr>
              <w:t xml:space="preserve">- </w:t>
            </w:r>
            <w:r w:rsidRPr="005E1643">
              <w:rPr>
                <w:sz w:val="20"/>
                <w:szCs w:val="20"/>
              </w:rPr>
              <w:t xml:space="preserve">EVIMP: </w:t>
            </w:r>
            <w:r w:rsidRPr="005E1643">
              <w:rPr>
                <w:i/>
                <w:sz w:val="20"/>
                <w:szCs w:val="20"/>
              </w:rPr>
              <w:t xml:space="preserve"> </w:t>
            </w:r>
            <w:proofErr w:type="spellStart"/>
            <w:r w:rsidRPr="005E1643">
              <w:rPr>
                <w:i/>
                <w:sz w:val="20"/>
                <w:szCs w:val="20"/>
              </w:rPr>
              <w:t>Sectoral</w:t>
            </w:r>
            <w:proofErr w:type="spellEnd"/>
            <w:r w:rsidRPr="005E1643">
              <w:rPr>
                <w:i/>
                <w:sz w:val="20"/>
                <w:szCs w:val="20"/>
              </w:rPr>
              <w:t xml:space="preserve"> Impact Assessment</w:t>
            </w:r>
            <w:r w:rsidRPr="005E1643">
              <w:rPr>
                <w:sz w:val="20"/>
                <w:szCs w:val="20"/>
              </w:rPr>
              <w:t xml:space="preserve"> studies for EC-funded RD projects in Mechanical and Civil Engineering, Health, Environment, Microelectronics and IT, Aeronautics, Transport, Food Industry,</w:t>
            </w:r>
          </w:p>
          <w:p w:rsidR="004F2794" w:rsidRPr="005E1643" w:rsidRDefault="004F2794" w:rsidP="006B6721">
            <w:pPr>
              <w:rPr>
                <w:sz w:val="20"/>
                <w:szCs w:val="20"/>
              </w:rPr>
            </w:pPr>
            <w:r w:rsidRPr="005E1643">
              <w:rPr>
                <w:sz w:val="20"/>
                <w:szCs w:val="20"/>
              </w:rPr>
              <w:t xml:space="preserve">-  </w:t>
            </w:r>
            <w:r w:rsidR="004101F9" w:rsidRPr="005E1643">
              <w:rPr>
                <w:sz w:val="20"/>
                <w:szCs w:val="20"/>
              </w:rPr>
              <w:t>EVIMP2, 2005-2008, led by Deloitte</w:t>
            </w:r>
            <w:r w:rsidR="004101F9" w:rsidRPr="005E1643">
              <w:rPr>
                <w:i/>
                <w:sz w:val="20"/>
                <w:szCs w:val="20"/>
              </w:rPr>
              <w:t xml:space="preserve">: </w:t>
            </w:r>
            <w:r w:rsidRPr="005E1643">
              <w:rPr>
                <w:i/>
                <w:sz w:val="20"/>
                <w:szCs w:val="20"/>
              </w:rPr>
              <w:t xml:space="preserve">Evaluator </w:t>
            </w:r>
            <w:r w:rsidR="00F62459" w:rsidRPr="005E1643">
              <w:rPr>
                <w:i/>
                <w:sz w:val="20"/>
                <w:szCs w:val="20"/>
              </w:rPr>
              <w:t xml:space="preserve">of completed projects </w:t>
            </w:r>
            <w:r w:rsidRPr="005E1643">
              <w:rPr>
                <w:sz w:val="20"/>
                <w:szCs w:val="20"/>
              </w:rPr>
              <w:t>and</w:t>
            </w:r>
            <w:r w:rsidRPr="005E1643">
              <w:rPr>
                <w:i/>
                <w:sz w:val="20"/>
                <w:szCs w:val="20"/>
              </w:rPr>
              <w:t xml:space="preserve"> Member of the Focus Advisory Group</w:t>
            </w:r>
            <w:r w:rsidR="004101F9" w:rsidRPr="005E1643">
              <w:rPr>
                <w:sz w:val="20"/>
                <w:szCs w:val="20"/>
              </w:rPr>
              <w:t xml:space="preserve"> for FP5 EC-funded projects</w:t>
            </w:r>
          </w:p>
          <w:p w:rsidR="004F2794" w:rsidRPr="005E1643" w:rsidRDefault="004F2794" w:rsidP="006B6721">
            <w:pPr>
              <w:rPr>
                <w:sz w:val="20"/>
                <w:szCs w:val="20"/>
              </w:rPr>
            </w:pPr>
            <w:r w:rsidRPr="005E1643">
              <w:rPr>
                <w:sz w:val="20"/>
                <w:szCs w:val="20"/>
              </w:rPr>
              <w:t xml:space="preserve">- </w:t>
            </w:r>
            <w:r w:rsidR="004101F9" w:rsidRPr="005E1643">
              <w:rPr>
                <w:sz w:val="20"/>
                <w:szCs w:val="20"/>
              </w:rPr>
              <w:t>EVIMP2-extension, 2007-2008</w:t>
            </w:r>
            <w:r w:rsidR="0079252C" w:rsidRPr="005E1643">
              <w:rPr>
                <w:sz w:val="20"/>
                <w:szCs w:val="20"/>
              </w:rPr>
              <w:t xml:space="preserve"> under ESIC</w:t>
            </w:r>
            <w:r w:rsidR="004101F9" w:rsidRPr="005E1643">
              <w:rPr>
                <w:sz w:val="20"/>
                <w:szCs w:val="20"/>
              </w:rPr>
              <w:t xml:space="preserve">: </w:t>
            </w:r>
            <w:r w:rsidR="00890726" w:rsidRPr="005E1643">
              <w:rPr>
                <w:sz w:val="20"/>
                <w:szCs w:val="20"/>
              </w:rPr>
              <w:t>“</w:t>
            </w:r>
            <w:proofErr w:type="spellStart"/>
            <w:r w:rsidR="00890726" w:rsidRPr="005E1643">
              <w:rPr>
                <w:sz w:val="20"/>
                <w:szCs w:val="20"/>
              </w:rPr>
              <w:t>Vekinis</w:t>
            </w:r>
            <w:proofErr w:type="spellEnd"/>
            <w:r w:rsidR="00890726" w:rsidRPr="005E1643">
              <w:rPr>
                <w:sz w:val="20"/>
                <w:szCs w:val="20"/>
              </w:rPr>
              <w:t xml:space="preserve"> Report: </w:t>
            </w:r>
            <w:r w:rsidRPr="005E1643">
              <w:rPr>
                <w:i/>
                <w:sz w:val="20"/>
                <w:szCs w:val="20"/>
              </w:rPr>
              <w:t>Results</w:t>
            </w:r>
            <w:r w:rsidRPr="005E1643">
              <w:rPr>
                <w:sz w:val="20"/>
                <w:szCs w:val="20"/>
              </w:rPr>
              <w:t xml:space="preserve"> </w:t>
            </w:r>
            <w:r w:rsidRPr="005E1643">
              <w:rPr>
                <w:i/>
                <w:sz w:val="20"/>
                <w:szCs w:val="20"/>
              </w:rPr>
              <w:t>Exploitation</w:t>
            </w:r>
            <w:r w:rsidRPr="005E1643">
              <w:rPr>
                <w:sz w:val="20"/>
                <w:szCs w:val="20"/>
              </w:rPr>
              <w:t xml:space="preserve"> A</w:t>
            </w:r>
            <w:r w:rsidRPr="005E1643">
              <w:rPr>
                <w:i/>
                <w:sz w:val="20"/>
                <w:szCs w:val="20"/>
              </w:rPr>
              <w:t>ssessment</w:t>
            </w:r>
            <w:r w:rsidRPr="005E1643">
              <w:rPr>
                <w:sz w:val="20"/>
                <w:szCs w:val="20"/>
              </w:rPr>
              <w:t xml:space="preserve"> of </w:t>
            </w:r>
            <w:r w:rsidR="008B7FFA" w:rsidRPr="005E1643">
              <w:rPr>
                <w:sz w:val="20"/>
                <w:szCs w:val="20"/>
              </w:rPr>
              <w:t>685</w:t>
            </w:r>
            <w:r w:rsidRPr="005E1643">
              <w:rPr>
                <w:sz w:val="20"/>
                <w:szCs w:val="20"/>
              </w:rPr>
              <w:t xml:space="preserve"> projects und</w:t>
            </w:r>
            <w:r w:rsidR="004101F9" w:rsidRPr="005E1643">
              <w:rPr>
                <w:sz w:val="20"/>
                <w:szCs w:val="20"/>
              </w:rPr>
              <w:t>er the Growth programme of FP5</w:t>
            </w:r>
            <w:r w:rsidRPr="005E1643">
              <w:rPr>
                <w:sz w:val="20"/>
                <w:szCs w:val="20"/>
              </w:rPr>
              <w:t xml:space="preserve"> </w:t>
            </w:r>
            <w:r w:rsidR="004101F9" w:rsidRPr="005E1643">
              <w:rPr>
                <w:sz w:val="20"/>
                <w:szCs w:val="20"/>
              </w:rPr>
              <w:t>to determine reasons for weak or no exploitation</w:t>
            </w:r>
            <w:r w:rsidR="0079252C" w:rsidRPr="005E1643">
              <w:rPr>
                <w:sz w:val="20"/>
                <w:szCs w:val="20"/>
              </w:rPr>
              <w:t xml:space="preserve"> of results</w:t>
            </w:r>
            <w:r w:rsidR="00890726" w:rsidRPr="005E1643">
              <w:rPr>
                <w:sz w:val="20"/>
                <w:szCs w:val="20"/>
              </w:rPr>
              <w:t>”</w:t>
            </w:r>
          </w:p>
          <w:p w:rsidR="004101F9" w:rsidRPr="005E1643" w:rsidRDefault="0079252C" w:rsidP="006B6721">
            <w:pPr>
              <w:rPr>
                <w:sz w:val="20"/>
                <w:szCs w:val="20"/>
              </w:rPr>
            </w:pPr>
            <w:r w:rsidRPr="005E1643">
              <w:rPr>
                <w:sz w:val="20"/>
                <w:szCs w:val="20"/>
              </w:rPr>
              <w:t xml:space="preserve">Also, about 15 </w:t>
            </w:r>
            <w:r w:rsidR="004101F9" w:rsidRPr="005E1643">
              <w:rPr>
                <w:i/>
                <w:sz w:val="20"/>
                <w:szCs w:val="20"/>
              </w:rPr>
              <w:t>Technology Transfer and Innovation Management Consulting</w:t>
            </w:r>
            <w:r w:rsidR="004101F9" w:rsidRPr="005E1643">
              <w:rPr>
                <w:sz w:val="20"/>
                <w:szCs w:val="20"/>
              </w:rPr>
              <w:t xml:space="preserve"> to companies and government and EC departments in Europe and South Africa</w:t>
            </w:r>
          </w:p>
        </w:tc>
      </w:tr>
    </w:tbl>
    <w:p w:rsidR="004F2794" w:rsidRPr="005E1643" w:rsidRDefault="004F2794" w:rsidP="004F2794">
      <w:pPr>
        <w:pStyle w:val="Eaoaeaa"/>
        <w:widowControl/>
        <w:tabs>
          <w:tab w:val="clear" w:pos="4153"/>
          <w:tab w:val="clear" w:pos="8306"/>
          <w:tab w:val="right" w:pos="2943"/>
          <w:tab w:val="right" w:pos="3227"/>
        </w:tabs>
        <w:spacing w:before="20" w:after="20"/>
        <w:rPr>
          <w:lang w:val="en-GB"/>
        </w:rPr>
      </w:pPr>
    </w:p>
    <w:p w:rsidR="00FF7128" w:rsidRPr="005E1643" w:rsidRDefault="00FF7128" w:rsidP="004F2794">
      <w:pPr>
        <w:pStyle w:val="Eaoaeaa"/>
        <w:widowControl/>
        <w:tabs>
          <w:tab w:val="clear" w:pos="4153"/>
          <w:tab w:val="clear" w:pos="8306"/>
          <w:tab w:val="right" w:pos="2943"/>
          <w:tab w:val="right" w:pos="3227"/>
        </w:tabs>
        <w:spacing w:before="20" w:after="20"/>
        <w:rPr>
          <w:lang w:val="en-GB"/>
        </w:rPr>
      </w:pPr>
    </w:p>
    <w:p w:rsidR="00FF7128" w:rsidRPr="005E1643" w:rsidRDefault="00FF7128" w:rsidP="004F2794">
      <w:pPr>
        <w:pStyle w:val="Eaoaeaa"/>
        <w:widowControl/>
        <w:tabs>
          <w:tab w:val="clear" w:pos="4153"/>
          <w:tab w:val="clear" w:pos="8306"/>
          <w:tab w:val="right" w:pos="2943"/>
          <w:tab w:val="right" w:pos="3227"/>
        </w:tabs>
        <w:spacing w:before="20" w:after="20"/>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4F2794" w:rsidRPr="005E1643" w:rsidRDefault="004F2794" w:rsidP="006B6721">
            <w:pPr>
              <w:tabs>
                <w:tab w:val="left" w:pos="425"/>
              </w:tabs>
              <w:suppressAutoHyphens/>
              <w:spacing w:before="90" w:after="54"/>
              <w:jc w:val="both"/>
              <w:rPr>
                <w:b/>
                <w:spacing w:val="-2"/>
                <w:sz w:val="20"/>
                <w:szCs w:val="20"/>
              </w:rPr>
            </w:pPr>
            <w:r w:rsidRPr="005E1643">
              <w:rPr>
                <w:b/>
                <w:spacing w:val="-2"/>
                <w:sz w:val="20"/>
                <w:szCs w:val="20"/>
              </w:rPr>
              <w:t>200</w:t>
            </w:r>
            <w:r w:rsidR="0079252C" w:rsidRPr="005E1643">
              <w:rPr>
                <w:b/>
                <w:spacing w:val="-2"/>
                <w:sz w:val="20"/>
                <w:szCs w:val="20"/>
              </w:rPr>
              <w:t>9</w:t>
            </w:r>
            <w:r w:rsidRPr="005E1643">
              <w:rPr>
                <w:b/>
                <w:spacing w:val="-2"/>
                <w:sz w:val="20"/>
                <w:szCs w:val="20"/>
              </w:rPr>
              <w:t xml:space="preserve"> -</w:t>
            </w:r>
            <w:r w:rsidR="004C5EDF" w:rsidRPr="005E1643">
              <w:rPr>
                <w:b/>
                <w:spacing w:val="-2"/>
                <w:sz w:val="20"/>
                <w:szCs w:val="20"/>
              </w:rPr>
              <w:t>2012</w:t>
            </w:r>
          </w:p>
        </w:tc>
      </w:tr>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4F2794" w:rsidRPr="005E1643" w:rsidRDefault="004F2794" w:rsidP="006B6721">
            <w:pPr>
              <w:tabs>
                <w:tab w:val="left" w:pos="425"/>
              </w:tabs>
              <w:suppressAutoHyphens/>
              <w:spacing w:before="90" w:after="54"/>
              <w:jc w:val="both"/>
              <w:rPr>
                <w:b/>
                <w:spacing w:val="-2"/>
                <w:sz w:val="20"/>
                <w:szCs w:val="20"/>
              </w:rPr>
            </w:pPr>
            <w:r w:rsidRPr="005E1643">
              <w:rPr>
                <w:b/>
                <w:spacing w:val="-2"/>
                <w:sz w:val="20"/>
                <w:szCs w:val="20"/>
              </w:rPr>
              <w:t>European Commission, DG-Research</w:t>
            </w:r>
          </w:p>
        </w:tc>
      </w:tr>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4F2794" w:rsidRPr="005E1643" w:rsidRDefault="004F2794" w:rsidP="006B6721">
            <w:pPr>
              <w:tabs>
                <w:tab w:val="left" w:pos="425"/>
              </w:tabs>
              <w:suppressAutoHyphens/>
              <w:spacing w:before="90" w:after="54"/>
              <w:jc w:val="both"/>
              <w:rPr>
                <w:b/>
                <w:spacing w:val="-2"/>
                <w:sz w:val="20"/>
                <w:szCs w:val="20"/>
              </w:rPr>
            </w:pPr>
            <w:r w:rsidRPr="005E1643">
              <w:rPr>
                <w:b/>
                <w:spacing w:val="-2"/>
                <w:sz w:val="20"/>
                <w:szCs w:val="20"/>
              </w:rPr>
              <w:t>Public bod</w:t>
            </w:r>
            <w:r w:rsidR="004C5EDF" w:rsidRPr="005E1643">
              <w:rPr>
                <w:b/>
                <w:spacing w:val="-2"/>
                <w:sz w:val="20"/>
                <w:szCs w:val="20"/>
              </w:rPr>
              <w:t>y</w:t>
            </w:r>
          </w:p>
        </w:tc>
      </w:tr>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4F2794" w:rsidRPr="005E1643" w:rsidRDefault="004F2794" w:rsidP="006B6721">
            <w:pPr>
              <w:tabs>
                <w:tab w:val="left" w:pos="425"/>
              </w:tabs>
              <w:suppressAutoHyphens/>
              <w:spacing w:before="90" w:after="54"/>
              <w:jc w:val="both"/>
              <w:rPr>
                <w:b/>
                <w:spacing w:val="-2"/>
                <w:sz w:val="20"/>
                <w:szCs w:val="20"/>
              </w:rPr>
            </w:pPr>
            <w:r w:rsidRPr="005E1643">
              <w:rPr>
                <w:b/>
                <w:spacing w:val="-2"/>
                <w:sz w:val="20"/>
                <w:szCs w:val="20"/>
              </w:rPr>
              <w:t>Project Technical Advisor (</w:t>
            </w:r>
            <w:smartTag w:uri="urn:schemas-microsoft-com:office:smarttags" w:element="stockticker">
              <w:r w:rsidRPr="005E1643">
                <w:rPr>
                  <w:b/>
                  <w:spacing w:val="-2"/>
                  <w:sz w:val="20"/>
                  <w:szCs w:val="20"/>
                </w:rPr>
                <w:t>PTA</w:t>
              </w:r>
            </w:smartTag>
            <w:r w:rsidRPr="005E1643">
              <w:rPr>
                <w:b/>
                <w:spacing w:val="-2"/>
                <w:sz w:val="20"/>
                <w:szCs w:val="20"/>
              </w:rPr>
              <w:t>)</w:t>
            </w:r>
          </w:p>
        </w:tc>
      </w:tr>
      <w:tr w:rsidR="004F2794" w:rsidRPr="005E1643">
        <w:tc>
          <w:tcPr>
            <w:tcW w:w="2943" w:type="dxa"/>
            <w:tcBorders>
              <w:top w:val="nil"/>
              <w:left w:val="nil"/>
              <w:bottom w:val="nil"/>
              <w:right w:val="nil"/>
            </w:tcBorders>
          </w:tcPr>
          <w:p w:rsidR="004F2794" w:rsidRPr="005E1643" w:rsidRDefault="004F2794" w:rsidP="006B672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4F2794" w:rsidRPr="005E1643" w:rsidRDefault="004F2794" w:rsidP="006B6721">
            <w:pPr>
              <w:pStyle w:val="Aaoeeu"/>
              <w:widowControl/>
              <w:spacing w:before="20" w:after="20"/>
              <w:rPr>
                <w:lang w:val="en-GB"/>
              </w:rPr>
            </w:pPr>
          </w:p>
        </w:tc>
        <w:tc>
          <w:tcPr>
            <w:tcW w:w="7229" w:type="dxa"/>
            <w:tcBorders>
              <w:top w:val="nil"/>
              <w:left w:val="nil"/>
              <w:bottom w:val="nil"/>
              <w:right w:val="nil"/>
            </w:tcBorders>
          </w:tcPr>
          <w:p w:rsidR="00131F60" w:rsidRPr="005E1643" w:rsidRDefault="00131F60" w:rsidP="006B6721">
            <w:pPr>
              <w:rPr>
                <w:sz w:val="20"/>
                <w:szCs w:val="20"/>
              </w:rPr>
            </w:pPr>
            <w:r w:rsidRPr="005E1643">
              <w:rPr>
                <w:sz w:val="20"/>
                <w:szCs w:val="20"/>
              </w:rPr>
              <w:t xml:space="preserve">- </w:t>
            </w:r>
            <w:r w:rsidR="004F2794" w:rsidRPr="005E1643">
              <w:rPr>
                <w:sz w:val="20"/>
                <w:szCs w:val="20"/>
              </w:rPr>
              <w:t>Project Technical Advisor to IP and STREP projects under the NMP/FP7 programme of DG-Research</w:t>
            </w:r>
            <w:r w:rsidRPr="005E1643">
              <w:rPr>
                <w:sz w:val="20"/>
                <w:szCs w:val="20"/>
              </w:rPr>
              <w:t xml:space="preserve">, </w:t>
            </w:r>
          </w:p>
          <w:p w:rsidR="004F2794" w:rsidRPr="005E1643" w:rsidRDefault="00131F60" w:rsidP="006B6721">
            <w:pPr>
              <w:rPr>
                <w:sz w:val="20"/>
                <w:szCs w:val="20"/>
              </w:rPr>
            </w:pPr>
            <w:r w:rsidRPr="005E1643">
              <w:rPr>
                <w:sz w:val="20"/>
                <w:szCs w:val="20"/>
              </w:rPr>
              <w:t>- Member of a number of ex-post and ex-ante evaluation panels for the NMP programme under FP6, FP7</w:t>
            </w:r>
          </w:p>
        </w:tc>
      </w:tr>
    </w:tbl>
    <w:p w:rsidR="00D57D77" w:rsidRPr="005E1643" w:rsidRDefault="00712BDF" w:rsidP="00712BDF">
      <w:pPr>
        <w:pStyle w:val="Eaoaeaa"/>
        <w:widowControl/>
        <w:tabs>
          <w:tab w:val="clear" w:pos="4153"/>
          <w:tab w:val="clear" w:pos="8306"/>
          <w:tab w:val="right" w:pos="2943"/>
          <w:tab w:val="right" w:pos="3227"/>
        </w:tabs>
        <w:spacing w:before="20" w:after="20"/>
        <w:rPr>
          <w:lang w:val="en-GB"/>
        </w:rPr>
      </w:pPr>
      <w:r w:rsidRPr="005E1643">
        <w:rPr>
          <w:lang w:val="en-GB"/>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57D77" w:rsidRPr="005E1643">
        <w:tc>
          <w:tcPr>
            <w:tcW w:w="2943" w:type="dxa"/>
            <w:tcBorders>
              <w:top w:val="nil"/>
              <w:left w:val="nil"/>
              <w:bottom w:val="nil"/>
              <w:right w:val="nil"/>
            </w:tcBorders>
          </w:tcPr>
          <w:p w:rsidR="00D57D77" w:rsidRPr="005E1643" w:rsidRDefault="00D57D77" w:rsidP="001E2D7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D57D77" w:rsidRPr="005E1643" w:rsidRDefault="00D57D77" w:rsidP="001E2D7E">
            <w:pPr>
              <w:pStyle w:val="Aaoeeu"/>
              <w:widowControl/>
              <w:spacing w:before="20" w:after="20"/>
              <w:rPr>
                <w:lang w:val="en-GB"/>
              </w:rPr>
            </w:pPr>
          </w:p>
        </w:tc>
        <w:tc>
          <w:tcPr>
            <w:tcW w:w="7229" w:type="dxa"/>
            <w:tcBorders>
              <w:top w:val="nil"/>
              <w:left w:val="nil"/>
              <w:bottom w:val="nil"/>
              <w:right w:val="nil"/>
            </w:tcBorders>
          </w:tcPr>
          <w:p w:rsidR="00D57D77" w:rsidRPr="005E1643" w:rsidRDefault="00D57D77" w:rsidP="001E2D7E">
            <w:pPr>
              <w:tabs>
                <w:tab w:val="left" w:pos="425"/>
              </w:tabs>
              <w:suppressAutoHyphens/>
              <w:spacing w:before="90" w:after="54"/>
              <w:jc w:val="both"/>
              <w:rPr>
                <w:b/>
                <w:spacing w:val="-2"/>
                <w:sz w:val="20"/>
                <w:szCs w:val="20"/>
              </w:rPr>
            </w:pPr>
            <w:r w:rsidRPr="005E1643">
              <w:rPr>
                <w:b/>
                <w:spacing w:val="-2"/>
                <w:sz w:val="20"/>
                <w:szCs w:val="20"/>
              </w:rPr>
              <w:t>200</w:t>
            </w:r>
            <w:r w:rsidR="00057D40" w:rsidRPr="005E1643">
              <w:rPr>
                <w:b/>
                <w:spacing w:val="-2"/>
                <w:sz w:val="20"/>
                <w:szCs w:val="20"/>
              </w:rPr>
              <w:t>4</w:t>
            </w:r>
            <w:r w:rsidRPr="005E1643">
              <w:rPr>
                <w:b/>
                <w:spacing w:val="-2"/>
                <w:sz w:val="20"/>
                <w:szCs w:val="20"/>
              </w:rPr>
              <w:t xml:space="preserve"> - present</w:t>
            </w:r>
          </w:p>
        </w:tc>
      </w:tr>
      <w:tr w:rsidR="00D57D77" w:rsidRPr="005E1643">
        <w:tc>
          <w:tcPr>
            <w:tcW w:w="2943" w:type="dxa"/>
            <w:tcBorders>
              <w:top w:val="nil"/>
              <w:left w:val="nil"/>
              <w:bottom w:val="nil"/>
              <w:right w:val="nil"/>
            </w:tcBorders>
          </w:tcPr>
          <w:p w:rsidR="00D57D77" w:rsidRPr="005E1643" w:rsidRDefault="00D57D77" w:rsidP="001E2D7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D57D77" w:rsidRPr="005E1643" w:rsidRDefault="00D57D77" w:rsidP="001E2D7E">
            <w:pPr>
              <w:pStyle w:val="Aaoeeu"/>
              <w:widowControl/>
              <w:spacing w:before="20" w:after="20"/>
              <w:rPr>
                <w:lang w:val="en-GB"/>
              </w:rPr>
            </w:pPr>
          </w:p>
        </w:tc>
        <w:tc>
          <w:tcPr>
            <w:tcW w:w="7229" w:type="dxa"/>
            <w:tcBorders>
              <w:top w:val="nil"/>
              <w:left w:val="nil"/>
              <w:bottom w:val="nil"/>
              <w:right w:val="nil"/>
            </w:tcBorders>
          </w:tcPr>
          <w:p w:rsidR="00D57D77" w:rsidRPr="005E1643" w:rsidRDefault="00D57D77" w:rsidP="001E2D7E">
            <w:pPr>
              <w:tabs>
                <w:tab w:val="left" w:pos="425"/>
              </w:tabs>
              <w:suppressAutoHyphens/>
              <w:spacing w:before="90" w:after="54"/>
              <w:jc w:val="both"/>
              <w:rPr>
                <w:b/>
                <w:spacing w:val="-2"/>
                <w:sz w:val="20"/>
                <w:szCs w:val="20"/>
              </w:rPr>
            </w:pPr>
            <w:r w:rsidRPr="005E1643">
              <w:rPr>
                <w:b/>
                <w:spacing w:val="-2"/>
                <w:sz w:val="20"/>
                <w:szCs w:val="20"/>
              </w:rPr>
              <w:t>“ADVANCED INDUSTRIAL TECHNOLOGIES SA”, Thessaloniki, GREECE</w:t>
            </w:r>
          </w:p>
        </w:tc>
      </w:tr>
      <w:tr w:rsidR="00D57D77" w:rsidRPr="005E1643">
        <w:tc>
          <w:tcPr>
            <w:tcW w:w="2943" w:type="dxa"/>
            <w:tcBorders>
              <w:top w:val="nil"/>
              <w:left w:val="nil"/>
              <w:bottom w:val="nil"/>
              <w:right w:val="nil"/>
            </w:tcBorders>
          </w:tcPr>
          <w:p w:rsidR="00D57D77" w:rsidRPr="005E1643" w:rsidRDefault="00D57D77" w:rsidP="001E2D7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D57D77" w:rsidRPr="005E1643" w:rsidRDefault="00D57D77" w:rsidP="001E2D7E">
            <w:pPr>
              <w:pStyle w:val="Aaoeeu"/>
              <w:widowControl/>
              <w:spacing w:before="20" w:after="20"/>
              <w:rPr>
                <w:lang w:val="en-GB"/>
              </w:rPr>
            </w:pPr>
          </w:p>
        </w:tc>
        <w:tc>
          <w:tcPr>
            <w:tcW w:w="7229" w:type="dxa"/>
            <w:tcBorders>
              <w:top w:val="nil"/>
              <w:left w:val="nil"/>
              <w:bottom w:val="nil"/>
              <w:right w:val="nil"/>
            </w:tcBorders>
          </w:tcPr>
          <w:p w:rsidR="00D57D77" w:rsidRPr="005E1643" w:rsidRDefault="00856BE4" w:rsidP="001E2D7E">
            <w:pPr>
              <w:tabs>
                <w:tab w:val="left" w:pos="425"/>
              </w:tabs>
              <w:suppressAutoHyphens/>
              <w:spacing w:before="90" w:after="54"/>
              <w:jc w:val="both"/>
              <w:rPr>
                <w:b/>
                <w:spacing w:val="-2"/>
                <w:sz w:val="20"/>
                <w:szCs w:val="20"/>
              </w:rPr>
            </w:pPr>
            <w:r w:rsidRPr="005E1643">
              <w:rPr>
                <w:b/>
                <w:spacing w:val="-2"/>
                <w:sz w:val="20"/>
                <w:szCs w:val="20"/>
              </w:rPr>
              <w:t xml:space="preserve">Microwave </w:t>
            </w:r>
            <w:r w:rsidR="00002596" w:rsidRPr="005E1643">
              <w:rPr>
                <w:b/>
                <w:spacing w:val="-2"/>
                <w:sz w:val="20"/>
                <w:szCs w:val="20"/>
              </w:rPr>
              <w:t>Dryer and Activator</w:t>
            </w:r>
            <w:r w:rsidR="00D57D77" w:rsidRPr="005E1643">
              <w:rPr>
                <w:b/>
                <w:spacing w:val="-2"/>
                <w:sz w:val="20"/>
                <w:szCs w:val="20"/>
              </w:rPr>
              <w:t xml:space="preserve"> Manufacturing SME (spin-off</w:t>
            </w:r>
            <w:r w:rsidR="00F37DA2" w:rsidRPr="005E1643">
              <w:rPr>
                <w:b/>
                <w:spacing w:val="-2"/>
                <w:sz w:val="20"/>
                <w:szCs w:val="20"/>
              </w:rPr>
              <w:t xml:space="preserve"> </w:t>
            </w:r>
            <w:r w:rsidR="001A04C6" w:rsidRPr="005E1643">
              <w:rPr>
                <w:b/>
                <w:spacing w:val="-2"/>
                <w:sz w:val="20"/>
                <w:szCs w:val="20"/>
              </w:rPr>
              <w:t>start-up company</w:t>
            </w:r>
            <w:r w:rsidR="00D57D77" w:rsidRPr="005E1643">
              <w:rPr>
                <w:b/>
                <w:spacing w:val="-2"/>
                <w:sz w:val="20"/>
                <w:szCs w:val="20"/>
              </w:rPr>
              <w:t>)</w:t>
            </w:r>
          </w:p>
        </w:tc>
      </w:tr>
      <w:tr w:rsidR="00D57D77" w:rsidRPr="005E1643">
        <w:tc>
          <w:tcPr>
            <w:tcW w:w="2943" w:type="dxa"/>
            <w:tcBorders>
              <w:top w:val="nil"/>
              <w:left w:val="nil"/>
              <w:bottom w:val="nil"/>
              <w:right w:val="nil"/>
            </w:tcBorders>
          </w:tcPr>
          <w:p w:rsidR="00D57D77" w:rsidRPr="005E1643" w:rsidRDefault="00D57D77" w:rsidP="001E2D7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D57D77" w:rsidRPr="005E1643" w:rsidRDefault="00D57D77" w:rsidP="001E2D7E">
            <w:pPr>
              <w:pStyle w:val="Aaoeeu"/>
              <w:widowControl/>
              <w:spacing w:before="20" w:after="20"/>
              <w:rPr>
                <w:lang w:val="en-GB"/>
              </w:rPr>
            </w:pPr>
          </w:p>
        </w:tc>
        <w:tc>
          <w:tcPr>
            <w:tcW w:w="7229" w:type="dxa"/>
            <w:tcBorders>
              <w:top w:val="nil"/>
              <w:left w:val="nil"/>
              <w:bottom w:val="nil"/>
              <w:right w:val="nil"/>
            </w:tcBorders>
          </w:tcPr>
          <w:p w:rsidR="00D57D77" w:rsidRPr="005E1643" w:rsidRDefault="00D57D77" w:rsidP="001E2D7E">
            <w:pPr>
              <w:pStyle w:val="Heading3"/>
              <w:numPr>
                <w:ilvl w:val="0"/>
                <w:numId w:val="0"/>
              </w:numPr>
              <w:rPr>
                <w:rFonts w:ascii="Times New Roman" w:hAnsi="Times New Roman"/>
                <w:sz w:val="20"/>
                <w:lang w:val="en-GB"/>
              </w:rPr>
            </w:pPr>
            <w:r w:rsidRPr="005E1643">
              <w:rPr>
                <w:rFonts w:ascii="Times New Roman" w:hAnsi="Times New Roman"/>
                <w:sz w:val="20"/>
                <w:lang w:val="en-GB"/>
              </w:rPr>
              <w:t>President</w:t>
            </w:r>
          </w:p>
        </w:tc>
      </w:tr>
      <w:tr w:rsidR="00D57D77" w:rsidRPr="005E1643">
        <w:tc>
          <w:tcPr>
            <w:tcW w:w="2943" w:type="dxa"/>
            <w:tcBorders>
              <w:top w:val="nil"/>
              <w:left w:val="nil"/>
              <w:bottom w:val="nil"/>
              <w:right w:val="nil"/>
            </w:tcBorders>
          </w:tcPr>
          <w:p w:rsidR="00D57D77" w:rsidRPr="005E1643" w:rsidRDefault="00D57D77" w:rsidP="001E2D7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D57D77" w:rsidRPr="005E1643" w:rsidRDefault="00D57D77" w:rsidP="001E2D7E">
            <w:pPr>
              <w:pStyle w:val="Aaoeeu"/>
              <w:widowControl/>
              <w:spacing w:before="20" w:after="20"/>
              <w:rPr>
                <w:lang w:val="en-GB"/>
              </w:rPr>
            </w:pPr>
          </w:p>
        </w:tc>
        <w:tc>
          <w:tcPr>
            <w:tcW w:w="7229" w:type="dxa"/>
            <w:tcBorders>
              <w:top w:val="nil"/>
              <w:left w:val="nil"/>
              <w:bottom w:val="nil"/>
              <w:right w:val="nil"/>
            </w:tcBorders>
          </w:tcPr>
          <w:p w:rsidR="00155836" w:rsidRPr="005E1643" w:rsidRDefault="00D57D77" w:rsidP="001E2D7E">
            <w:pPr>
              <w:tabs>
                <w:tab w:val="left" w:pos="425"/>
              </w:tabs>
              <w:suppressAutoHyphens/>
              <w:spacing w:before="90" w:after="54"/>
              <w:jc w:val="both"/>
              <w:rPr>
                <w:sz w:val="20"/>
                <w:szCs w:val="20"/>
              </w:rPr>
            </w:pPr>
            <w:r w:rsidRPr="005E1643">
              <w:rPr>
                <w:sz w:val="20"/>
                <w:szCs w:val="20"/>
              </w:rPr>
              <w:t>President of “A</w:t>
            </w:r>
            <w:r w:rsidR="00F37DA2" w:rsidRPr="005E1643">
              <w:rPr>
                <w:sz w:val="20"/>
                <w:szCs w:val="20"/>
              </w:rPr>
              <w:t>dvanced Industrial Technologies</w:t>
            </w:r>
            <w:r w:rsidRPr="005E1643">
              <w:rPr>
                <w:sz w:val="20"/>
                <w:szCs w:val="20"/>
              </w:rPr>
              <w:t xml:space="preserve"> S.A.” </w:t>
            </w:r>
            <w:r w:rsidR="00F37DA2" w:rsidRPr="005E1643">
              <w:rPr>
                <w:sz w:val="20"/>
                <w:szCs w:val="20"/>
              </w:rPr>
              <w:t xml:space="preserve">RD </w:t>
            </w:r>
            <w:r w:rsidRPr="005E1643">
              <w:rPr>
                <w:sz w:val="20"/>
                <w:szCs w:val="20"/>
              </w:rPr>
              <w:t>spin-off company manufacturing industrial Microwave dryers and conditio</w:t>
            </w:r>
            <w:r w:rsidR="00BC6AE3" w:rsidRPr="005E1643">
              <w:rPr>
                <w:sz w:val="20"/>
                <w:szCs w:val="20"/>
              </w:rPr>
              <w:t xml:space="preserve">ners for the ceramics industry, offering dramatically reduced drying time and cost. </w:t>
            </w:r>
          </w:p>
          <w:p w:rsidR="00D57D77" w:rsidRPr="005E1643" w:rsidRDefault="00FB05F6" w:rsidP="001E2D7E">
            <w:pPr>
              <w:tabs>
                <w:tab w:val="left" w:pos="425"/>
              </w:tabs>
              <w:suppressAutoHyphens/>
              <w:spacing w:before="90" w:after="54"/>
              <w:jc w:val="both"/>
              <w:rPr>
                <w:sz w:val="20"/>
                <w:szCs w:val="20"/>
              </w:rPr>
            </w:pPr>
            <w:r w:rsidRPr="005E1643">
              <w:rPr>
                <w:sz w:val="20"/>
                <w:szCs w:val="20"/>
              </w:rPr>
              <w:lastRenderedPageBreak/>
              <w:t>D</w:t>
            </w:r>
            <w:r w:rsidR="00D57D77" w:rsidRPr="005E1643">
              <w:rPr>
                <w:sz w:val="20"/>
                <w:szCs w:val="20"/>
              </w:rPr>
              <w:t>rying</w:t>
            </w:r>
            <w:r w:rsidR="00293269" w:rsidRPr="005E1643">
              <w:rPr>
                <w:sz w:val="20"/>
                <w:szCs w:val="20"/>
              </w:rPr>
              <w:t xml:space="preserve"> and de-humidification</w:t>
            </w:r>
            <w:r w:rsidR="00D57D77" w:rsidRPr="005E1643">
              <w:rPr>
                <w:sz w:val="20"/>
                <w:szCs w:val="20"/>
              </w:rPr>
              <w:t xml:space="preserve"> </w:t>
            </w:r>
            <w:r w:rsidR="00F37DA2" w:rsidRPr="005E1643">
              <w:rPr>
                <w:sz w:val="20"/>
                <w:szCs w:val="20"/>
              </w:rPr>
              <w:t xml:space="preserve">Microwave-based </w:t>
            </w:r>
            <w:r w:rsidRPr="005E1643">
              <w:rPr>
                <w:sz w:val="20"/>
                <w:szCs w:val="20"/>
              </w:rPr>
              <w:t>installations</w:t>
            </w:r>
            <w:r w:rsidR="00293269" w:rsidRPr="005E1643">
              <w:rPr>
                <w:sz w:val="20"/>
                <w:szCs w:val="20"/>
              </w:rPr>
              <w:t xml:space="preserve"> for</w:t>
            </w:r>
            <w:r w:rsidR="00D57D77" w:rsidRPr="005E1643">
              <w:rPr>
                <w:sz w:val="20"/>
                <w:szCs w:val="20"/>
              </w:rPr>
              <w:t xml:space="preserve"> organic waste</w:t>
            </w:r>
            <w:r w:rsidR="00293269" w:rsidRPr="005E1643">
              <w:rPr>
                <w:sz w:val="20"/>
                <w:szCs w:val="20"/>
              </w:rPr>
              <w:t>s</w:t>
            </w:r>
            <w:r w:rsidRPr="005E1643">
              <w:rPr>
                <w:sz w:val="20"/>
                <w:szCs w:val="20"/>
              </w:rPr>
              <w:t>, lignite, coal and bulk clay and minerals</w:t>
            </w:r>
            <w:r w:rsidR="00D57D77" w:rsidRPr="005E1643">
              <w:rPr>
                <w:sz w:val="20"/>
                <w:szCs w:val="20"/>
              </w:rPr>
              <w:t>.</w:t>
            </w:r>
            <w:r w:rsidR="00155836" w:rsidRPr="005E1643">
              <w:rPr>
                <w:sz w:val="20"/>
                <w:szCs w:val="20"/>
              </w:rPr>
              <w:t xml:space="preserve"> New ultra-high temperature refractor</w:t>
            </w:r>
            <w:r w:rsidR="00856BE4" w:rsidRPr="005E1643">
              <w:rPr>
                <w:sz w:val="20"/>
                <w:szCs w:val="20"/>
              </w:rPr>
              <w:t>y-based hybrid systems</w:t>
            </w:r>
          </w:p>
        </w:tc>
      </w:tr>
    </w:tbl>
    <w:p w:rsidR="000C1C58" w:rsidRPr="005E1643" w:rsidRDefault="000C1C58" w:rsidP="00293269">
      <w:pPr>
        <w:pStyle w:val="Eaoaeaa"/>
        <w:widowControl/>
        <w:tabs>
          <w:tab w:val="clear" w:pos="4153"/>
          <w:tab w:val="clear" w:pos="8306"/>
          <w:tab w:val="right" w:pos="2943"/>
          <w:tab w:val="right" w:pos="3227"/>
        </w:tabs>
        <w:spacing w:before="20" w:after="20"/>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A04C6" w:rsidRPr="005E1643">
        <w:tc>
          <w:tcPr>
            <w:tcW w:w="2943" w:type="dxa"/>
            <w:tcBorders>
              <w:top w:val="nil"/>
              <w:left w:val="nil"/>
              <w:bottom w:val="nil"/>
              <w:right w:val="nil"/>
            </w:tcBorders>
          </w:tcPr>
          <w:p w:rsidR="001A04C6" w:rsidRPr="005E1643" w:rsidRDefault="001A04C6" w:rsidP="00F474A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1A04C6" w:rsidRPr="005E1643" w:rsidRDefault="001A04C6" w:rsidP="00F474AE">
            <w:pPr>
              <w:pStyle w:val="Aaoeeu"/>
              <w:widowControl/>
              <w:spacing w:before="20" w:after="20"/>
              <w:rPr>
                <w:lang w:val="en-GB"/>
              </w:rPr>
            </w:pPr>
          </w:p>
        </w:tc>
        <w:tc>
          <w:tcPr>
            <w:tcW w:w="7229" w:type="dxa"/>
            <w:tcBorders>
              <w:top w:val="nil"/>
              <w:left w:val="nil"/>
              <w:bottom w:val="nil"/>
              <w:right w:val="nil"/>
            </w:tcBorders>
          </w:tcPr>
          <w:p w:rsidR="001A04C6" w:rsidRPr="005E1643" w:rsidRDefault="001A04C6" w:rsidP="00F474AE">
            <w:pPr>
              <w:tabs>
                <w:tab w:val="left" w:pos="425"/>
              </w:tabs>
              <w:suppressAutoHyphens/>
              <w:spacing w:before="90" w:after="54"/>
              <w:jc w:val="both"/>
              <w:rPr>
                <w:b/>
                <w:spacing w:val="-2"/>
                <w:sz w:val="20"/>
                <w:szCs w:val="20"/>
              </w:rPr>
            </w:pPr>
            <w:r w:rsidRPr="005E1643">
              <w:rPr>
                <w:b/>
                <w:spacing w:val="-2"/>
                <w:sz w:val="20"/>
                <w:szCs w:val="20"/>
              </w:rPr>
              <w:t>1998 - present</w:t>
            </w:r>
          </w:p>
        </w:tc>
      </w:tr>
      <w:tr w:rsidR="001A04C6" w:rsidRPr="005E1643">
        <w:tc>
          <w:tcPr>
            <w:tcW w:w="2943" w:type="dxa"/>
            <w:tcBorders>
              <w:top w:val="nil"/>
              <w:left w:val="nil"/>
              <w:bottom w:val="nil"/>
              <w:right w:val="nil"/>
            </w:tcBorders>
          </w:tcPr>
          <w:p w:rsidR="001A04C6" w:rsidRPr="005E1643" w:rsidRDefault="001A04C6" w:rsidP="00F474A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1A04C6" w:rsidRPr="005E1643" w:rsidRDefault="001A04C6" w:rsidP="00F474AE">
            <w:pPr>
              <w:pStyle w:val="Aaoeeu"/>
              <w:widowControl/>
              <w:spacing w:before="20" w:after="20"/>
              <w:rPr>
                <w:lang w:val="en-GB"/>
              </w:rPr>
            </w:pPr>
          </w:p>
        </w:tc>
        <w:tc>
          <w:tcPr>
            <w:tcW w:w="7229" w:type="dxa"/>
            <w:tcBorders>
              <w:top w:val="nil"/>
              <w:left w:val="nil"/>
              <w:bottom w:val="nil"/>
              <w:right w:val="nil"/>
            </w:tcBorders>
          </w:tcPr>
          <w:p w:rsidR="001A04C6" w:rsidRPr="005E1643" w:rsidRDefault="001A04C6" w:rsidP="00F474AE">
            <w:pPr>
              <w:tabs>
                <w:tab w:val="left" w:pos="425"/>
              </w:tabs>
              <w:suppressAutoHyphens/>
              <w:spacing w:before="90" w:after="54"/>
              <w:jc w:val="both"/>
              <w:rPr>
                <w:b/>
                <w:spacing w:val="-2"/>
                <w:sz w:val="20"/>
                <w:szCs w:val="20"/>
              </w:rPr>
            </w:pPr>
            <w:r w:rsidRPr="005E1643">
              <w:rPr>
                <w:b/>
                <w:spacing w:val="-2"/>
                <w:sz w:val="20"/>
                <w:szCs w:val="20"/>
              </w:rPr>
              <w:t>European Commission, DG-R and the Greek Ministry of Development</w:t>
            </w:r>
          </w:p>
        </w:tc>
      </w:tr>
      <w:tr w:rsidR="001A04C6" w:rsidRPr="005E1643">
        <w:tc>
          <w:tcPr>
            <w:tcW w:w="2943" w:type="dxa"/>
            <w:tcBorders>
              <w:top w:val="nil"/>
              <w:left w:val="nil"/>
              <w:bottom w:val="nil"/>
              <w:right w:val="nil"/>
            </w:tcBorders>
          </w:tcPr>
          <w:p w:rsidR="001A04C6" w:rsidRPr="005E1643" w:rsidRDefault="001A04C6" w:rsidP="00F474A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1A04C6" w:rsidRPr="005E1643" w:rsidRDefault="001A04C6" w:rsidP="00F474AE">
            <w:pPr>
              <w:pStyle w:val="Aaoeeu"/>
              <w:widowControl/>
              <w:spacing w:before="20" w:after="20"/>
              <w:rPr>
                <w:lang w:val="en-GB"/>
              </w:rPr>
            </w:pPr>
          </w:p>
        </w:tc>
        <w:tc>
          <w:tcPr>
            <w:tcW w:w="7229" w:type="dxa"/>
            <w:tcBorders>
              <w:top w:val="nil"/>
              <w:left w:val="nil"/>
              <w:bottom w:val="nil"/>
              <w:right w:val="nil"/>
            </w:tcBorders>
          </w:tcPr>
          <w:p w:rsidR="001A04C6" w:rsidRPr="005E1643" w:rsidRDefault="001A04C6" w:rsidP="00F474AE">
            <w:pPr>
              <w:tabs>
                <w:tab w:val="left" w:pos="425"/>
              </w:tabs>
              <w:suppressAutoHyphens/>
              <w:spacing w:before="90" w:after="54"/>
              <w:jc w:val="both"/>
              <w:rPr>
                <w:b/>
                <w:spacing w:val="-2"/>
                <w:sz w:val="20"/>
                <w:szCs w:val="20"/>
              </w:rPr>
            </w:pPr>
            <w:r w:rsidRPr="005E1643">
              <w:rPr>
                <w:b/>
                <w:spacing w:val="-2"/>
                <w:sz w:val="20"/>
                <w:szCs w:val="20"/>
              </w:rPr>
              <w:t>Public bodies</w:t>
            </w:r>
          </w:p>
        </w:tc>
      </w:tr>
      <w:tr w:rsidR="001A04C6" w:rsidRPr="005E1643">
        <w:tc>
          <w:tcPr>
            <w:tcW w:w="2943" w:type="dxa"/>
            <w:tcBorders>
              <w:top w:val="nil"/>
              <w:left w:val="nil"/>
              <w:bottom w:val="nil"/>
              <w:right w:val="nil"/>
            </w:tcBorders>
          </w:tcPr>
          <w:p w:rsidR="001A04C6" w:rsidRPr="005E1643" w:rsidRDefault="001A04C6" w:rsidP="00F474A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1A04C6" w:rsidRPr="005E1643" w:rsidRDefault="001A04C6" w:rsidP="00F474AE">
            <w:pPr>
              <w:pStyle w:val="Aaoeeu"/>
              <w:widowControl/>
              <w:spacing w:before="20" w:after="20"/>
              <w:rPr>
                <w:lang w:val="en-GB"/>
              </w:rPr>
            </w:pPr>
          </w:p>
        </w:tc>
        <w:tc>
          <w:tcPr>
            <w:tcW w:w="7229" w:type="dxa"/>
            <w:tcBorders>
              <w:top w:val="nil"/>
              <w:left w:val="nil"/>
              <w:bottom w:val="nil"/>
              <w:right w:val="nil"/>
            </w:tcBorders>
          </w:tcPr>
          <w:p w:rsidR="001A04C6" w:rsidRPr="005E1643" w:rsidRDefault="001A04C6" w:rsidP="00F474AE">
            <w:pPr>
              <w:tabs>
                <w:tab w:val="left" w:pos="425"/>
              </w:tabs>
              <w:suppressAutoHyphens/>
              <w:spacing w:before="90" w:after="54"/>
              <w:jc w:val="both"/>
              <w:rPr>
                <w:b/>
                <w:spacing w:val="-2"/>
                <w:sz w:val="20"/>
                <w:szCs w:val="20"/>
              </w:rPr>
            </w:pPr>
            <w:r w:rsidRPr="005E1643">
              <w:rPr>
                <w:b/>
                <w:spacing w:val="-2"/>
                <w:sz w:val="20"/>
                <w:szCs w:val="20"/>
              </w:rPr>
              <w:t>Expert Proposal Evaluator</w:t>
            </w:r>
          </w:p>
        </w:tc>
      </w:tr>
      <w:tr w:rsidR="001A04C6" w:rsidRPr="005E1643">
        <w:tc>
          <w:tcPr>
            <w:tcW w:w="2943" w:type="dxa"/>
            <w:tcBorders>
              <w:top w:val="nil"/>
              <w:left w:val="nil"/>
              <w:bottom w:val="nil"/>
              <w:right w:val="nil"/>
            </w:tcBorders>
          </w:tcPr>
          <w:p w:rsidR="001A04C6" w:rsidRPr="005E1643" w:rsidRDefault="001A04C6" w:rsidP="00F474AE">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1A04C6" w:rsidRPr="005E1643" w:rsidRDefault="001A04C6" w:rsidP="00F474AE">
            <w:pPr>
              <w:pStyle w:val="Aaoeeu"/>
              <w:widowControl/>
              <w:spacing w:before="20" w:after="20"/>
              <w:rPr>
                <w:lang w:val="en-GB"/>
              </w:rPr>
            </w:pPr>
          </w:p>
        </w:tc>
        <w:tc>
          <w:tcPr>
            <w:tcW w:w="7229" w:type="dxa"/>
            <w:tcBorders>
              <w:top w:val="nil"/>
              <w:left w:val="nil"/>
              <w:bottom w:val="nil"/>
              <w:right w:val="nil"/>
            </w:tcBorders>
          </w:tcPr>
          <w:p w:rsidR="001A04C6" w:rsidRPr="005E1643" w:rsidRDefault="001A04C6" w:rsidP="00F474AE">
            <w:pPr>
              <w:rPr>
                <w:sz w:val="20"/>
                <w:szCs w:val="20"/>
              </w:rPr>
            </w:pPr>
            <w:r w:rsidRPr="005E1643">
              <w:rPr>
                <w:sz w:val="20"/>
                <w:szCs w:val="20"/>
              </w:rPr>
              <w:t xml:space="preserve">Evaluations of project proposals in various programmes of the European Commission: </w:t>
            </w:r>
            <w:proofErr w:type="spellStart"/>
            <w:r w:rsidRPr="005E1643">
              <w:rPr>
                <w:sz w:val="20"/>
                <w:szCs w:val="20"/>
              </w:rPr>
              <w:t>Brite-Euram</w:t>
            </w:r>
            <w:proofErr w:type="spellEnd"/>
            <w:r w:rsidRPr="005E1643">
              <w:rPr>
                <w:sz w:val="20"/>
                <w:szCs w:val="20"/>
              </w:rPr>
              <w:t>, Cooperation, I.P. (FP6-FP7</w:t>
            </w:r>
            <w:proofErr w:type="gramStart"/>
            <w:r w:rsidRPr="005E1643">
              <w:rPr>
                <w:sz w:val="20"/>
                <w:szCs w:val="20"/>
              </w:rPr>
              <w:t>) .</w:t>
            </w:r>
            <w:proofErr w:type="gramEnd"/>
            <w:r w:rsidRPr="005E1643">
              <w:rPr>
                <w:sz w:val="20"/>
                <w:szCs w:val="20"/>
              </w:rPr>
              <w:t xml:space="preserve"> Also for Hellenic projects of the General Secretariat for Research and Technology. </w:t>
            </w:r>
          </w:p>
        </w:tc>
      </w:tr>
    </w:tbl>
    <w:p w:rsidR="001A04C6" w:rsidRPr="005E1643" w:rsidRDefault="001A04C6" w:rsidP="001A04C6">
      <w:pPr>
        <w:pStyle w:val="Aaoeeu"/>
        <w:widowControl/>
        <w:rPr>
          <w:lang w:val="en-GB"/>
        </w:rPr>
      </w:pPr>
    </w:p>
    <w:p w:rsidR="00155836" w:rsidRPr="005E1643" w:rsidRDefault="00155836" w:rsidP="00293269">
      <w:pPr>
        <w:pStyle w:val="Eaoaeaa"/>
        <w:widowControl/>
        <w:tabs>
          <w:tab w:val="clear" w:pos="4153"/>
          <w:tab w:val="clear" w:pos="8306"/>
          <w:tab w:val="right" w:pos="2943"/>
          <w:tab w:val="right" w:pos="3227"/>
        </w:tabs>
        <w:spacing w:before="20" w:after="20"/>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E74BC" w:rsidRPr="005E1643">
        <w:tc>
          <w:tcPr>
            <w:tcW w:w="2943" w:type="dxa"/>
            <w:tcBorders>
              <w:top w:val="nil"/>
              <w:left w:val="nil"/>
              <w:bottom w:val="nil"/>
              <w:right w:val="nil"/>
            </w:tcBorders>
          </w:tcPr>
          <w:p w:rsidR="00DE74BC" w:rsidRPr="005E1643" w:rsidRDefault="00DE74BC" w:rsidP="00A95E1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DE74BC" w:rsidRPr="005E1643" w:rsidRDefault="00DE74BC" w:rsidP="00A95E11">
            <w:pPr>
              <w:pStyle w:val="Aaoeeu"/>
              <w:widowControl/>
              <w:spacing w:before="20" w:after="20"/>
              <w:rPr>
                <w:lang w:val="en-GB"/>
              </w:rPr>
            </w:pPr>
          </w:p>
        </w:tc>
        <w:tc>
          <w:tcPr>
            <w:tcW w:w="7229" w:type="dxa"/>
            <w:tcBorders>
              <w:top w:val="nil"/>
              <w:left w:val="nil"/>
              <w:bottom w:val="nil"/>
              <w:right w:val="nil"/>
            </w:tcBorders>
          </w:tcPr>
          <w:p w:rsidR="00DE74BC" w:rsidRPr="005E1643" w:rsidRDefault="00DE74BC" w:rsidP="00A95E11">
            <w:pPr>
              <w:tabs>
                <w:tab w:val="left" w:pos="425"/>
              </w:tabs>
              <w:suppressAutoHyphens/>
              <w:spacing w:before="90" w:after="54"/>
              <w:jc w:val="both"/>
              <w:rPr>
                <w:b/>
                <w:spacing w:val="-2"/>
                <w:sz w:val="20"/>
                <w:szCs w:val="20"/>
              </w:rPr>
            </w:pPr>
            <w:r w:rsidRPr="005E1643">
              <w:rPr>
                <w:b/>
                <w:spacing w:val="-2"/>
                <w:sz w:val="20"/>
                <w:szCs w:val="20"/>
              </w:rPr>
              <w:t xml:space="preserve">2002 - </w:t>
            </w:r>
            <w:r w:rsidR="00420105" w:rsidRPr="005E1643">
              <w:rPr>
                <w:b/>
                <w:spacing w:val="-2"/>
                <w:sz w:val="20"/>
                <w:szCs w:val="20"/>
              </w:rPr>
              <w:t>200</w:t>
            </w:r>
            <w:r w:rsidR="001A04C6" w:rsidRPr="005E1643">
              <w:rPr>
                <w:b/>
                <w:spacing w:val="-2"/>
                <w:sz w:val="20"/>
                <w:szCs w:val="20"/>
              </w:rPr>
              <w:t>8</w:t>
            </w:r>
          </w:p>
        </w:tc>
      </w:tr>
      <w:tr w:rsidR="00DE74BC" w:rsidRPr="005E1643">
        <w:tc>
          <w:tcPr>
            <w:tcW w:w="2943" w:type="dxa"/>
            <w:tcBorders>
              <w:top w:val="nil"/>
              <w:left w:val="nil"/>
              <w:bottom w:val="nil"/>
              <w:right w:val="nil"/>
            </w:tcBorders>
          </w:tcPr>
          <w:p w:rsidR="00DE74BC" w:rsidRPr="005E1643" w:rsidRDefault="00DE74BC" w:rsidP="00A95E1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DE74BC" w:rsidRPr="005E1643" w:rsidRDefault="00DE74BC" w:rsidP="00A95E11">
            <w:pPr>
              <w:pStyle w:val="Aaoeeu"/>
              <w:widowControl/>
              <w:spacing w:before="20" w:after="20"/>
              <w:rPr>
                <w:lang w:val="en-GB"/>
              </w:rPr>
            </w:pPr>
          </w:p>
        </w:tc>
        <w:tc>
          <w:tcPr>
            <w:tcW w:w="7229" w:type="dxa"/>
            <w:tcBorders>
              <w:top w:val="nil"/>
              <w:left w:val="nil"/>
              <w:bottom w:val="nil"/>
              <w:right w:val="nil"/>
            </w:tcBorders>
          </w:tcPr>
          <w:p w:rsidR="00DE74BC" w:rsidRPr="005E1643" w:rsidRDefault="00DE74BC" w:rsidP="00A95E11">
            <w:pPr>
              <w:tabs>
                <w:tab w:val="left" w:pos="425"/>
              </w:tabs>
              <w:suppressAutoHyphens/>
              <w:spacing w:before="90" w:after="54"/>
              <w:jc w:val="both"/>
              <w:rPr>
                <w:b/>
                <w:spacing w:val="-2"/>
                <w:sz w:val="20"/>
                <w:szCs w:val="20"/>
              </w:rPr>
            </w:pPr>
            <w:r w:rsidRPr="005E1643">
              <w:rPr>
                <w:b/>
                <w:spacing w:val="-2"/>
                <w:sz w:val="20"/>
                <w:szCs w:val="20"/>
              </w:rPr>
              <w:t>National Technical University of Athens, Athens, Greece</w:t>
            </w:r>
            <w:r w:rsidR="00420105" w:rsidRPr="005E1643">
              <w:rPr>
                <w:b/>
                <w:spacing w:val="-2"/>
                <w:sz w:val="20"/>
                <w:szCs w:val="20"/>
              </w:rPr>
              <w:t xml:space="preserve"> (for the Hellenic Ministry of Development)</w:t>
            </w:r>
          </w:p>
        </w:tc>
      </w:tr>
      <w:tr w:rsidR="00DE74BC" w:rsidRPr="005E1643">
        <w:tc>
          <w:tcPr>
            <w:tcW w:w="2943" w:type="dxa"/>
            <w:tcBorders>
              <w:top w:val="nil"/>
              <w:left w:val="nil"/>
              <w:bottom w:val="nil"/>
              <w:right w:val="nil"/>
            </w:tcBorders>
          </w:tcPr>
          <w:p w:rsidR="00DE74BC" w:rsidRPr="005E1643" w:rsidRDefault="00DE74BC" w:rsidP="00A95E1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DE74BC" w:rsidRPr="005E1643" w:rsidRDefault="00DE74BC" w:rsidP="00A95E11">
            <w:pPr>
              <w:pStyle w:val="Aaoeeu"/>
              <w:widowControl/>
              <w:spacing w:before="20" w:after="20"/>
              <w:rPr>
                <w:lang w:val="en-GB"/>
              </w:rPr>
            </w:pPr>
          </w:p>
        </w:tc>
        <w:tc>
          <w:tcPr>
            <w:tcW w:w="7229" w:type="dxa"/>
            <w:tcBorders>
              <w:top w:val="nil"/>
              <w:left w:val="nil"/>
              <w:bottom w:val="nil"/>
              <w:right w:val="nil"/>
            </w:tcBorders>
          </w:tcPr>
          <w:p w:rsidR="00DE74BC" w:rsidRPr="005E1643" w:rsidRDefault="00DE74BC" w:rsidP="00A95E11">
            <w:pPr>
              <w:tabs>
                <w:tab w:val="left" w:pos="425"/>
              </w:tabs>
              <w:suppressAutoHyphens/>
              <w:spacing w:before="90" w:after="54"/>
              <w:jc w:val="both"/>
              <w:rPr>
                <w:b/>
                <w:spacing w:val="-2"/>
                <w:sz w:val="20"/>
                <w:szCs w:val="20"/>
              </w:rPr>
            </w:pPr>
            <w:r w:rsidRPr="005E1643">
              <w:rPr>
                <w:b/>
                <w:spacing w:val="-2"/>
                <w:sz w:val="20"/>
                <w:szCs w:val="20"/>
              </w:rPr>
              <w:t>University</w:t>
            </w:r>
          </w:p>
        </w:tc>
      </w:tr>
      <w:tr w:rsidR="00DE74BC" w:rsidRPr="005E1643">
        <w:tc>
          <w:tcPr>
            <w:tcW w:w="2943" w:type="dxa"/>
            <w:tcBorders>
              <w:top w:val="nil"/>
              <w:left w:val="nil"/>
              <w:bottom w:val="nil"/>
              <w:right w:val="nil"/>
            </w:tcBorders>
          </w:tcPr>
          <w:p w:rsidR="00DE74BC" w:rsidRPr="005E1643" w:rsidRDefault="00DE74BC" w:rsidP="00A95E1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DE74BC" w:rsidRPr="005E1643" w:rsidRDefault="00DE74BC" w:rsidP="00A95E11">
            <w:pPr>
              <w:pStyle w:val="Aaoeeu"/>
              <w:widowControl/>
              <w:spacing w:before="20" w:after="20"/>
              <w:rPr>
                <w:lang w:val="en-GB"/>
              </w:rPr>
            </w:pPr>
          </w:p>
        </w:tc>
        <w:tc>
          <w:tcPr>
            <w:tcW w:w="7229" w:type="dxa"/>
            <w:tcBorders>
              <w:top w:val="nil"/>
              <w:left w:val="nil"/>
              <w:bottom w:val="nil"/>
              <w:right w:val="nil"/>
            </w:tcBorders>
          </w:tcPr>
          <w:p w:rsidR="00DE74BC" w:rsidRPr="005E1643" w:rsidRDefault="00DE74BC" w:rsidP="00A95E11">
            <w:pPr>
              <w:tabs>
                <w:tab w:val="left" w:pos="425"/>
              </w:tabs>
              <w:suppressAutoHyphens/>
              <w:spacing w:before="90" w:after="54"/>
              <w:jc w:val="both"/>
              <w:rPr>
                <w:b/>
                <w:spacing w:val="-2"/>
                <w:sz w:val="20"/>
                <w:szCs w:val="20"/>
              </w:rPr>
            </w:pPr>
            <w:r w:rsidRPr="005E1643">
              <w:rPr>
                <w:b/>
                <w:spacing w:val="-2"/>
                <w:sz w:val="20"/>
                <w:szCs w:val="20"/>
              </w:rPr>
              <w:t xml:space="preserve">Expert Consultant on Foresight and Innovation </w:t>
            </w:r>
            <w:r w:rsidR="008240A0" w:rsidRPr="005E1643">
              <w:rPr>
                <w:b/>
                <w:spacing w:val="-2"/>
                <w:sz w:val="20"/>
                <w:szCs w:val="20"/>
              </w:rPr>
              <w:t>Management</w:t>
            </w:r>
          </w:p>
        </w:tc>
      </w:tr>
      <w:tr w:rsidR="00DE74BC" w:rsidRPr="005E1643">
        <w:tc>
          <w:tcPr>
            <w:tcW w:w="2943" w:type="dxa"/>
            <w:tcBorders>
              <w:top w:val="nil"/>
              <w:left w:val="nil"/>
              <w:bottom w:val="nil"/>
              <w:right w:val="nil"/>
            </w:tcBorders>
          </w:tcPr>
          <w:p w:rsidR="00DE74BC" w:rsidRPr="005E1643" w:rsidRDefault="00DE74BC" w:rsidP="00A95E11">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DE74BC" w:rsidRPr="005E1643" w:rsidRDefault="00DE74BC" w:rsidP="00A95E11">
            <w:pPr>
              <w:pStyle w:val="Aaoeeu"/>
              <w:widowControl/>
              <w:spacing w:before="20" w:after="20"/>
              <w:rPr>
                <w:lang w:val="en-GB"/>
              </w:rPr>
            </w:pPr>
          </w:p>
        </w:tc>
        <w:tc>
          <w:tcPr>
            <w:tcW w:w="7229" w:type="dxa"/>
            <w:tcBorders>
              <w:top w:val="nil"/>
              <w:left w:val="nil"/>
              <w:bottom w:val="nil"/>
              <w:right w:val="nil"/>
            </w:tcBorders>
          </w:tcPr>
          <w:p w:rsidR="00DE74BC" w:rsidRPr="005E1643" w:rsidRDefault="00105AF4" w:rsidP="00A95E11">
            <w:pPr>
              <w:rPr>
                <w:bCs/>
                <w:sz w:val="20"/>
                <w:szCs w:val="20"/>
              </w:rPr>
            </w:pPr>
            <w:r w:rsidRPr="005E1643">
              <w:rPr>
                <w:bCs/>
                <w:sz w:val="20"/>
                <w:szCs w:val="20"/>
              </w:rPr>
              <w:t xml:space="preserve">- </w:t>
            </w:r>
            <w:r w:rsidR="00DE74BC" w:rsidRPr="005E1643">
              <w:rPr>
                <w:bCs/>
                <w:sz w:val="20"/>
                <w:szCs w:val="20"/>
              </w:rPr>
              <w:t>Rapporteur and co-Chairman of the “</w:t>
            </w:r>
            <w:r w:rsidR="00C22A78" w:rsidRPr="005E1643">
              <w:rPr>
                <w:bCs/>
                <w:sz w:val="20"/>
                <w:szCs w:val="20"/>
              </w:rPr>
              <w:t xml:space="preserve">New </w:t>
            </w:r>
            <w:r w:rsidR="00DE74BC" w:rsidRPr="005E1643">
              <w:rPr>
                <w:bCs/>
                <w:sz w:val="20"/>
                <w:szCs w:val="20"/>
              </w:rPr>
              <w:t>Materials” Working Group (2002-2005)</w:t>
            </w:r>
            <w:r w:rsidR="00C22A78" w:rsidRPr="005E1643">
              <w:rPr>
                <w:bCs/>
                <w:sz w:val="20"/>
                <w:szCs w:val="20"/>
              </w:rPr>
              <w:t xml:space="preserve"> </w:t>
            </w:r>
            <w:r w:rsidR="00DE74BC" w:rsidRPr="005E1643">
              <w:rPr>
                <w:bCs/>
                <w:sz w:val="20"/>
                <w:szCs w:val="20"/>
              </w:rPr>
              <w:t xml:space="preserve">within the </w:t>
            </w:r>
            <w:r w:rsidR="00C22A78" w:rsidRPr="005E1643">
              <w:rPr>
                <w:bCs/>
                <w:sz w:val="20"/>
                <w:szCs w:val="20"/>
              </w:rPr>
              <w:t xml:space="preserve">National </w:t>
            </w:r>
            <w:r w:rsidR="00DE74BC" w:rsidRPr="005E1643">
              <w:rPr>
                <w:bCs/>
                <w:sz w:val="20"/>
                <w:szCs w:val="20"/>
              </w:rPr>
              <w:t xml:space="preserve">“Hellenic Foresight-2021” Project of the General Secretariat for Research and Technology. </w:t>
            </w:r>
          </w:p>
          <w:p w:rsidR="00DE74BC" w:rsidRPr="005E1643" w:rsidRDefault="00105AF4" w:rsidP="00A95E11">
            <w:pPr>
              <w:rPr>
                <w:bCs/>
                <w:sz w:val="20"/>
                <w:szCs w:val="20"/>
              </w:rPr>
            </w:pPr>
            <w:r w:rsidRPr="005E1643">
              <w:rPr>
                <w:bCs/>
                <w:sz w:val="20"/>
                <w:szCs w:val="20"/>
              </w:rPr>
              <w:t xml:space="preserve">- </w:t>
            </w:r>
            <w:r w:rsidR="00DE74BC" w:rsidRPr="005E1643">
              <w:rPr>
                <w:bCs/>
                <w:sz w:val="20"/>
                <w:szCs w:val="20"/>
              </w:rPr>
              <w:t>Rapporteur on Socio-Economic Resources for Foresight-Greece-2021</w:t>
            </w:r>
          </w:p>
          <w:p w:rsidR="001A04C6" w:rsidRPr="005E1643" w:rsidRDefault="001A04C6" w:rsidP="00A95E11">
            <w:pPr>
              <w:rPr>
                <w:sz w:val="20"/>
                <w:szCs w:val="20"/>
              </w:rPr>
            </w:pPr>
            <w:r w:rsidRPr="005E1643">
              <w:rPr>
                <w:bCs/>
                <w:sz w:val="20"/>
                <w:szCs w:val="20"/>
              </w:rPr>
              <w:t>- Workshop on RD results Exploitation and Commercialisation Strategy, 2008</w:t>
            </w:r>
          </w:p>
        </w:tc>
      </w:tr>
    </w:tbl>
    <w:p w:rsidR="00337CB9" w:rsidRPr="005E1643" w:rsidRDefault="00337CB9">
      <w:pPr>
        <w:pStyle w:val="Aaoeeu"/>
        <w:widowControl/>
        <w:rPr>
          <w:lang w:val="en-GB"/>
        </w:rPr>
      </w:pPr>
    </w:p>
    <w:p w:rsidR="00FF7128" w:rsidRPr="005E1643" w:rsidRDefault="00FF7128">
      <w:pPr>
        <w:pStyle w:val="Aaoeeu"/>
        <w:widowControl/>
        <w:rPr>
          <w:lang w:val="en-GB"/>
        </w:rPr>
      </w:pPr>
    </w:p>
    <w:p w:rsidR="00FF7128" w:rsidRPr="005E1643" w:rsidRDefault="00FF7128">
      <w:pPr>
        <w:pStyle w:val="Aaoeeu"/>
        <w:widowControl/>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292500">
            <w:pPr>
              <w:tabs>
                <w:tab w:val="left" w:pos="425"/>
              </w:tabs>
              <w:suppressAutoHyphens/>
              <w:spacing w:before="90" w:after="54"/>
              <w:jc w:val="both"/>
              <w:rPr>
                <w:b/>
                <w:spacing w:val="-2"/>
                <w:sz w:val="20"/>
                <w:szCs w:val="20"/>
              </w:rPr>
            </w:pPr>
            <w:r w:rsidRPr="005E1643">
              <w:rPr>
                <w:b/>
                <w:spacing w:val="-2"/>
                <w:sz w:val="20"/>
                <w:szCs w:val="20"/>
              </w:rPr>
              <w:t>1987 - 1990</w:t>
            </w:r>
          </w:p>
        </w:tc>
      </w:tr>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292500">
            <w:pPr>
              <w:tabs>
                <w:tab w:val="left" w:pos="425"/>
              </w:tabs>
              <w:suppressAutoHyphens/>
              <w:spacing w:before="90" w:after="54"/>
              <w:jc w:val="both"/>
              <w:rPr>
                <w:b/>
                <w:spacing w:val="-2"/>
                <w:sz w:val="20"/>
                <w:szCs w:val="20"/>
              </w:rPr>
            </w:pPr>
            <w:r w:rsidRPr="005E1643">
              <w:rPr>
                <w:b/>
                <w:spacing w:val="-2"/>
                <w:sz w:val="20"/>
                <w:szCs w:val="20"/>
              </w:rPr>
              <w:t>Cambr</w:t>
            </w:r>
            <w:r w:rsidR="002D44AA" w:rsidRPr="005E1643">
              <w:rPr>
                <w:b/>
                <w:spacing w:val="-2"/>
                <w:sz w:val="20"/>
                <w:szCs w:val="20"/>
              </w:rPr>
              <w:t>i</w:t>
            </w:r>
            <w:r w:rsidRPr="005E1643">
              <w:rPr>
                <w:b/>
                <w:spacing w:val="-2"/>
                <w:sz w:val="20"/>
                <w:szCs w:val="20"/>
              </w:rPr>
              <w:t>dge University, UK</w:t>
            </w:r>
          </w:p>
        </w:tc>
      </w:tr>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292500">
            <w:pPr>
              <w:tabs>
                <w:tab w:val="left" w:pos="425"/>
              </w:tabs>
              <w:suppressAutoHyphens/>
              <w:spacing w:before="90" w:after="54"/>
              <w:jc w:val="both"/>
              <w:rPr>
                <w:b/>
                <w:spacing w:val="-2"/>
                <w:sz w:val="20"/>
                <w:szCs w:val="20"/>
              </w:rPr>
            </w:pPr>
            <w:r w:rsidRPr="005E1643">
              <w:rPr>
                <w:b/>
                <w:spacing w:val="-2"/>
                <w:sz w:val="20"/>
                <w:szCs w:val="20"/>
              </w:rPr>
              <w:t>University</w:t>
            </w:r>
          </w:p>
        </w:tc>
      </w:tr>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8A4EB2">
            <w:pPr>
              <w:pStyle w:val="Heading3"/>
              <w:numPr>
                <w:ilvl w:val="0"/>
                <w:numId w:val="0"/>
              </w:numPr>
              <w:rPr>
                <w:rFonts w:ascii="Times New Roman" w:hAnsi="Times New Roman"/>
                <w:sz w:val="20"/>
                <w:lang w:val="en-GB"/>
              </w:rPr>
            </w:pPr>
            <w:r w:rsidRPr="005E1643">
              <w:rPr>
                <w:rFonts w:ascii="Times New Roman" w:hAnsi="Times New Roman"/>
                <w:sz w:val="20"/>
                <w:lang w:val="en-GB"/>
              </w:rPr>
              <w:t>Research Associate and Lecturer</w:t>
            </w:r>
          </w:p>
        </w:tc>
      </w:tr>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292500">
            <w:pPr>
              <w:rPr>
                <w:sz w:val="20"/>
                <w:szCs w:val="20"/>
              </w:rPr>
            </w:pPr>
            <w:r w:rsidRPr="005E1643">
              <w:rPr>
                <w:sz w:val="20"/>
                <w:szCs w:val="20"/>
              </w:rPr>
              <w:t>- Post-Doc Research in the Engineering Department on Advanced ceramics and composites, toughening micro-mechanisms and methods.</w:t>
            </w:r>
          </w:p>
          <w:p w:rsidR="008A4EB2" w:rsidRPr="005E1643" w:rsidRDefault="008A4EB2" w:rsidP="00292500">
            <w:pPr>
              <w:rPr>
                <w:spacing w:val="-2"/>
                <w:sz w:val="20"/>
                <w:szCs w:val="20"/>
              </w:rPr>
            </w:pPr>
            <w:r w:rsidRPr="005E1643">
              <w:rPr>
                <w:sz w:val="20"/>
                <w:szCs w:val="20"/>
              </w:rPr>
              <w:t>- Part-time lecturer and Supervisor for Magdalene, Clare College, Robinson and Downing Colleges</w:t>
            </w:r>
          </w:p>
        </w:tc>
      </w:tr>
    </w:tbl>
    <w:p w:rsidR="00337CB9" w:rsidRPr="005E1643" w:rsidRDefault="00337CB9">
      <w:pPr>
        <w:pStyle w:val="Aaoeeu"/>
        <w:widowControl/>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292500">
            <w:pPr>
              <w:tabs>
                <w:tab w:val="left" w:pos="425"/>
              </w:tabs>
              <w:suppressAutoHyphens/>
              <w:spacing w:before="90" w:after="54"/>
              <w:jc w:val="both"/>
              <w:rPr>
                <w:b/>
                <w:spacing w:val="-2"/>
                <w:sz w:val="20"/>
                <w:szCs w:val="20"/>
              </w:rPr>
            </w:pPr>
            <w:r w:rsidRPr="005E1643">
              <w:rPr>
                <w:b/>
                <w:spacing w:val="-2"/>
                <w:sz w:val="20"/>
                <w:szCs w:val="20"/>
              </w:rPr>
              <w:t>1983 - 1987</w:t>
            </w:r>
          </w:p>
        </w:tc>
      </w:tr>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292500">
            <w:pPr>
              <w:tabs>
                <w:tab w:val="left" w:pos="425"/>
              </w:tabs>
              <w:suppressAutoHyphens/>
              <w:spacing w:before="90" w:after="54"/>
              <w:jc w:val="both"/>
              <w:rPr>
                <w:b/>
                <w:spacing w:val="-2"/>
                <w:sz w:val="20"/>
                <w:szCs w:val="20"/>
              </w:rPr>
            </w:pPr>
            <w:r w:rsidRPr="005E1643">
              <w:rPr>
                <w:b/>
                <w:spacing w:val="-2"/>
                <w:sz w:val="20"/>
                <w:szCs w:val="20"/>
              </w:rPr>
              <w:t>Institute of Materials Science, Council for Scientific and Industrial Research, Pretoria,  South Africa</w:t>
            </w:r>
          </w:p>
        </w:tc>
      </w:tr>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292500">
            <w:pPr>
              <w:tabs>
                <w:tab w:val="left" w:pos="425"/>
              </w:tabs>
              <w:suppressAutoHyphens/>
              <w:spacing w:before="90" w:after="54"/>
              <w:jc w:val="both"/>
              <w:rPr>
                <w:b/>
                <w:spacing w:val="-2"/>
                <w:sz w:val="20"/>
                <w:szCs w:val="20"/>
              </w:rPr>
            </w:pPr>
            <w:r w:rsidRPr="005E1643">
              <w:rPr>
                <w:b/>
                <w:spacing w:val="-2"/>
                <w:sz w:val="20"/>
                <w:szCs w:val="20"/>
              </w:rPr>
              <w:t>Public Research Centre</w:t>
            </w:r>
          </w:p>
        </w:tc>
      </w:tr>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292500">
            <w:pPr>
              <w:tabs>
                <w:tab w:val="left" w:pos="425"/>
              </w:tabs>
              <w:suppressAutoHyphens/>
              <w:spacing w:before="90" w:after="54"/>
              <w:jc w:val="both"/>
              <w:rPr>
                <w:b/>
                <w:spacing w:val="-2"/>
                <w:sz w:val="20"/>
                <w:szCs w:val="20"/>
              </w:rPr>
            </w:pPr>
            <w:r w:rsidRPr="005E1643">
              <w:rPr>
                <w:b/>
                <w:spacing w:val="-2"/>
                <w:sz w:val="20"/>
                <w:szCs w:val="20"/>
              </w:rPr>
              <w:t>Chief Researcher and Group Leader</w:t>
            </w:r>
          </w:p>
        </w:tc>
      </w:tr>
      <w:tr w:rsidR="008A4EB2" w:rsidRPr="005E1643">
        <w:tc>
          <w:tcPr>
            <w:tcW w:w="2943" w:type="dxa"/>
            <w:tcBorders>
              <w:top w:val="nil"/>
              <w:left w:val="nil"/>
              <w:bottom w:val="nil"/>
              <w:right w:val="nil"/>
            </w:tcBorders>
          </w:tcPr>
          <w:p w:rsidR="008A4EB2" w:rsidRPr="005E1643" w:rsidRDefault="008A4EB2"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8A4EB2" w:rsidRPr="005E1643" w:rsidRDefault="008A4EB2" w:rsidP="00292500">
            <w:pPr>
              <w:pStyle w:val="Aaoeeu"/>
              <w:widowControl/>
              <w:spacing w:before="20" w:after="20"/>
              <w:rPr>
                <w:lang w:val="en-GB"/>
              </w:rPr>
            </w:pPr>
          </w:p>
        </w:tc>
        <w:tc>
          <w:tcPr>
            <w:tcW w:w="7229" w:type="dxa"/>
            <w:tcBorders>
              <w:top w:val="nil"/>
              <w:left w:val="nil"/>
              <w:bottom w:val="nil"/>
              <w:right w:val="nil"/>
            </w:tcBorders>
          </w:tcPr>
          <w:p w:rsidR="008A4EB2" w:rsidRPr="005E1643" w:rsidRDefault="008A4EB2" w:rsidP="00292500">
            <w:pPr>
              <w:tabs>
                <w:tab w:val="decimal" w:leader="dot" w:pos="0"/>
              </w:tabs>
              <w:suppressAutoHyphens/>
              <w:jc w:val="both"/>
              <w:rPr>
                <w:sz w:val="20"/>
                <w:szCs w:val="20"/>
              </w:rPr>
            </w:pPr>
            <w:r w:rsidRPr="005E1643">
              <w:rPr>
                <w:sz w:val="20"/>
                <w:szCs w:val="20"/>
              </w:rPr>
              <w:t>- Head of the “Two-phase Systems” Research Group - research on model 2-phase systems and on novel advanced ceramics and on WC-Co</w:t>
            </w:r>
          </w:p>
          <w:p w:rsidR="008A4EB2" w:rsidRPr="005E1643" w:rsidRDefault="008A4EB2" w:rsidP="00292500">
            <w:pPr>
              <w:tabs>
                <w:tab w:val="decimal" w:leader="dot" w:pos="0"/>
              </w:tabs>
              <w:suppressAutoHyphens/>
              <w:jc w:val="both"/>
              <w:rPr>
                <w:sz w:val="20"/>
                <w:szCs w:val="20"/>
              </w:rPr>
            </w:pPr>
            <w:r w:rsidRPr="005E1643">
              <w:rPr>
                <w:sz w:val="20"/>
                <w:szCs w:val="20"/>
              </w:rPr>
              <w:t xml:space="preserve">- Leader of the “Crystallography” Section, </w:t>
            </w:r>
            <w:r w:rsidR="006248B0" w:rsidRPr="005E1643">
              <w:rPr>
                <w:sz w:val="20"/>
                <w:szCs w:val="20"/>
              </w:rPr>
              <w:t>responsible for all Crystallographic and XRD activities of the Institute</w:t>
            </w:r>
          </w:p>
          <w:p w:rsidR="00105AF4" w:rsidRPr="005E1643" w:rsidRDefault="00105AF4" w:rsidP="00292500">
            <w:pPr>
              <w:tabs>
                <w:tab w:val="decimal" w:leader="dot" w:pos="0"/>
              </w:tabs>
              <w:suppressAutoHyphens/>
              <w:jc w:val="both"/>
              <w:rPr>
                <w:spacing w:val="-3"/>
                <w:sz w:val="20"/>
                <w:szCs w:val="20"/>
              </w:rPr>
            </w:pPr>
            <w:r w:rsidRPr="005E1643">
              <w:rPr>
                <w:sz w:val="20"/>
                <w:szCs w:val="20"/>
              </w:rPr>
              <w:t>- Member of the Technology Transfer task force carrying out Technology Auditing and Innovation Management training</w:t>
            </w:r>
          </w:p>
        </w:tc>
      </w:tr>
    </w:tbl>
    <w:p w:rsidR="008A4EB2" w:rsidRPr="005E1643" w:rsidRDefault="008A4EB2">
      <w:pPr>
        <w:pStyle w:val="Aaoeeu"/>
        <w:widowControl/>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6248B0" w:rsidP="00292500">
            <w:pPr>
              <w:tabs>
                <w:tab w:val="left" w:pos="425"/>
              </w:tabs>
              <w:suppressAutoHyphens/>
              <w:spacing w:before="90" w:after="54"/>
              <w:jc w:val="both"/>
              <w:rPr>
                <w:b/>
                <w:spacing w:val="-2"/>
                <w:sz w:val="20"/>
                <w:szCs w:val="20"/>
              </w:rPr>
            </w:pPr>
            <w:r w:rsidRPr="005E1643">
              <w:rPr>
                <w:b/>
                <w:spacing w:val="-2"/>
                <w:sz w:val="20"/>
                <w:szCs w:val="20"/>
              </w:rPr>
              <w:t>12 months total during 1984, 1985 and 1986</w:t>
            </w:r>
          </w:p>
        </w:tc>
      </w:tr>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6248B0" w:rsidP="00292500">
            <w:pPr>
              <w:tabs>
                <w:tab w:val="left" w:pos="425"/>
              </w:tabs>
              <w:suppressAutoHyphens/>
              <w:spacing w:before="90" w:after="54"/>
              <w:jc w:val="both"/>
              <w:rPr>
                <w:b/>
                <w:spacing w:val="-2"/>
                <w:sz w:val="20"/>
                <w:szCs w:val="20"/>
              </w:rPr>
            </w:pPr>
            <w:proofErr w:type="spellStart"/>
            <w:r w:rsidRPr="005E1643">
              <w:rPr>
                <w:b/>
                <w:spacing w:val="-2"/>
                <w:sz w:val="20"/>
                <w:szCs w:val="20"/>
              </w:rPr>
              <w:t>Technion</w:t>
            </w:r>
            <w:proofErr w:type="spellEnd"/>
            <w:r w:rsidRPr="005E1643">
              <w:rPr>
                <w:b/>
                <w:spacing w:val="-2"/>
                <w:sz w:val="20"/>
                <w:szCs w:val="20"/>
              </w:rPr>
              <w:t xml:space="preserve"> University, Haifa, Israel</w:t>
            </w:r>
          </w:p>
        </w:tc>
      </w:tr>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lastRenderedPageBreak/>
              <w:t xml:space="preserve">• </w:t>
            </w:r>
            <w:r w:rsidRPr="005E1643">
              <w:rPr>
                <w:i w:val="0"/>
                <w:sz w:val="20"/>
                <w:lang w:val="en-GB"/>
              </w:rPr>
              <w:t>Type of business or sector</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6248B0" w:rsidP="00292500">
            <w:pPr>
              <w:tabs>
                <w:tab w:val="left" w:pos="425"/>
              </w:tabs>
              <w:suppressAutoHyphens/>
              <w:spacing w:before="90" w:after="54"/>
              <w:jc w:val="both"/>
              <w:rPr>
                <w:b/>
                <w:spacing w:val="-2"/>
                <w:sz w:val="20"/>
                <w:szCs w:val="20"/>
              </w:rPr>
            </w:pPr>
            <w:r w:rsidRPr="005E1643">
              <w:rPr>
                <w:b/>
                <w:spacing w:val="-2"/>
                <w:sz w:val="20"/>
                <w:szCs w:val="20"/>
              </w:rPr>
              <w:t>University</w:t>
            </w:r>
          </w:p>
        </w:tc>
      </w:tr>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6248B0" w:rsidP="00292500">
            <w:pPr>
              <w:tabs>
                <w:tab w:val="left" w:pos="425"/>
              </w:tabs>
              <w:suppressAutoHyphens/>
              <w:spacing w:before="90" w:after="54"/>
              <w:jc w:val="both"/>
              <w:rPr>
                <w:b/>
                <w:spacing w:val="-2"/>
                <w:sz w:val="20"/>
                <w:szCs w:val="20"/>
              </w:rPr>
            </w:pPr>
            <w:r w:rsidRPr="005E1643">
              <w:rPr>
                <w:b/>
                <w:spacing w:val="-2"/>
                <w:sz w:val="20"/>
                <w:szCs w:val="20"/>
              </w:rPr>
              <w:t xml:space="preserve">Visiting </w:t>
            </w:r>
            <w:r w:rsidR="00C22A78" w:rsidRPr="005E1643">
              <w:rPr>
                <w:b/>
                <w:spacing w:val="-2"/>
                <w:sz w:val="20"/>
                <w:szCs w:val="20"/>
              </w:rPr>
              <w:t xml:space="preserve">Research </w:t>
            </w:r>
            <w:r w:rsidRPr="005E1643">
              <w:rPr>
                <w:b/>
                <w:spacing w:val="-2"/>
                <w:sz w:val="20"/>
                <w:szCs w:val="20"/>
              </w:rPr>
              <w:t>Scientist</w:t>
            </w:r>
          </w:p>
        </w:tc>
      </w:tr>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6248B0" w:rsidP="00292500">
            <w:pPr>
              <w:tabs>
                <w:tab w:val="decimal" w:leader="dot" w:pos="0"/>
              </w:tabs>
              <w:suppressAutoHyphens/>
              <w:jc w:val="both"/>
              <w:rPr>
                <w:spacing w:val="-3"/>
                <w:sz w:val="20"/>
                <w:szCs w:val="20"/>
              </w:rPr>
            </w:pPr>
            <w:r w:rsidRPr="005E1643">
              <w:rPr>
                <w:spacing w:val="-3"/>
                <w:sz w:val="20"/>
                <w:szCs w:val="20"/>
              </w:rPr>
              <w:t>Research on High-temperature and High-pressure effects on ceramics and composites in the Materials Engineering Department</w:t>
            </w:r>
          </w:p>
        </w:tc>
      </w:tr>
    </w:tbl>
    <w:p w:rsidR="008A4EB2" w:rsidRPr="005E1643" w:rsidRDefault="008A4EB2">
      <w:pPr>
        <w:pStyle w:val="Aaoeeu"/>
        <w:widowControl/>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6248B0" w:rsidP="00292500">
            <w:pPr>
              <w:tabs>
                <w:tab w:val="left" w:pos="425"/>
              </w:tabs>
              <w:suppressAutoHyphens/>
              <w:spacing w:before="90" w:after="54"/>
              <w:jc w:val="both"/>
              <w:rPr>
                <w:b/>
                <w:spacing w:val="-2"/>
                <w:sz w:val="20"/>
                <w:szCs w:val="20"/>
              </w:rPr>
            </w:pPr>
            <w:r w:rsidRPr="005E1643">
              <w:rPr>
                <w:b/>
                <w:spacing w:val="-2"/>
                <w:sz w:val="20"/>
                <w:szCs w:val="20"/>
              </w:rPr>
              <w:t>03/1980 – 03/1981</w:t>
            </w:r>
          </w:p>
        </w:tc>
      </w:tr>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796B14" w:rsidP="00292500">
            <w:pPr>
              <w:tabs>
                <w:tab w:val="left" w:pos="425"/>
              </w:tabs>
              <w:suppressAutoHyphens/>
              <w:spacing w:before="90" w:after="54"/>
              <w:jc w:val="both"/>
              <w:rPr>
                <w:b/>
                <w:spacing w:val="-2"/>
                <w:sz w:val="20"/>
                <w:szCs w:val="20"/>
              </w:rPr>
            </w:pPr>
            <w:r w:rsidRPr="005E1643">
              <w:rPr>
                <w:b/>
                <w:spacing w:val="-2"/>
                <w:sz w:val="20"/>
                <w:szCs w:val="20"/>
              </w:rPr>
              <w:t xml:space="preserve">Boart International – Research Centre, </w:t>
            </w:r>
            <w:proofErr w:type="spellStart"/>
            <w:r w:rsidR="006248B0" w:rsidRPr="005E1643">
              <w:rPr>
                <w:b/>
                <w:spacing w:val="-2"/>
                <w:sz w:val="20"/>
                <w:szCs w:val="20"/>
              </w:rPr>
              <w:t>Krugesdorp</w:t>
            </w:r>
            <w:proofErr w:type="spellEnd"/>
            <w:r w:rsidR="006248B0" w:rsidRPr="005E1643">
              <w:rPr>
                <w:b/>
                <w:spacing w:val="-2"/>
                <w:sz w:val="20"/>
                <w:szCs w:val="20"/>
              </w:rPr>
              <w:t>, South Africa</w:t>
            </w:r>
          </w:p>
        </w:tc>
      </w:tr>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796B14" w:rsidP="00292500">
            <w:pPr>
              <w:tabs>
                <w:tab w:val="left" w:pos="425"/>
              </w:tabs>
              <w:suppressAutoHyphens/>
              <w:spacing w:before="90" w:after="54"/>
              <w:jc w:val="both"/>
              <w:rPr>
                <w:b/>
                <w:spacing w:val="-2"/>
                <w:sz w:val="20"/>
                <w:szCs w:val="20"/>
              </w:rPr>
            </w:pPr>
            <w:r w:rsidRPr="005E1643">
              <w:rPr>
                <w:b/>
                <w:spacing w:val="-2"/>
                <w:sz w:val="20"/>
                <w:szCs w:val="20"/>
              </w:rPr>
              <w:t>Corporate Research Centre – Mining equipment company</w:t>
            </w:r>
          </w:p>
        </w:tc>
      </w:tr>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6248B0" w:rsidP="006248B0">
            <w:pPr>
              <w:pStyle w:val="Heading3"/>
              <w:numPr>
                <w:ilvl w:val="0"/>
                <w:numId w:val="0"/>
              </w:numPr>
              <w:rPr>
                <w:rFonts w:ascii="Times New Roman" w:hAnsi="Times New Roman"/>
                <w:sz w:val="20"/>
                <w:lang w:val="en-GB"/>
              </w:rPr>
            </w:pPr>
            <w:r w:rsidRPr="005E1643">
              <w:rPr>
                <w:rFonts w:ascii="Times New Roman" w:hAnsi="Times New Roman"/>
                <w:sz w:val="20"/>
                <w:lang w:val="en-GB"/>
              </w:rPr>
              <w:t>Researcher</w:t>
            </w:r>
          </w:p>
        </w:tc>
      </w:tr>
      <w:tr w:rsidR="006248B0" w:rsidRPr="005E1643">
        <w:tc>
          <w:tcPr>
            <w:tcW w:w="2943" w:type="dxa"/>
            <w:tcBorders>
              <w:top w:val="nil"/>
              <w:left w:val="nil"/>
              <w:bottom w:val="nil"/>
              <w:right w:val="nil"/>
            </w:tcBorders>
          </w:tcPr>
          <w:p w:rsidR="006248B0" w:rsidRPr="005E1643" w:rsidRDefault="006248B0"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6248B0" w:rsidRPr="005E1643" w:rsidRDefault="006248B0" w:rsidP="00292500">
            <w:pPr>
              <w:pStyle w:val="Aaoeeu"/>
              <w:widowControl/>
              <w:spacing w:before="20" w:after="20"/>
              <w:rPr>
                <w:lang w:val="en-GB"/>
              </w:rPr>
            </w:pPr>
          </w:p>
        </w:tc>
        <w:tc>
          <w:tcPr>
            <w:tcW w:w="7229" w:type="dxa"/>
            <w:tcBorders>
              <w:top w:val="nil"/>
              <w:left w:val="nil"/>
              <w:bottom w:val="nil"/>
              <w:right w:val="nil"/>
            </w:tcBorders>
          </w:tcPr>
          <w:p w:rsidR="006248B0" w:rsidRPr="005E1643" w:rsidRDefault="006248B0" w:rsidP="00292500">
            <w:pPr>
              <w:tabs>
                <w:tab w:val="left" w:pos="425"/>
              </w:tabs>
              <w:suppressAutoHyphens/>
              <w:spacing w:before="90" w:after="54"/>
              <w:jc w:val="both"/>
              <w:rPr>
                <w:spacing w:val="-2"/>
                <w:sz w:val="20"/>
                <w:szCs w:val="20"/>
              </w:rPr>
            </w:pPr>
            <w:r w:rsidRPr="005E1643">
              <w:rPr>
                <w:sz w:val="20"/>
                <w:szCs w:val="20"/>
              </w:rPr>
              <w:t>Research on wear resistance and mechanisms and on WC-Co</w:t>
            </w:r>
            <w:r w:rsidR="00796B14" w:rsidRPr="005E1643">
              <w:rPr>
                <w:sz w:val="20"/>
                <w:szCs w:val="20"/>
              </w:rPr>
              <w:t xml:space="preserve"> and</w:t>
            </w:r>
            <w:r w:rsidRPr="005E1643">
              <w:rPr>
                <w:sz w:val="20"/>
                <w:szCs w:val="20"/>
              </w:rPr>
              <w:t xml:space="preserve"> super</w:t>
            </w:r>
            <w:r w:rsidR="00796B14" w:rsidRPr="005E1643">
              <w:rPr>
                <w:sz w:val="20"/>
                <w:szCs w:val="20"/>
              </w:rPr>
              <w:t xml:space="preserve"> </w:t>
            </w:r>
            <w:r w:rsidRPr="005E1643">
              <w:rPr>
                <w:sz w:val="20"/>
                <w:szCs w:val="20"/>
              </w:rPr>
              <w:t>alloys</w:t>
            </w:r>
          </w:p>
        </w:tc>
      </w:tr>
    </w:tbl>
    <w:p w:rsidR="008A4EB2" w:rsidRPr="005E1643" w:rsidRDefault="008A4EB2">
      <w:pPr>
        <w:pStyle w:val="Aaoeeu"/>
        <w:widowControl/>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96B14" w:rsidRPr="005E1643">
        <w:tc>
          <w:tcPr>
            <w:tcW w:w="2943" w:type="dxa"/>
            <w:tcBorders>
              <w:top w:val="nil"/>
              <w:left w:val="nil"/>
              <w:bottom w:val="nil"/>
              <w:right w:val="nil"/>
            </w:tcBorders>
          </w:tcPr>
          <w:p w:rsidR="00796B14" w:rsidRPr="005E1643" w:rsidRDefault="00796B14"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Dates (from – to)</w:t>
            </w:r>
          </w:p>
        </w:tc>
        <w:tc>
          <w:tcPr>
            <w:tcW w:w="284" w:type="dxa"/>
            <w:tcBorders>
              <w:top w:val="nil"/>
              <w:left w:val="nil"/>
              <w:bottom w:val="nil"/>
              <w:right w:val="nil"/>
            </w:tcBorders>
          </w:tcPr>
          <w:p w:rsidR="00796B14" w:rsidRPr="005E1643" w:rsidRDefault="00796B14" w:rsidP="00292500">
            <w:pPr>
              <w:pStyle w:val="Aaoeeu"/>
              <w:widowControl/>
              <w:spacing w:before="20" w:after="20"/>
              <w:rPr>
                <w:lang w:val="en-GB"/>
              </w:rPr>
            </w:pPr>
          </w:p>
        </w:tc>
        <w:tc>
          <w:tcPr>
            <w:tcW w:w="7229" w:type="dxa"/>
            <w:tcBorders>
              <w:top w:val="nil"/>
              <w:left w:val="nil"/>
              <w:bottom w:val="nil"/>
              <w:right w:val="nil"/>
            </w:tcBorders>
          </w:tcPr>
          <w:p w:rsidR="00796B14" w:rsidRPr="005E1643" w:rsidRDefault="00796B14" w:rsidP="00292500">
            <w:pPr>
              <w:tabs>
                <w:tab w:val="left" w:pos="425"/>
              </w:tabs>
              <w:suppressAutoHyphens/>
              <w:spacing w:before="90" w:after="54"/>
              <w:jc w:val="both"/>
              <w:rPr>
                <w:b/>
                <w:spacing w:val="-2"/>
                <w:sz w:val="20"/>
                <w:szCs w:val="20"/>
              </w:rPr>
            </w:pPr>
            <w:r w:rsidRPr="005E1643">
              <w:rPr>
                <w:b/>
                <w:spacing w:val="-2"/>
                <w:sz w:val="20"/>
                <w:szCs w:val="20"/>
              </w:rPr>
              <w:t>Periods during 1977 - 1981</w:t>
            </w:r>
          </w:p>
        </w:tc>
      </w:tr>
      <w:tr w:rsidR="00796B14" w:rsidRPr="005E1643">
        <w:tc>
          <w:tcPr>
            <w:tcW w:w="2943" w:type="dxa"/>
            <w:tcBorders>
              <w:top w:val="nil"/>
              <w:left w:val="nil"/>
              <w:bottom w:val="nil"/>
              <w:right w:val="nil"/>
            </w:tcBorders>
          </w:tcPr>
          <w:p w:rsidR="00796B14" w:rsidRPr="005E1643" w:rsidRDefault="00796B14"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Name and address of employer</w:t>
            </w:r>
          </w:p>
        </w:tc>
        <w:tc>
          <w:tcPr>
            <w:tcW w:w="284" w:type="dxa"/>
            <w:tcBorders>
              <w:top w:val="nil"/>
              <w:left w:val="nil"/>
              <w:bottom w:val="nil"/>
              <w:right w:val="nil"/>
            </w:tcBorders>
          </w:tcPr>
          <w:p w:rsidR="00796B14" w:rsidRPr="005E1643" w:rsidRDefault="00796B14" w:rsidP="00292500">
            <w:pPr>
              <w:pStyle w:val="Aaoeeu"/>
              <w:widowControl/>
              <w:spacing w:before="20" w:after="20"/>
              <w:rPr>
                <w:lang w:val="en-GB"/>
              </w:rPr>
            </w:pPr>
          </w:p>
        </w:tc>
        <w:tc>
          <w:tcPr>
            <w:tcW w:w="7229" w:type="dxa"/>
            <w:tcBorders>
              <w:top w:val="nil"/>
              <w:left w:val="nil"/>
              <w:bottom w:val="nil"/>
              <w:right w:val="nil"/>
            </w:tcBorders>
          </w:tcPr>
          <w:p w:rsidR="00796B14" w:rsidRPr="005E1643" w:rsidRDefault="00796B14" w:rsidP="00292500">
            <w:pPr>
              <w:tabs>
                <w:tab w:val="left" w:pos="425"/>
              </w:tabs>
              <w:suppressAutoHyphens/>
              <w:spacing w:before="90" w:after="54"/>
              <w:jc w:val="both"/>
              <w:rPr>
                <w:b/>
                <w:spacing w:val="-2"/>
                <w:sz w:val="20"/>
                <w:szCs w:val="20"/>
              </w:rPr>
            </w:pPr>
            <w:r w:rsidRPr="005E1643">
              <w:rPr>
                <w:b/>
                <w:spacing w:val="-2"/>
                <w:sz w:val="20"/>
                <w:szCs w:val="20"/>
              </w:rPr>
              <w:t>University of the Witwatersrand, Johannesburg, South Africa</w:t>
            </w:r>
          </w:p>
        </w:tc>
      </w:tr>
      <w:tr w:rsidR="00796B14" w:rsidRPr="005E1643">
        <w:tc>
          <w:tcPr>
            <w:tcW w:w="2943" w:type="dxa"/>
            <w:tcBorders>
              <w:top w:val="nil"/>
              <w:left w:val="nil"/>
              <w:bottom w:val="nil"/>
              <w:right w:val="nil"/>
            </w:tcBorders>
          </w:tcPr>
          <w:p w:rsidR="00796B14" w:rsidRPr="005E1643" w:rsidRDefault="00796B14"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Type of business or sector</w:t>
            </w:r>
          </w:p>
        </w:tc>
        <w:tc>
          <w:tcPr>
            <w:tcW w:w="284" w:type="dxa"/>
            <w:tcBorders>
              <w:top w:val="nil"/>
              <w:left w:val="nil"/>
              <w:bottom w:val="nil"/>
              <w:right w:val="nil"/>
            </w:tcBorders>
          </w:tcPr>
          <w:p w:rsidR="00796B14" w:rsidRPr="005E1643" w:rsidRDefault="00796B14" w:rsidP="00292500">
            <w:pPr>
              <w:pStyle w:val="Aaoeeu"/>
              <w:widowControl/>
              <w:spacing w:before="20" w:after="20"/>
              <w:rPr>
                <w:lang w:val="en-GB"/>
              </w:rPr>
            </w:pPr>
          </w:p>
        </w:tc>
        <w:tc>
          <w:tcPr>
            <w:tcW w:w="7229" w:type="dxa"/>
            <w:tcBorders>
              <w:top w:val="nil"/>
              <w:left w:val="nil"/>
              <w:bottom w:val="nil"/>
              <w:right w:val="nil"/>
            </w:tcBorders>
          </w:tcPr>
          <w:p w:rsidR="00796B14" w:rsidRPr="005E1643" w:rsidRDefault="00796B14" w:rsidP="00292500">
            <w:pPr>
              <w:tabs>
                <w:tab w:val="left" w:pos="425"/>
              </w:tabs>
              <w:suppressAutoHyphens/>
              <w:spacing w:before="90" w:after="54"/>
              <w:jc w:val="both"/>
              <w:rPr>
                <w:b/>
                <w:spacing w:val="-2"/>
                <w:sz w:val="20"/>
                <w:szCs w:val="20"/>
              </w:rPr>
            </w:pPr>
            <w:r w:rsidRPr="005E1643">
              <w:rPr>
                <w:b/>
                <w:spacing w:val="-2"/>
                <w:sz w:val="20"/>
                <w:szCs w:val="20"/>
              </w:rPr>
              <w:t>University</w:t>
            </w:r>
          </w:p>
        </w:tc>
      </w:tr>
      <w:tr w:rsidR="00796B14" w:rsidRPr="005E1643">
        <w:tc>
          <w:tcPr>
            <w:tcW w:w="2943" w:type="dxa"/>
            <w:tcBorders>
              <w:top w:val="nil"/>
              <w:left w:val="nil"/>
              <w:bottom w:val="nil"/>
              <w:right w:val="nil"/>
            </w:tcBorders>
          </w:tcPr>
          <w:p w:rsidR="00796B14" w:rsidRPr="005E1643" w:rsidRDefault="00796B14"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Occupation or position held</w:t>
            </w:r>
          </w:p>
        </w:tc>
        <w:tc>
          <w:tcPr>
            <w:tcW w:w="284" w:type="dxa"/>
            <w:tcBorders>
              <w:top w:val="nil"/>
              <w:left w:val="nil"/>
              <w:bottom w:val="nil"/>
              <w:right w:val="nil"/>
            </w:tcBorders>
          </w:tcPr>
          <w:p w:rsidR="00796B14" w:rsidRPr="005E1643" w:rsidRDefault="00796B14" w:rsidP="00292500">
            <w:pPr>
              <w:pStyle w:val="Aaoeeu"/>
              <w:widowControl/>
              <w:spacing w:before="20" w:after="20"/>
              <w:rPr>
                <w:lang w:val="en-GB"/>
              </w:rPr>
            </w:pPr>
          </w:p>
        </w:tc>
        <w:tc>
          <w:tcPr>
            <w:tcW w:w="7229" w:type="dxa"/>
            <w:tcBorders>
              <w:top w:val="nil"/>
              <w:left w:val="nil"/>
              <w:bottom w:val="nil"/>
              <w:right w:val="nil"/>
            </w:tcBorders>
          </w:tcPr>
          <w:p w:rsidR="00796B14" w:rsidRPr="005E1643" w:rsidRDefault="00796B14" w:rsidP="00796B14">
            <w:pPr>
              <w:pStyle w:val="Heading3"/>
              <w:numPr>
                <w:ilvl w:val="0"/>
                <w:numId w:val="0"/>
              </w:numPr>
              <w:rPr>
                <w:rFonts w:ascii="Times New Roman" w:hAnsi="Times New Roman"/>
                <w:sz w:val="20"/>
                <w:lang w:val="en-GB"/>
              </w:rPr>
            </w:pPr>
            <w:r w:rsidRPr="005E1643">
              <w:rPr>
                <w:rFonts w:ascii="Times New Roman" w:hAnsi="Times New Roman"/>
                <w:sz w:val="20"/>
                <w:lang w:val="en-GB"/>
              </w:rPr>
              <w:t>Part time lecturer, Research Assistant, Computer Main Frame Operator</w:t>
            </w:r>
          </w:p>
        </w:tc>
      </w:tr>
      <w:tr w:rsidR="00796B14" w:rsidRPr="005E1643">
        <w:tc>
          <w:tcPr>
            <w:tcW w:w="2943" w:type="dxa"/>
            <w:tcBorders>
              <w:top w:val="nil"/>
              <w:left w:val="nil"/>
              <w:bottom w:val="nil"/>
              <w:right w:val="nil"/>
            </w:tcBorders>
          </w:tcPr>
          <w:p w:rsidR="00796B14" w:rsidRPr="005E1643" w:rsidRDefault="00796B14" w:rsidP="00292500">
            <w:pPr>
              <w:pStyle w:val="OiaeaeiYiio2"/>
              <w:widowControl/>
              <w:spacing w:before="20" w:after="20"/>
              <w:rPr>
                <w:i w:val="0"/>
                <w:sz w:val="20"/>
                <w:lang w:val="en-GB"/>
              </w:rPr>
            </w:pPr>
            <w:r w:rsidRPr="005E1643">
              <w:rPr>
                <w:b/>
                <w:i w:val="0"/>
                <w:sz w:val="20"/>
                <w:lang w:val="en-GB"/>
              </w:rPr>
              <w:t xml:space="preserve">• </w:t>
            </w:r>
            <w:r w:rsidRPr="005E1643">
              <w:rPr>
                <w:i w:val="0"/>
                <w:sz w:val="20"/>
                <w:lang w:val="en-GB"/>
              </w:rPr>
              <w:t>Main activities and responsibilities</w:t>
            </w:r>
          </w:p>
        </w:tc>
        <w:tc>
          <w:tcPr>
            <w:tcW w:w="284" w:type="dxa"/>
            <w:tcBorders>
              <w:top w:val="nil"/>
              <w:left w:val="nil"/>
              <w:bottom w:val="nil"/>
              <w:right w:val="nil"/>
            </w:tcBorders>
          </w:tcPr>
          <w:p w:rsidR="00796B14" w:rsidRPr="005E1643" w:rsidRDefault="00796B14" w:rsidP="00292500">
            <w:pPr>
              <w:pStyle w:val="Aaoeeu"/>
              <w:widowControl/>
              <w:spacing w:before="20" w:after="20"/>
              <w:rPr>
                <w:lang w:val="en-GB"/>
              </w:rPr>
            </w:pPr>
          </w:p>
        </w:tc>
        <w:tc>
          <w:tcPr>
            <w:tcW w:w="7229" w:type="dxa"/>
            <w:tcBorders>
              <w:top w:val="nil"/>
              <w:left w:val="nil"/>
              <w:bottom w:val="nil"/>
              <w:right w:val="nil"/>
            </w:tcBorders>
          </w:tcPr>
          <w:p w:rsidR="00796B14" w:rsidRPr="005E1643" w:rsidRDefault="00796B14" w:rsidP="00292500">
            <w:pPr>
              <w:tabs>
                <w:tab w:val="left" w:pos="425"/>
              </w:tabs>
              <w:suppressAutoHyphens/>
              <w:spacing w:before="90" w:after="54"/>
              <w:jc w:val="both"/>
              <w:rPr>
                <w:spacing w:val="-2"/>
                <w:sz w:val="20"/>
                <w:szCs w:val="20"/>
              </w:rPr>
            </w:pPr>
            <w:r w:rsidRPr="005E1643">
              <w:rPr>
                <w:sz w:val="20"/>
                <w:szCs w:val="20"/>
              </w:rPr>
              <w:t xml:space="preserve">Various part-time positions as Physics Lecturer and Tutor and Research Assistant (Department of Physics), and IBM main-frame operator (Computing Centre) </w:t>
            </w:r>
          </w:p>
        </w:tc>
      </w:tr>
    </w:tbl>
    <w:p w:rsidR="00115786" w:rsidRPr="005E1643" w:rsidRDefault="00115786">
      <w:pPr>
        <w:pStyle w:val="Aaoeeu"/>
        <w:widowControl/>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15786" w:rsidRPr="005E1643">
        <w:tc>
          <w:tcPr>
            <w:tcW w:w="2943" w:type="dxa"/>
            <w:tcBorders>
              <w:top w:val="nil"/>
              <w:left w:val="nil"/>
              <w:bottom w:val="nil"/>
              <w:right w:val="nil"/>
            </w:tcBorders>
          </w:tcPr>
          <w:p w:rsidR="00115786" w:rsidRPr="005E1643" w:rsidRDefault="00115786">
            <w:pPr>
              <w:pStyle w:val="Aeeaoaeaa1"/>
              <w:widowControl/>
              <w:rPr>
                <w:smallCaps/>
                <w:lang w:val="en-GB"/>
              </w:rPr>
            </w:pPr>
            <w:r w:rsidRPr="005E1643">
              <w:rPr>
                <w:smallCaps/>
                <w:lang w:val="en-GB"/>
              </w:rPr>
              <w:t>Education and training</w:t>
            </w:r>
          </w:p>
        </w:tc>
      </w:tr>
    </w:tbl>
    <w:p w:rsidR="00115786" w:rsidRPr="005E1643" w:rsidRDefault="00115786">
      <w:pPr>
        <w:pStyle w:val="Aaoeeu"/>
        <w:widowControl/>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F6D28" w:rsidRPr="005E1643">
        <w:tc>
          <w:tcPr>
            <w:tcW w:w="2943" w:type="dxa"/>
            <w:tcBorders>
              <w:top w:val="nil"/>
              <w:left w:val="nil"/>
              <w:bottom w:val="nil"/>
              <w:right w:val="nil"/>
            </w:tcBorders>
          </w:tcPr>
          <w:p w:rsidR="005F6D28" w:rsidRPr="005E1643" w:rsidRDefault="005F6D28">
            <w:pPr>
              <w:pStyle w:val="OiaeaeiYiio2"/>
              <w:widowControl/>
              <w:spacing w:before="20" w:after="20"/>
              <w:rPr>
                <w:i w:val="0"/>
                <w:sz w:val="20"/>
                <w:lang w:val="en-GB"/>
              </w:rPr>
            </w:pPr>
            <w:r w:rsidRPr="005E1643">
              <w:rPr>
                <w:i w:val="0"/>
                <w:sz w:val="20"/>
                <w:lang w:val="en-GB"/>
              </w:rPr>
              <w:t>• Dates (from – to)</w:t>
            </w:r>
          </w:p>
        </w:tc>
        <w:tc>
          <w:tcPr>
            <w:tcW w:w="284" w:type="dxa"/>
            <w:tcBorders>
              <w:top w:val="nil"/>
              <w:left w:val="nil"/>
              <w:bottom w:val="nil"/>
              <w:right w:val="nil"/>
            </w:tcBorders>
          </w:tcPr>
          <w:p w:rsidR="005F6D28" w:rsidRPr="005E1643" w:rsidRDefault="005F6D28">
            <w:pPr>
              <w:pStyle w:val="Aaoeeu"/>
              <w:widowControl/>
              <w:spacing w:before="20" w:after="20"/>
              <w:rPr>
                <w:lang w:val="en-GB"/>
              </w:rPr>
            </w:pPr>
          </w:p>
        </w:tc>
        <w:tc>
          <w:tcPr>
            <w:tcW w:w="7229" w:type="dxa"/>
            <w:tcBorders>
              <w:top w:val="nil"/>
              <w:left w:val="nil"/>
              <w:bottom w:val="nil"/>
              <w:right w:val="nil"/>
            </w:tcBorders>
          </w:tcPr>
          <w:p w:rsidR="005F6D28" w:rsidRPr="005E1643" w:rsidRDefault="005F6D28" w:rsidP="00292500">
            <w:pPr>
              <w:suppressAutoHyphens/>
              <w:spacing w:before="20" w:after="20"/>
              <w:jc w:val="both"/>
              <w:rPr>
                <w:b/>
                <w:spacing w:val="-2"/>
                <w:sz w:val="20"/>
                <w:szCs w:val="20"/>
              </w:rPr>
            </w:pPr>
            <w:r w:rsidRPr="005E1643">
              <w:rPr>
                <w:b/>
                <w:spacing w:val="-2"/>
                <w:sz w:val="20"/>
                <w:szCs w:val="20"/>
              </w:rPr>
              <w:t>02/1974 – 12/1978</w:t>
            </w:r>
          </w:p>
        </w:tc>
      </w:tr>
      <w:tr w:rsidR="005F6D28" w:rsidRPr="005E1643">
        <w:tc>
          <w:tcPr>
            <w:tcW w:w="2943" w:type="dxa"/>
            <w:tcBorders>
              <w:top w:val="nil"/>
              <w:left w:val="nil"/>
              <w:bottom w:val="nil"/>
              <w:right w:val="nil"/>
            </w:tcBorders>
          </w:tcPr>
          <w:p w:rsidR="005F6D28" w:rsidRPr="005E1643" w:rsidRDefault="005F6D28">
            <w:pPr>
              <w:pStyle w:val="OiaeaeiYiio2"/>
              <w:widowControl/>
              <w:spacing w:before="20" w:after="20"/>
              <w:rPr>
                <w:i w:val="0"/>
                <w:sz w:val="20"/>
                <w:lang w:val="en-GB"/>
              </w:rPr>
            </w:pPr>
            <w:r w:rsidRPr="005E1643">
              <w:rPr>
                <w:i w:val="0"/>
                <w:sz w:val="20"/>
                <w:lang w:val="en-GB"/>
              </w:rPr>
              <w:t>• Name and type of organization providing education and training</w:t>
            </w:r>
          </w:p>
        </w:tc>
        <w:tc>
          <w:tcPr>
            <w:tcW w:w="284" w:type="dxa"/>
            <w:tcBorders>
              <w:top w:val="nil"/>
              <w:left w:val="nil"/>
              <w:bottom w:val="nil"/>
              <w:right w:val="nil"/>
            </w:tcBorders>
          </w:tcPr>
          <w:p w:rsidR="005F6D28" w:rsidRPr="005E1643" w:rsidRDefault="005F6D28">
            <w:pPr>
              <w:pStyle w:val="Aaoeeu"/>
              <w:widowControl/>
              <w:spacing w:before="20" w:after="20"/>
              <w:rPr>
                <w:lang w:val="en-GB"/>
              </w:rPr>
            </w:pPr>
          </w:p>
        </w:tc>
        <w:tc>
          <w:tcPr>
            <w:tcW w:w="7229" w:type="dxa"/>
            <w:tcBorders>
              <w:top w:val="nil"/>
              <w:left w:val="nil"/>
              <w:bottom w:val="nil"/>
              <w:right w:val="nil"/>
            </w:tcBorders>
          </w:tcPr>
          <w:p w:rsidR="005F6D28" w:rsidRPr="005E1643" w:rsidRDefault="005F6D28" w:rsidP="00292500">
            <w:pPr>
              <w:suppressAutoHyphens/>
              <w:spacing w:before="20" w:after="20"/>
              <w:jc w:val="both"/>
              <w:rPr>
                <w:b/>
                <w:spacing w:val="-2"/>
                <w:sz w:val="20"/>
                <w:szCs w:val="20"/>
              </w:rPr>
            </w:pPr>
            <w:r w:rsidRPr="005E1643">
              <w:rPr>
                <w:b/>
                <w:spacing w:val="-2"/>
                <w:sz w:val="20"/>
                <w:szCs w:val="20"/>
              </w:rPr>
              <w:t>University of the Witwatersrand, Johannesburg, South Africa</w:t>
            </w:r>
          </w:p>
        </w:tc>
      </w:tr>
      <w:tr w:rsidR="005F6D28" w:rsidRPr="005E1643">
        <w:tc>
          <w:tcPr>
            <w:tcW w:w="2943" w:type="dxa"/>
            <w:tcBorders>
              <w:top w:val="nil"/>
              <w:left w:val="nil"/>
              <w:bottom w:val="nil"/>
              <w:right w:val="nil"/>
            </w:tcBorders>
          </w:tcPr>
          <w:p w:rsidR="005F6D28" w:rsidRPr="005E1643" w:rsidRDefault="005F6D28">
            <w:pPr>
              <w:pStyle w:val="OiaeaeiYiio2"/>
              <w:widowControl/>
              <w:spacing w:before="20" w:after="20"/>
              <w:rPr>
                <w:i w:val="0"/>
                <w:sz w:val="20"/>
                <w:lang w:val="en-GB"/>
              </w:rPr>
            </w:pPr>
            <w:r w:rsidRPr="005E1643">
              <w:rPr>
                <w:i w:val="0"/>
                <w:sz w:val="20"/>
                <w:lang w:val="en-GB"/>
              </w:rPr>
              <w:t xml:space="preserve">• Principal subjects/occupational </w:t>
            </w:r>
          </w:p>
          <w:p w:rsidR="005F6D28" w:rsidRPr="005E1643" w:rsidRDefault="005F6D28">
            <w:pPr>
              <w:pStyle w:val="OiaeaeiYiio2"/>
              <w:widowControl/>
              <w:spacing w:before="20" w:after="20"/>
              <w:rPr>
                <w:i w:val="0"/>
                <w:sz w:val="20"/>
                <w:lang w:val="en-GB"/>
              </w:rPr>
            </w:pPr>
            <w:r w:rsidRPr="005E1643">
              <w:rPr>
                <w:i w:val="0"/>
                <w:sz w:val="20"/>
                <w:lang w:val="en-GB"/>
              </w:rPr>
              <w:t>skills covered</w:t>
            </w:r>
          </w:p>
        </w:tc>
        <w:tc>
          <w:tcPr>
            <w:tcW w:w="284" w:type="dxa"/>
            <w:tcBorders>
              <w:top w:val="nil"/>
              <w:left w:val="nil"/>
              <w:bottom w:val="nil"/>
              <w:right w:val="nil"/>
            </w:tcBorders>
          </w:tcPr>
          <w:p w:rsidR="005F6D28" w:rsidRPr="005E1643" w:rsidRDefault="005F6D28">
            <w:pPr>
              <w:pStyle w:val="Aaoeeu"/>
              <w:widowControl/>
              <w:spacing w:before="20" w:after="20"/>
              <w:rPr>
                <w:lang w:val="en-GB"/>
              </w:rPr>
            </w:pPr>
          </w:p>
        </w:tc>
        <w:tc>
          <w:tcPr>
            <w:tcW w:w="7229" w:type="dxa"/>
            <w:tcBorders>
              <w:top w:val="nil"/>
              <w:left w:val="nil"/>
              <w:bottom w:val="nil"/>
              <w:right w:val="nil"/>
            </w:tcBorders>
          </w:tcPr>
          <w:p w:rsidR="005F6D28" w:rsidRPr="005E1643" w:rsidRDefault="005F6D28" w:rsidP="00292500">
            <w:pPr>
              <w:tabs>
                <w:tab w:val="decimal" w:leader="dot" w:pos="0"/>
              </w:tabs>
              <w:suppressAutoHyphens/>
              <w:rPr>
                <w:b/>
                <w:spacing w:val="-2"/>
                <w:sz w:val="20"/>
                <w:szCs w:val="20"/>
              </w:rPr>
            </w:pPr>
            <w:r w:rsidRPr="005E1643">
              <w:rPr>
                <w:b/>
                <w:spacing w:val="-2"/>
                <w:sz w:val="20"/>
                <w:szCs w:val="20"/>
              </w:rPr>
              <w:t>Physics and Computer Science</w:t>
            </w:r>
          </w:p>
        </w:tc>
      </w:tr>
      <w:tr w:rsidR="005F6D28" w:rsidRPr="005E1643">
        <w:tc>
          <w:tcPr>
            <w:tcW w:w="2943" w:type="dxa"/>
            <w:tcBorders>
              <w:top w:val="nil"/>
              <w:left w:val="nil"/>
              <w:bottom w:val="nil"/>
              <w:right w:val="nil"/>
            </w:tcBorders>
          </w:tcPr>
          <w:p w:rsidR="005F6D28" w:rsidRPr="005E1643" w:rsidRDefault="005F6D28">
            <w:pPr>
              <w:pStyle w:val="OiaeaeiYiio2"/>
              <w:widowControl/>
              <w:spacing w:before="20" w:after="20"/>
              <w:rPr>
                <w:i w:val="0"/>
                <w:sz w:val="20"/>
                <w:lang w:val="en-GB"/>
              </w:rPr>
            </w:pPr>
            <w:r w:rsidRPr="005E1643">
              <w:rPr>
                <w:i w:val="0"/>
                <w:sz w:val="20"/>
                <w:lang w:val="en-GB"/>
              </w:rPr>
              <w:t>• Title of qualification awarded</w:t>
            </w:r>
          </w:p>
        </w:tc>
        <w:tc>
          <w:tcPr>
            <w:tcW w:w="284" w:type="dxa"/>
            <w:tcBorders>
              <w:top w:val="nil"/>
              <w:left w:val="nil"/>
              <w:bottom w:val="nil"/>
              <w:right w:val="nil"/>
            </w:tcBorders>
          </w:tcPr>
          <w:p w:rsidR="005F6D28" w:rsidRPr="005E1643" w:rsidRDefault="005F6D28">
            <w:pPr>
              <w:pStyle w:val="Aaoeeu"/>
              <w:widowControl/>
              <w:spacing w:before="20" w:after="20"/>
              <w:rPr>
                <w:lang w:val="en-GB"/>
              </w:rPr>
            </w:pPr>
          </w:p>
        </w:tc>
        <w:tc>
          <w:tcPr>
            <w:tcW w:w="7229" w:type="dxa"/>
            <w:tcBorders>
              <w:top w:val="nil"/>
              <w:left w:val="nil"/>
              <w:bottom w:val="nil"/>
              <w:right w:val="nil"/>
            </w:tcBorders>
          </w:tcPr>
          <w:p w:rsidR="005F6D28" w:rsidRPr="005E1643" w:rsidRDefault="0093585E">
            <w:pPr>
              <w:pStyle w:val="OiaeaeiYiio2"/>
              <w:widowControl/>
              <w:spacing w:before="20" w:after="20"/>
              <w:jc w:val="left"/>
              <w:rPr>
                <w:b/>
                <w:i w:val="0"/>
                <w:sz w:val="20"/>
                <w:lang w:val="en-GB"/>
              </w:rPr>
            </w:pPr>
            <w:r w:rsidRPr="005E1643">
              <w:rPr>
                <w:b/>
                <w:i w:val="0"/>
                <w:spacing w:val="-2"/>
                <w:sz w:val="20"/>
                <w:lang w:val="en-GB"/>
              </w:rPr>
              <w:t>Bachelor of Science</w:t>
            </w:r>
          </w:p>
        </w:tc>
      </w:tr>
    </w:tbl>
    <w:p w:rsidR="0093585E" w:rsidRPr="005E1643" w:rsidRDefault="0093585E">
      <w:pPr>
        <w:rPr>
          <w:b/>
          <w:sz w:val="20"/>
          <w:szCs w:val="20"/>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Dates (from – to)</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02/1979 – 03/1980</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Name and type of organization providing education and training</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University of the Witwatersrand, Johannesburg, South Africa</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xml:space="preserve">• Principal subjects/occupational </w:t>
            </w:r>
          </w:p>
          <w:p w:rsidR="0093585E" w:rsidRPr="005E1643" w:rsidRDefault="0093585E" w:rsidP="00292500">
            <w:pPr>
              <w:pStyle w:val="OiaeaeiYiio2"/>
              <w:widowControl/>
              <w:spacing w:before="20" w:after="20"/>
              <w:rPr>
                <w:i w:val="0"/>
                <w:sz w:val="20"/>
                <w:lang w:val="en-GB"/>
              </w:rPr>
            </w:pPr>
            <w:r w:rsidRPr="005E1643">
              <w:rPr>
                <w:i w:val="0"/>
                <w:sz w:val="20"/>
                <w:lang w:val="en-GB"/>
              </w:rPr>
              <w:t>skills covered</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tabs>
                <w:tab w:val="decimal" w:leader="dot" w:pos="0"/>
              </w:tabs>
              <w:suppressAutoHyphens/>
              <w:rPr>
                <w:b/>
                <w:spacing w:val="-2"/>
                <w:sz w:val="20"/>
                <w:szCs w:val="20"/>
              </w:rPr>
            </w:pPr>
            <w:r w:rsidRPr="005E1643">
              <w:rPr>
                <w:b/>
                <w:spacing w:val="-2"/>
                <w:sz w:val="20"/>
                <w:szCs w:val="20"/>
              </w:rPr>
              <w:t>Experimental and Theoretical Physics</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Title of qualification awarded</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pStyle w:val="OiaeaeiYiio2"/>
              <w:widowControl/>
              <w:spacing w:before="20" w:after="20"/>
              <w:jc w:val="left"/>
              <w:rPr>
                <w:b/>
                <w:i w:val="0"/>
                <w:sz w:val="20"/>
                <w:lang w:val="en-GB"/>
              </w:rPr>
            </w:pPr>
            <w:r w:rsidRPr="005E1643">
              <w:rPr>
                <w:b/>
                <w:i w:val="0"/>
                <w:spacing w:val="-2"/>
                <w:sz w:val="20"/>
                <w:lang w:val="en-GB"/>
              </w:rPr>
              <w:t>Bachelor of Science with Honours</w:t>
            </w:r>
          </w:p>
        </w:tc>
      </w:tr>
    </w:tbl>
    <w:p w:rsidR="0093585E" w:rsidRPr="005E1643" w:rsidRDefault="0093585E">
      <w:pPr>
        <w:rPr>
          <w:b/>
          <w:sz w:val="20"/>
          <w:szCs w:val="20"/>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Dates (from – to)</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03/1981 – 04/1987</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Name and type of organization providing education and training</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University of the Witwatersrand, Johannesburg, South Africa</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xml:space="preserve">• Principal subjects/occupational </w:t>
            </w:r>
          </w:p>
          <w:p w:rsidR="0093585E" w:rsidRPr="005E1643" w:rsidRDefault="0093585E" w:rsidP="00292500">
            <w:pPr>
              <w:pStyle w:val="OiaeaeiYiio2"/>
              <w:widowControl/>
              <w:spacing w:before="20" w:after="20"/>
              <w:rPr>
                <w:i w:val="0"/>
                <w:sz w:val="20"/>
                <w:lang w:val="en-GB"/>
              </w:rPr>
            </w:pPr>
            <w:r w:rsidRPr="005E1643">
              <w:rPr>
                <w:i w:val="0"/>
                <w:sz w:val="20"/>
                <w:lang w:val="en-GB"/>
              </w:rPr>
              <w:t>skills covered</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tabs>
                <w:tab w:val="decimal" w:leader="dot" w:pos="0"/>
              </w:tabs>
              <w:suppressAutoHyphens/>
              <w:rPr>
                <w:b/>
                <w:spacing w:val="-2"/>
                <w:sz w:val="20"/>
                <w:szCs w:val="20"/>
              </w:rPr>
            </w:pPr>
            <w:r w:rsidRPr="005E1643">
              <w:rPr>
                <w:b/>
                <w:spacing w:val="-2"/>
                <w:sz w:val="20"/>
                <w:szCs w:val="20"/>
              </w:rPr>
              <w:t>Physics and Materials Science</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Title of qualification awarded</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pStyle w:val="OiaeaeiYiio2"/>
              <w:widowControl/>
              <w:spacing w:before="20" w:after="20"/>
              <w:jc w:val="left"/>
              <w:rPr>
                <w:b/>
                <w:i w:val="0"/>
                <w:sz w:val="20"/>
                <w:lang w:val="en-GB"/>
              </w:rPr>
            </w:pPr>
            <w:r w:rsidRPr="005E1643">
              <w:rPr>
                <w:b/>
                <w:i w:val="0"/>
                <w:spacing w:val="-2"/>
                <w:sz w:val="20"/>
                <w:lang w:val="en-GB"/>
              </w:rPr>
              <w:t xml:space="preserve">PhD </w:t>
            </w:r>
          </w:p>
        </w:tc>
      </w:tr>
    </w:tbl>
    <w:p w:rsidR="0093585E" w:rsidRPr="005E1643" w:rsidRDefault="0093585E">
      <w:pPr>
        <w:rPr>
          <w:b/>
          <w:sz w:val="20"/>
          <w:szCs w:val="20"/>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Dates (from – to)</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Periods during 1983 - 1986</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Name and type of organization providing education and training</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Council for Scientific and Industrial Research, Pretoria South Africa</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xml:space="preserve">• Principal subjects/occupational </w:t>
            </w:r>
          </w:p>
          <w:p w:rsidR="0093585E" w:rsidRPr="005E1643" w:rsidRDefault="0093585E" w:rsidP="00292500">
            <w:pPr>
              <w:pStyle w:val="OiaeaeiYiio2"/>
              <w:widowControl/>
              <w:spacing w:before="20" w:after="20"/>
              <w:rPr>
                <w:i w:val="0"/>
                <w:sz w:val="20"/>
                <w:lang w:val="en-GB"/>
              </w:rPr>
            </w:pPr>
            <w:r w:rsidRPr="005E1643">
              <w:rPr>
                <w:i w:val="0"/>
                <w:sz w:val="20"/>
                <w:lang w:val="en-GB"/>
              </w:rPr>
              <w:t>skills covered</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Training in Innovation Management, Technology Audit and Technology Transfer</w:t>
            </w:r>
            <w:r w:rsidR="00C42314" w:rsidRPr="005E1643">
              <w:rPr>
                <w:b/>
                <w:spacing w:val="-2"/>
                <w:sz w:val="20"/>
                <w:szCs w:val="20"/>
              </w:rPr>
              <w:t>. Also Project and Personnel Management Training</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Title of qualification awarded</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Certificates</w:t>
            </w:r>
          </w:p>
        </w:tc>
      </w:tr>
    </w:tbl>
    <w:p w:rsidR="0093585E" w:rsidRPr="005E1643" w:rsidRDefault="0093585E">
      <w:pPr>
        <w:rPr>
          <w:b/>
          <w:sz w:val="20"/>
          <w:szCs w:val="20"/>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Dates (from – to)</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09/1988 – 06/1989</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xml:space="preserve">• Name and type of organization </w:t>
            </w:r>
            <w:r w:rsidRPr="005E1643">
              <w:rPr>
                <w:i w:val="0"/>
                <w:sz w:val="20"/>
                <w:lang w:val="en-GB"/>
              </w:rPr>
              <w:lastRenderedPageBreak/>
              <w:t>providing education and training</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Open University, UK</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lastRenderedPageBreak/>
              <w:t xml:space="preserve">• Principal subjects/occupational </w:t>
            </w:r>
          </w:p>
          <w:p w:rsidR="0093585E" w:rsidRPr="005E1643" w:rsidRDefault="0093585E" w:rsidP="00292500">
            <w:pPr>
              <w:pStyle w:val="OiaeaeiYiio2"/>
              <w:widowControl/>
              <w:spacing w:before="20" w:after="20"/>
              <w:rPr>
                <w:i w:val="0"/>
                <w:sz w:val="20"/>
                <w:lang w:val="en-GB"/>
              </w:rPr>
            </w:pPr>
            <w:r w:rsidRPr="005E1643">
              <w:rPr>
                <w:i w:val="0"/>
                <w:sz w:val="20"/>
                <w:lang w:val="en-GB"/>
              </w:rPr>
              <w:t>skills covered</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Core Management Courses</w:t>
            </w:r>
          </w:p>
        </w:tc>
      </w:tr>
      <w:tr w:rsidR="0093585E" w:rsidRPr="005E1643">
        <w:tc>
          <w:tcPr>
            <w:tcW w:w="2943" w:type="dxa"/>
            <w:tcBorders>
              <w:top w:val="nil"/>
              <w:left w:val="nil"/>
              <w:bottom w:val="nil"/>
              <w:right w:val="nil"/>
            </w:tcBorders>
          </w:tcPr>
          <w:p w:rsidR="0093585E" w:rsidRPr="005E1643" w:rsidRDefault="0093585E" w:rsidP="00292500">
            <w:pPr>
              <w:pStyle w:val="OiaeaeiYiio2"/>
              <w:widowControl/>
              <w:spacing w:before="20" w:after="20"/>
              <w:rPr>
                <w:i w:val="0"/>
                <w:sz w:val="20"/>
                <w:lang w:val="en-GB"/>
              </w:rPr>
            </w:pPr>
            <w:r w:rsidRPr="005E1643">
              <w:rPr>
                <w:i w:val="0"/>
                <w:sz w:val="20"/>
                <w:lang w:val="en-GB"/>
              </w:rPr>
              <w:t>• Title of qualification awarded</w:t>
            </w:r>
          </w:p>
        </w:tc>
        <w:tc>
          <w:tcPr>
            <w:tcW w:w="284" w:type="dxa"/>
            <w:tcBorders>
              <w:top w:val="nil"/>
              <w:left w:val="nil"/>
              <w:bottom w:val="nil"/>
              <w:right w:val="nil"/>
            </w:tcBorders>
          </w:tcPr>
          <w:p w:rsidR="0093585E" w:rsidRPr="005E1643" w:rsidRDefault="0093585E" w:rsidP="00292500">
            <w:pPr>
              <w:pStyle w:val="Aaoeeu"/>
              <w:widowControl/>
              <w:spacing w:before="20" w:after="20"/>
              <w:rPr>
                <w:lang w:val="en-GB"/>
              </w:rPr>
            </w:pPr>
          </w:p>
        </w:tc>
        <w:tc>
          <w:tcPr>
            <w:tcW w:w="7229" w:type="dxa"/>
            <w:tcBorders>
              <w:top w:val="nil"/>
              <w:left w:val="nil"/>
              <w:bottom w:val="nil"/>
              <w:right w:val="nil"/>
            </w:tcBorders>
          </w:tcPr>
          <w:p w:rsidR="0093585E" w:rsidRPr="005E1643" w:rsidRDefault="0093585E" w:rsidP="00292500">
            <w:pPr>
              <w:suppressAutoHyphens/>
              <w:spacing w:before="20" w:after="20"/>
              <w:jc w:val="both"/>
              <w:rPr>
                <w:b/>
                <w:spacing w:val="-2"/>
                <w:sz w:val="20"/>
                <w:szCs w:val="20"/>
              </w:rPr>
            </w:pPr>
            <w:r w:rsidRPr="005E1643">
              <w:rPr>
                <w:b/>
                <w:spacing w:val="-2"/>
                <w:sz w:val="20"/>
                <w:szCs w:val="20"/>
              </w:rPr>
              <w:t>Diploma in Business Management ( Core)</w:t>
            </w:r>
          </w:p>
        </w:tc>
      </w:tr>
    </w:tbl>
    <w:p w:rsidR="00C42314" w:rsidRPr="005E1643" w:rsidRDefault="00C42314" w:rsidP="00C42314">
      <w:pPr>
        <w:tabs>
          <w:tab w:val="left" w:pos="-720"/>
          <w:tab w:val="left" w:pos="0"/>
        </w:tabs>
        <w:suppressAutoHyphens/>
        <w:ind w:left="720" w:hanging="720"/>
        <w:jc w:val="both"/>
        <w:rPr>
          <w:b/>
          <w:spacing w:val="-2"/>
          <w:sz w:val="20"/>
          <w:szCs w:val="20"/>
        </w:rPr>
      </w:pPr>
      <w:r w:rsidRPr="005E1643">
        <w:rPr>
          <w:b/>
          <w:spacing w:val="-2"/>
          <w:sz w:val="20"/>
          <w:szCs w:val="20"/>
        </w:rPr>
        <w:t>Membership of professional bodies:</w:t>
      </w:r>
    </w:p>
    <w:p w:rsidR="00C42314" w:rsidRPr="005E1643" w:rsidRDefault="00C42314" w:rsidP="00C42314">
      <w:pPr>
        <w:tabs>
          <w:tab w:val="left" w:pos="-720"/>
        </w:tabs>
        <w:suppressAutoHyphens/>
        <w:jc w:val="both"/>
        <w:rPr>
          <w:spacing w:val="-2"/>
          <w:sz w:val="20"/>
          <w:szCs w:val="20"/>
        </w:rPr>
      </w:pPr>
      <w:r w:rsidRPr="005E1643">
        <w:rPr>
          <w:spacing w:val="-2"/>
          <w:sz w:val="20"/>
          <w:szCs w:val="20"/>
        </w:rPr>
        <w:t>Member: European Materials Research Society</w:t>
      </w:r>
    </w:p>
    <w:p w:rsidR="00C42314" w:rsidRPr="005E1643" w:rsidRDefault="00C42314" w:rsidP="00C42314">
      <w:pPr>
        <w:tabs>
          <w:tab w:val="left" w:pos="-720"/>
        </w:tabs>
        <w:suppressAutoHyphens/>
        <w:jc w:val="both"/>
        <w:rPr>
          <w:spacing w:val="-2"/>
          <w:sz w:val="20"/>
          <w:szCs w:val="20"/>
        </w:rPr>
      </w:pPr>
      <w:r w:rsidRPr="005E1643">
        <w:rPr>
          <w:spacing w:val="-2"/>
          <w:sz w:val="20"/>
          <w:szCs w:val="20"/>
        </w:rPr>
        <w:t>Member: Institute of Linguists, UK</w:t>
      </w:r>
    </w:p>
    <w:p w:rsidR="00C42314" w:rsidRPr="005E1643" w:rsidRDefault="00C42314" w:rsidP="00C42314">
      <w:pPr>
        <w:tabs>
          <w:tab w:val="left" w:pos="-720"/>
        </w:tabs>
        <w:suppressAutoHyphens/>
        <w:jc w:val="both"/>
        <w:rPr>
          <w:spacing w:val="-2"/>
          <w:sz w:val="20"/>
          <w:szCs w:val="20"/>
        </w:rPr>
      </w:pPr>
      <w:r w:rsidRPr="005E1643">
        <w:rPr>
          <w:spacing w:val="-2"/>
          <w:sz w:val="20"/>
          <w:szCs w:val="20"/>
        </w:rPr>
        <w:t>Member of MENSA International, Cambridge, UK</w:t>
      </w:r>
    </w:p>
    <w:p w:rsidR="00D24A9D" w:rsidRPr="005E1643" w:rsidRDefault="00D24A9D" w:rsidP="00C42314">
      <w:pPr>
        <w:tabs>
          <w:tab w:val="left" w:pos="-720"/>
        </w:tabs>
        <w:suppressAutoHyphens/>
        <w:jc w:val="both"/>
        <w:rPr>
          <w:spacing w:val="-2"/>
          <w:sz w:val="20"/>
          <w:szCs w:val="20"/>
        </w:rPr>
      </w:pPr>
    </w:p>
    <w:tbl>
      <w:tblPr>
        <w:tblW w:w="51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32"/>
        <w:gridCol w:w="7199"/>
      </w:tblGrid>
      <w:tr w:rsidR="00D24A9D" w:rsidRPr="005E1643" w:rsidTr="00D24A9D">
        <w:trPr>
          <w:gridAfter w:val="1"/>
          <w:wAfter w:w="3553" w:type="pct"/>
        </w:trPr>
        <w:tc>
          <w:tcPr>
            <w:tcW w:w="1447" w:type="pct"/>
            <w:tcBorders>
              <w:top w:val="nil"/>
              <w:left w:val="nil"/>
              <w:bottom w:val="nil"/>
              <w:right w:val="nil"/>
            </w:tcBorders>
          </w:tcPr>
          <w:p w:rsidR="00D24A9D" w:rsidRPr="005E1643" w:rsidRDefault="00D24A9D" w:rsidP="00DE2B5B">
            <w:pPr>
              <w:pStyle w:val="Aeeaoaeaa1"/>
              <w:widowControl/>
              <w:rPr>
                <w:smallCaps/>
                <w:lang w:val="en-GB"/>
              </w:rPr>
            </w:pPr>
            <w:r w:rsidRPr="005E1643">
              <w:rPr>
                <w:smallCaps/>
                <w:lang w:val="en-GB"/>
              </w:rPr>
              <w:t>EDUCATION</w:t>
            </w:r>
          </w:p>
          <w:p w:rsidR="00D24A9D" w:rsidRPr="005E1643" w:rsidRDefault="00D24A9D" w:rsidP="00DE2B5B">
            <w:pPr>
              <w:pStyle w:val="Aaoeeu"/>
              <w:rPr>
                <w:lang w:val="en-GB"/>
              </w:rPr>
            </w:pPr>
          </w:p>
        </w:tc>
      </w:tr>
      <w:tr w:rsidR="00D24A9D" w:rsidRPr="005E1643" w:rsidTr="00D24A9D">
        <w:tc>
          <w:tcPr>
            <w:tcW w:w="5000" w:type="pct"/>
            <w:gridSpan w:val="2"/>
            <w:tcBorders>
              <w:top w:val="nil"/>
              <w:left w:val="nil"/>
              <w:bottom w:val="nil"/>
              <w:right w:val="nil"/>
            </w:tcBorders>
          </w:tcPr>
          <w:p w:rsidR="00D24A9D" w:rsidRPr="005E1643" w:rsidRDefault="00D24A9D" w:rsidP="00D24A9D">
            <w:pPr>
              <w:pStyle w:val="Aeeaoaeaa1"/>
              <w:jc w:val="left"/>
              <w:rPr>
                <w:b w:val="0"/>
              </w:rPr>
            </w:pPr>
            <w:r w:rsidRPr="005E1643">
              <w:rPr>
                <w:b w:val="0"/>
              </w:rPr>
              <w:t>BSc (Physics, Computer Science), University of the Witwatersrand, Johannesburg, South Africa, 1977</w:t>
            </w:r>
          </w:p>
          <w:p w:rsidR="00D24A9D" w:rsidRPr="005E1643" w:rsidRDefault="00D24A9D" w:rsidP="00D24A9D">
            <w:pPr>
              <w:pStyle w:val="Aeeaoaeaa1"/>
              <w:jc w:val="left"/>
              <w:rPr>
                <w:b w:val="0"/>
              </w:rPr>
            </w:pPr>
            <w:r w:rsidRPr="005E1643">
              <w:rPr>
                <w:b w:val="0"/>
              </w:rPr>
              <w:t>BSc (</w:t>
            </w:r>
            <w:proofErr w:type="spellStart"/>
            <w:r w:rsidRPr="005E1643">
              <w:rPr>
                <w:b w:val="0"/>
              </w:rPr>
              <w:t>Honours</w:t>
            </w:r>
            <w:proofErr w:type="spellEnd"/>
            <w:r w:rsidRPr="005E1643">
              <w:rPr>
                <w:b w:val="0"/>
              </w:rPr>
              <w:t>, Physics), as above, 1978</w:t>
            </w:r>
          </w:p>
          <w:p w:rsidR="00D24A9D" w:rsidRPr="005E1643" w:rsidRDefault="00D24A9D" w:rsidP="00D24A9D">
            <w:pPr>
              <w:pStyle w:val="Aeeaoaeaa1"/>
              <w:jc w:val="left"/>
              <w:rPr>
                <w:b w:val="0"/>
              </w:rPr>
            </w:pPr>
            <w:r w:rsidRPr="005E1643">
              <w:rPr>
                <w:b w:val="0"/>
              </w:rPr>
              <w:t>PhD (Physics), as above, 1986</w:t>
            </w:r>
          </w:p>
          <w:p w:rsidR="00D24A9D" w:rsidRPr="005E1643" w:rsidRDefault="00D24A9D" w:rsidP="00D24A9D">
            <w:pPr>
              <w:pStyle w:val="Aeeaoaeaa1"/>
              <w:jc w:val="left"/>
              <w:rPr>
                <w:b w:val="0"/>
                <w:lang w:val="en-GB"/>
              </w:rPr>
            </w:pPr>
            <w:r w:rsidRPr="005E1643">
              <w:rPr>
                <w:b w:val="0"/>
              </w:rPr>
              <w:t>MBA (Core: "The Effective Manager"), Open University, UK</w:t>
            </w:r>
          </w:p>
        </w:tc>
      </w:tr>
    </w:tbl>
    <w:p w:rsidR="00D24A9D" w:rsidRPr="005E1643" w:rsidRDefault="00D24A9D">
      <w:pPr>
        <w:rPr>
          <w:sz w:val="20"/>
          <w:szCs w:val="20"/>
        </w:rPr>
      </w:pPr>
    </w:p>
    <w:p w:rsidR="00115786" w:rsidRPr="005E1643" w:rsidRDefault="00115786">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0"/>
        <w:gridCol w:w="473"/>
        <w:gridCol w:w="284"/>
        <w:gridCol w:w="1713"/>
        <w:gridCol w:w="2471"/>
        <w:gridCol w:w="2336"/>
        <w:gridCol w:w="135"/>
      </w:tblGrid>
      <w:tr w:rsidR="00115786" w:rsidRPr="005E1643">
        <w:trPr>
          <w:gridAfter w:val="1"/>
          <w:wAfter w:w="135" w:type="dxa"/>
        </w:trPr>
        <w:tc>
          <w:tcPr>
            <w:tcW w:w="2943" w:type="dxa"/>
            <w:gridSpan w:val="2"/>
            <w:tcBorders>
              <w:top w:val="nil"/>
              <w:left w:val="nil"/>
              <w:bottom w:val="nil"/>
              <w:right w:val="nil"/>
            </w:tcBorders>
          </w:tcPr>
          <w:p w:rsidR="00115786" w:rsidRPr="005E1643" w:rsidRDefault="00115786">
            <w:pPr>
              <w:pStyle w:val="Aaoeeu"/>
              <w:widowControl/>
              <w:spacing w:before="20" w:after="20"/>
              <w:ind w:right="33"/>
              <w:jc w:val="right"/>
              <w:rPr>
                <w:lang w:val="en-GB"/>
              </w:rPr>
            </w:pPr>
            <w:r w:rsidRPr="005E1643">
              <w:rPr>
                <w:smallCaps/>
                <w:lang w:val="en-GB"/>
              </w:rPr>
              <w:t>Mother tongue</w:t>
            </w:r>
          </w:p>
        </w:tc>
        <w:tc>
          <w:tcPr>
            <w:tcW w:w="284" w:type="dxa"/>
            <w:tcBorders>
              <w:top w:val="nil"/>
              <w:left w:val="nil"/>
              <w:bottom w:val="nil"/>
              <w:right w:val="nil"/>
            </w:tcBorders>
          </w:tcPr>
          <w:p w:rsidR="00115786" w:rsidRPr="005E1643" w:rsidRDefault="00115786">
            <w:pPr>
              <w:pStyle w:val="Aaoeeu"/>
              <w:widowControl/>
              <w:spacing w:before="20" w:after="20"/>
              <w:jc w:val="right"/>
              <w:rPr>
                <w:lang w:val="en-GB"/>
              </w:rPr>
            </w:pPr>
          </w:p>
        </w:tc>
        <w:tc>
          <w:tcPr>
            <w:tcW w:w="6520" w:type="dxa"/>
            <w:gridSpan w:val="3"/>
            <w:tcBorders>
              <w:top w:val="nil"/>
              <w:left w:val="nil"/>
              <w:bottom w:val="nil"/>
              <w:right w:val="nil"/>
            </w:tcBorders>
          </w:tcPr>
          <w:p w:rsidR="00115786" w:rsidRPr="005E1643" w:rsidRDefault="00363A3A">
            <w:pPr>
              <w:pStyle w:val="Eaoaeaa"/>
              <w:widowControl/>
              <w:spacing w:before="20" w:after="20"/>
              <w:rPr>
                <w:b/>
                <w:lang w:val="en-GB"/>
              </w:rPr>
            </w:pPr>
            <w:proofErr w:type="spellStart"/>
            <w:r w:rsidRPr="005E1643">
              <w:rPr>
                <w:b/>
                <w:smallCaps/>
                <w:lang w:val="en-GB"/>
              </w:rPr>
              <w:t>greek</w:t>
            </w:r>
            <w:proofErr w:type="spellEnd"/>
          </w:p>
        </w:tc>
      </w:tr>
      <w:tr w:rsidR="00115786" w:rsidRPr="005E1643">
        <w:trPr>
          <w:gridAfter w:val="5"/>
          <w:wAfter w:w="6804" w:type="dxa"/>
        </w:trPr>
        <w:tc>
          <w:tcPr>
            <w:tcW w:w="2943" w:type="dxa"/>
            <w:gridSpan w:val="2"/>
            <w:tcBorders>
              <w:top w:val="nil"/>
              <w:left w:val="nil"/>
              <w:bottom w:val="nil"/>
              <w:right w:val="nil"/>
            </w:tcBorders>
          </w:tcPr>
          <w:p w:rsidR="00115786" w:rsidRPr="005E1643" w:rsidRDefault="00115786">
            <w:pPr>
              <w:pStyle w:val="Aeeaoaeaa1"/>
              <w:widowControl/>
              <w:rPr>
                <w:b w:val="0"/>
                <w:smallCaps/>
                <w:lang w:val="en-GB"/>
              </w:rPr>
            </w:pPr>
            <w:r w:rsidRPr="005E1643">
              <w:rPr>
                <w:b w:val="0"/>
                <w:smallCaps/>
                <w:lang w:val="en-GB"/>
              </w:rPr>
              <w:t>Other languages</w:t>
            </w:r>
          </w:p>
        </w:tc>
      </w:tr>
      <w:tr w:rsidR="00E50A06" w:rsidRPr="005E1643" w:rsidTr="00DD6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0" w:type="dxa"/>
          </w:tcPr>
          <w:p w:rsidR="00E50A06" w:rsidRPr="005E1643" w:rsidRDefault="00E50A06" w:rsidP="00DD6FD7">
            <w:pPr>
              <w:pStyle w:val="Aaoeeu"/>
              <w:spacing w:before="20" w:after="20"/>
              <w:jc w:val="center"/>
              <w:rPr>
                <w:b/>
                <w:lang w:val="en-GB"/>
              </w:rPr>
            </w:pPr>
            <w:r w:rsidRPr="005E1643">
              <w:rPr>
                <w:b/>
                <w:lang w:val="en-GB"/>
              </w:rPr>
              <w:t>LANGUAGE</w:t>
            </w:r>
          </w:p>
        </w:tc>
        <w:tc>
          <w:tcPr>
            <w:tcW w:w="2470" w:type="dxa"/>
            <w:gridSpan w:val="3"/>
          </w:tcPr>
          <w:p w:rsidR="00E50A06" w:rsidRPr="005E1643" w:rsidRDefault="00E50A06" w:rsidP="00DD6FD7">
            <w:pPr>
              <w:pStyle w:val="Aaoeeu"/>
              <w:spacing w:before="20" w:after="20"/>
              <w:jc w:val="center"/>
              <w:rPr>
                <w:b/>
                <w:lang w:val="en-GB"/>
              </w:rPr>
            </w:pPr>
            <w:r w:rsidRPr="005E1643">
              <w:rPr>
                <w:b/>
                <w:lang w:val="en-GB"/>
              </w:rPr>
              <w:t>READING</w:t>
            </w:r>
          </w:p>
        </w:tc>
        <w:tc>
          <w:tcPr>
            <w:tcW w:w="2471" w:type="dxa"/>
          </w:tcPr>
          <w:p w:rsidR="00E50A06" w:rsidRPr="005E1643" w:rsidRDefault="00E50A06" w:rsidP="00DD6FD7">
            <w:pPr>
              <w:pStyle w:val="Aaoeeu"/>
              <w:spacing w:before="20" w:after="20"/>
              <w:jc w:val="center"/>
              <w:rPr>
                <w:b/>
                <w:lang w:val="en-GB"/>
              </w:rPr>
            </w:pPr>
            <w:r w:rsidRPr="005E1643">
              <w:rPr>
                <w:b/>
                <w:lang w:val="en-GB"/>
              </w:rPr>
              <w:t>WRITING</w:t>
            </w:r>
          </w:p>
        </w:tc>
        <w:tc>
          <w:tcPr>
            <w:tcW w:w="2471" w:type="dxa"/>
            <w:gridSpan w:val="2"/>
          </w:tcPr>
          <w:p w:rsidR="00E50A06" w:rsidRPr="005E1643" w:rsidRDefault="00E50A06" w:rsidP="00DD6FD7">
            <w:pPr>
              <w:pStyle w:val="Aaoeeu"/>
              <w:spacing w:before="20" w:after="20"/>
              <w:jc w:val="center"/>
              <w:rPr>
                <w:b/>
                <w:lang w:val="en-GB"/>
              </w:rPr>
            </w:pPr>
            <w:r w:rsidRPr="005E1643">
              <w:rPr>
                <w:b/>
                <w:lang w:val="en-GB"/>
              </w:rPr>
              <w:t>VERBAL</w:t>
            </w:r>
          </w:p>
        </w:tc>
      </w:tr>
      <w:tr w:rsidR="00E50A06" w:rsidRPr="005E1643" w:rsidTr="00DD6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0" w:type="dxa"/>
          </w:tcPr>
          <w:p w:rsidR="00E50A06" w:rsidRPr="005E1643" w:rsidRDefault="00E50A06" w:rsidP="00DD6FD7">
            <w:pPr>
              <w:pStyle w:val="Aaoeeu"/>
              <w:spacing w:before="20" w:after="20"/>
              <w:rPr>
                <w:lang w:val="en-GB"/>
              </w:rPr>
            </w:pPr>
            <w:r w:rsidRPr="005E1643">
              <w:rPr>
                <w:lang w:val="en-GB"/>
              </w:rPr>
              <w:t>English</w:t>
            </w:r>
          </w:p>
        </w:tc>
        <w:tc>
          <w:tcPr>
            <w:tcW w:w="2470" w:type="dxa"/>
            <w:gridSpan w:val="3"/>
          </w:tcPr>
          <w:p w:rsidR="00E50A06" w:rsidRPr="005E1643" w:rsidRDefault="00E50A06" w:rsidP="00DD6FD7">
            <w:pPr>
              <w:pStyle w:val="Aaoeeu"/>
              <w:spacing w:before="20" w:after="20"/>
              <w:jc w:val="center"/>
              <w:rPr>
                <w:lang w:val="en-GB"/>
              </w:rPr>
            </w:pPr>
            <w:r w:rsidRPr="005E1643">
              <w:rPr>
                <w:lang w:val="en-GB"/>
              </w:rPr>
              <w:t>Excellent</w:t>
            </w:r>
          </w:p>
        </w:tc>
        <w:tc>
          <w:tcPr>
            <w:tcW w:w="2471" w:type="dxa"/>
          </w:tcPr>
          <w:p w:rsidR="00E50A06" w:rsidRPr="005E1643" w:rsidRDefault="00E50A06" w:rsidP="00DD6FD7">
            <w:pPr>
              <w:pStyle w:val="Aaoeeu"/>
              <w:spacing w:before="20" w:after="20"/>
              <w:jc w:val="center"/>
              <w:rPr>
                <w:lang w:val="en-GB"/>
              </w:rPr>
            </w:pPr>
            <w:r w:rsidRPr="005E1643">
              <w:rPr>
                <w:lang w:val="en-GB"/>
              </w:rPr>
              <w:t>Excellent</w:t>
            </w:r>
          </w:p>
        </w:tc>
        <w:tc>
          <w:tcPr>
            <w:tcW w:w="2471" w:type="dxa"/>
            <w:gridSpan w:val="2"/>
          </w:tcPr>
          <w:p w:rsidR="00E50A06" w:rsidRPr="005E1643" w:rsidRDefault="00E50A06" w:rsidP="00DD6FD7">
            <w:pPr>
              <w:pStyle w:val="Aaoeeu"/>
              <w:spacing w:before="20" w:after="20"/>
              <w:jc w:val="center"/>
              <w:rPr>
                <w:lang w:val="en-GB"/>
              </w:rPr>
            </w:pPr>
            <w:r w:rsidRPr="005E1643">
              <w:rPr>
                <w:lang w:val="en-GB"/>
              </w:rPr>
              <w:t>Excellent</w:t>
            </w:r>
          </w:p>
        </w:tc>
      </w:tr>
      <w:tr w:rsidR="00E50A06" w:rsidRPr="005E1643" w:rsidTr="00DD6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0" w:type="dxa"/>
          </w:tcPr>
          <w:p w:rsidR="00E50A06" w:rsidRPr="005E1643" w:rsidRDefault="00E50A06" w:rsidP="00DD6FD7">
            <w:pPr>
              <w:pStyle w:val="Aaoeeu"/>
              <w:spacing w:before="20" w:after="20"/>
              <w:rPr>
                <w:lang w:val="en-GB"/>
              </w:rPr>
            </w:pPr>
            <w:r w:rsidRPr="005E1643">
              <w:rPr>
                <w:lang w:val="en-GB"/>
              </w:rPr>
              <w:t>Dutch</w:t>
            </w:r>
          </w:p>
        </w:tc>
        <w:tc>
          <w:tcPr>
            <w:tcW w:w="2470" w:type="dxa"/>
            <w:gridSpan w:val="3"/>
          </w:tcPr>
          <w:p w:rsidR="00E50A06" w:rsidRPr="005E1643" w:rsidRDefault="00E50A06" w:rsidP="00DD6FD7">
            <w:pPr>
              <w:pStyle w:val="Aaoeeu"/>
              <w:spacing w:before="20" w:after="20"/>
              <w:jc w:val="center"/>
              <w:rPr>
                <w:lang w:val="en-GB"/>
              </w:rPr>
            </w:pPr>
            <w:r w:rsidRPr="005E1643">
              <w:rPr>
                <w:lang w:val="en-GB"/>
              </w:rPr>
              <w:t>Fair</w:t>
            </w:r>
          </w:p>
        </w:tc>
        <w:tc>
          <w:tcPr>
            <w:tcW w:w="2471" w:type="dxa"/>
          </w:tcPr>
          <w:p w:rsidR="00E50A06" w:rsidRPr="005E1643" w:rsidRDefault="00E50A06" w:rsidP="00DD6FD7">
            <w:pPr>
              <w:pStyle w:val="Aaoeeu"/>
              <w:spacing w:before="20" w:after="20"/>
              <w:jc w:val="center"/>
              <w:rPr>
                <w:lang w:val="en-GB"/>
              </w:rPr>
            </w:pPr>
            <w:r w:rsidRPr="005E1643">
              <w:rPr>
                <w:lang w:val="en-GB"/>
              </w:rPr>
              <w:t>Fair</w:t>
            </w:r>
          </w:p>
        </w:tc>
        <w:tc>
          <w:tcPr>
            <w:tcW w:w="2471" w:type="dxa"/>
            <w:gridSpan w:val="2"/>
          </w:tcPr>
          <w:p w:rsidR="00E50A06" w:rsidRPr="005E1643" w:rsidRDefault="00E50A06" w:rsidP="00DD6FD7">
            <w:pPr>
              <w:pStyle w:val="Aaoeeu"/>
              <w:spacing w:before="20" w:after="20"/>
              <w:jc w:val="center"/>
              <w:rPr>
                <w:lang w:val="en-GB"/>
              </w:rPr>
            </w:pPr>
            <w:r w:rsidRPr="005E1643">
              <w:rPr>
                <w:lang w:val="en-GB"/>
              </w:rPr>
              <w:t>Fair</w:t>
            </w:r>
          </w:p>
        </w:tc>
      </w:tr>
      <w:tr w:rsidR="00E50A06" w:rsidRPr="005E1643" w:rsidTr="00DD6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0" w:type="dxa"/>
          </w:tcPr>
          <w:p w:rsidR="00E50A06" w:rsidRPr="005E1643" w:rsidRDefault="00E50A06" w:rsidP="00DD6FD7">
            <w:pPr>
              <w:pStyle w:val="Aaoeeu"/>
              <w:spacing w:before="20" w:after="20"/>
              <w:rPr>
                <w:lang w:val="en-GB"/>
              </w:rPr>
            </w:pPr>
            <w:r w:rsidRPr="005E1643">
              <w:rPr>
                <w:lang w:val="en-GB"/>
              </w:rPr>
              <w:t>French</w:t>
            </w:r>
          </w:p>
        </w:tc>
        <w:tc>
          <w:tcPr>
            <w:tcW w:w="2470" w:type="dxa"/>
            <w:gridSpan w:val="3"/>
          </w:tcPr>
          <w:p w:rsidR="00E50A06" w:rsidRPr="005E1643" w:rsidRDefault="00E50A06" w:rsidP="00DD6FD7">
            <w:pPr>
              <w:pStyle w:val="Aaoeeu"/>
              <w:spacing w:before="20" w:after="20"/>
              <w:jc w:val="center"/>
              <w:rPr>
                <w:lang w:val="en-GB"/>
              </w:rPr>
            </w:pPr>
            <w:r w:rsidRPr="005E1643">
              <w:rPr>
                <w:lang w:val="en-GB"/>
              </w:rPr>
              <w:t>Fair</w:t>
            </w:r>
          </w:p>
        </w:tc>
        <w:tc>
          <w:tcPr>
            <w:tcW w:w="2471" w:type="dxa"/>
          </w:tcPr>
          <w:p w:rsidR="00E50A06" w:rsidRPr="005E1643" w:rsidRDefault="00E50A06" w:rsidP="00DD6FD7">
            <w:pPr>
              <w:pStyle w:val="Aaoeeu"/>
              <w:spacing w:before="20" w:after="20"/>
              <w:jc w:val="center"/>
              <w:rPr>
                <w:lang w:val="en-GB"/>
              </w:rPr>
            </w:pPr>
            <w:r w:rsidRPr="005E1643">
              <w:rPr>
                <w:lang w:val="en-GB"/>
              </w:rPr>
              <w:t>Fair</w:t>
            </w:r>
          </w:p>
        </w:tc>
        <w:tc>
          <w:tcPr>
            <w:tcW w:w="2471" w:type="dxa"/>
            <w:gridSpan w:val="2"/>
          </w:tcPr>
          <w:p w:rsidR="00E50A06" w:rsidRPr="005E1643" w:rsidRDefault="00E50A06" w:rsidP="00DD6FD7">
            <w:pPr>
              <w:pStyle w:val="Aaoeeu"/>
              <w:spacing w:before="20" w:after="20"/>
              <w:jc w:val="center"/>
              <w:rPr>
                <w:lang w:val="en-GB"/>
              </w:rPr>
            </w:pPr>
            <w:r w:rsidRPr="005E1643">
              <w:rPr>
                <w:lang w:val="en-GB"/>
              </w:rPr>
              <w:t>Fair</w:t>
            </w:r>
          </w:p>
        </w:tc>
      </w:tr>
    </w:tbl>
    <w:p w:rsidR="00E50A06" w:rsidRPr="005E1643" w:rsidRDefault="00E50A06">
      <w:pPr>
        <w:pStyle w:val="Aaoeeu"/>
        <w:spacing w:before="20" w:after="20"/>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D24A9D" w:rsidRPr="005E1643" w:rsidTr="00DE2B5B">
        <w:tc>
          <w:tcPr>
            <w:tcW w:w="9747" w:type="dxa"/>
            <w:tcBorders>
              <w:top w:val="nil"/>
              <w:left w:val="nil"/>
              <w:bottom w:val="nil"/>
              <w:right w:val="nil"/>
            </w:tcBorders>
          </w:tcPr>
          <w:p w:rsidR="00D24A9D" w:rsidRPr="005E1643" w:rsidRDefault="00D24A9D" w:rsidP="00DE2B5B">
            <w:pPr>
              <w:pStyle w:val="Aeeaoaeaa1"/>
              <w:widowControl/>
              <w:jc w:val="left"/>
              <w:rPr>
                <w:smallCaps/>
                <w:lang w:val="en-GB"/>
              </w:rPr>
            </w:pPr>
            <w:r w:rsidRPr="005E1643">
              <w:rPr>
                <w:smallCaps/>
                <w:lang w:val="en-GB"/>
              </w:rPr>
              <w:t>Personal skills</w:t>
            </w:r>
          </w:p>
          <w:p w:rsidR="00D24A9D" w:rsidRPr="005E1643" w:rsidRDefault="00D24A9D" w:rsidP="00DE2B5B">
            <w:pPr>
              <w:pStyle w:val="Aeeaoaeaa1"/>
              <w:widowControl/>
              <w:jc w:val="left"/>
              <w:rPr>
                <w:smallCaps/>
                <w:lang w:val="en-GB"/>
              </w:rPr>
            </w:pPr>
            <w:r w:rsidRPr="005E1643">
              <w:rPr>
                <w:smallCaps/>
                <w:lang w:val="en-GB"/>
              </w:rPr>
              <w:t>and competences</w:t>
            </w:r>
          </w:p>
          <w:p w:rsidR="00D24A9D" w:rsidRPr="005E1643" w:rsidRDefault="00D24A9D" w:rsidP="00DE2B5B">
            <w:pPr>
              <w:pStyle w:val="Aeeaoaeaa1"/>
              <w:widowControl/>
              <w:jc w:val="left"/>
              <w:rPr>
                <w:b w:val="0"/>
                <w:smallCaps/>
                <w:lang w:val="en-GB"/>
              </w:rPr>
            </w:pPr>
            <w:r w:rsidRPr="005E1643">
              <w:rPr>
                <w:b w:val="0"/>
                <w:i/>
                <w:lang w:val="en-GB"/>
              </w:rPr>
              <w:t>Acquired in the course of life and career but not necessarily covered by formal certificates and diplomas</w:t>
            </w:r>
            <w:r w:rsidRPr="005E1643">
              <w:rPr>
                <w:b w:val="0"/>
                <w:lang w:val="en-GB"/>
              </w:rPr>
              <w:t>.</w:t>
            </w:r>
          </w:p>
        </w:tc>
      </w:tr>
    </w:tbl>
    <w:p w:rsidR="00363A3A" w:rsidRPr="005E1643" w:rsidRDefault="00363A3A">
      <w:pPr>
        <w:pStyle w:val="Aaoeeu"/>
        <w:widowControl/>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5786" w:rsidRPr="005E1643">
        <w:tc>
          <w:tcPr>
            <w:tcW w:w="2943" w:type="dxa"/>
            <w:tcBorders>
              <w:top w:val="nil"/>
              <w:left w:val="nil"/>
              <w:bottom w:val="nil"/>
              <w:right w:val="nil"/>
            </w:tcBorders>
          </w:tcPr>
          <w:p w:rsidR="00115786" w:rsidRPr="005E1643" w:rsidRDefault="00115786">
            <w:pPr>
              <w:pStyle w:val="Aaoeeu"/>
              <w:widowControl/>
              <w:spacing w:before="20" w:after="20"/>
              <w:ind w:right="33"/>
              <w:jc w:val="right"/>
              <w:rPr>
                <w:smallCaps/>
                <w:lang w:val="en-GB"/>
              </w:rPr>
            </w:pPr>
            <w:r w:rsidRPr="005E1643">
              <w:rPr>
                <w:smallCaps/>
                <w:lang w:val="en-GB"/>
              </w:rPr>
              <w:t>Social skills</w:t>
            </w:r>
          </w:p>
          <w:p w:rsidR="00115786" w:rsidRPr="005E1643" w:rsidRDefault="00115786">
            <w:pPr>
              <w:pStyle w:val="Aaoeeu"/>
              <w:widowControl/>
              <w:spacing w:before="20" w:after="20"/>
              <w:ind w:right="33"/>
              <w:jc w:val="right"/>
              <w:rPr>
                <w:smallCaps/>
                <w:lang w:val="en-GB"/>
              </w:rPr>
            </w:pPr>
            <w:r w:rsidRPr="005E1643">
              <w:rPr>
                <w:smallCaps/>
                <w:lang w:val="en-GB"/>
              </w:rPr>
              <w:t>and competences</w:t>
            </w:r>
          </w:p>
          <w:p w:rsidR="00115786" w:rsidRPr="005E1643" w:rsidRDefault="00115786">
            <w:pPr>
              <w:pStyle w:val="Aaoeeu"/>
              <w:widowControl/>
              <w:spacing w:before="20" w:after="20"/>
              <w:ind w:right="33"/>
              <w:jc w:val="right"/>
              <w:rPr>
                <w:i/>
                <w:smallCaps/>
                <w:lang w:val="en-GB"/>
              </w:rPr>
            </w:pPr>
            <w:r w:rsidRPr="005E1643">
              <w:rPr>
                <w:i/>
                <w:lang w:val="en-GB"/>
              </w:rPr>
              <w:t>Living and working with other people, in multicultural environments, in positions where communication is important and situations where teamwork is essential (for example culture and sports), etc.</w:t>
            </w:r>
          </w:p>
        </w:tc>
        <w:tc>
          <w:tcPr>
            <w:tcW w:w="284" w:type="dxa"/>
            <w:tcBorders>
              <w:top w:val="nil"/>
              <w:left w:val="nil"/>
              <w:bottom w:val="nil"/>
              <w:right w:val="nil"/>
            </w:tcBorders>
          </w:tcPr>
          <w:p w:rsidR="00115786" w:rsidRPr="005E1643" w:rsidRDefault="00115786">
            <w:pPr>
              <w:pStyle w:val="Aaoeeu"/>
              <w:widowControl/>
              <w:spacing w:before="20" w:after="20"/>
              <w:jc w:val="right"/>
              <w:rPr>
                <w:lang w:val="en-GB"/>
              </w:rPr>
            </w:pPr>
          </w:p>
        </w:tc>
        <w:tc>
          <w:tcPr>
            <w:tcW w:w="7229" w:type="dxa"/>
            <w:tcBorders>
              <w:top w:val="nil"/>
              <w:left w:val="nil"/>
              <w:bottom w:val="nil"/>
              <w:right w:val="nil"/>
            </w:tcBorders>
          </w:tcPr>
          <w:p w:rsidR="00960E99" w:rsidRPr="005E1643" w:rsidRDefault="00C42314" w:rsidP="00EA3BD9">
            <w:pPr>
              <w:numPr>
                <w:ilvl w:val="0"/>
                <w:numId w:val="7"/>
              </w:numPr>
              <w:tabs>
                <w:tab w:val="clear" w:pos="709"/>
                <w:tab w:val="left" w:pos="-720"/>
              </w:tabs>
              <w:suppressAutoHyphens/>
              <w:ind w:left="175" w:hanging="218"/>
              <w:jc w:val="both"/>
              <w:rPr>
                <w:spacing w:val="-2"/>
                <w:sz w:val="20"/>
                <w:szCs w:val="20"/>
              </w:rPr>
            </w:pPr>
            <w:r w:rsidRPr="005E1643">
              <w:rPr>
                <w:sz w:val="20"/>
                <w:szCs w:val="20"/>
              </w:rPr>
              <w:t>Supervision of PhD and MPhil students in South Africa, Greece and UK</w:t>
            </w:r>
            <w:r w:rsidR="00960E99" w:rsidRPr="005E1643">
              <w:rPr>
                <w:spacing w:val="-2"/>
                <w:sz w:val="20"/>
                <w:szCs w:val="20"/>
              </w:rPr>
              <w:t xml:space="preserve"> </w:t>
            </w:r>
          </w:p>
          <w:p w:rsidR="00960E99" w:rsidRPr="005E1643" w:rsidRDefault="00960E99" w:rsidP="00EA3BD9">
            <w:pPr>
              <w:numPr>
                <w:ilvl w:val="0"/>
                <w:numId w:val="7"/>
              </w:numPr>
              <w:tabs>
                <w:tab w:val="clear" w:pos="709"/>
                <w:tab w:val="left" w:pos="-720"/>
              </w:tabs>
              <w:suppressAutoHyphens/>
              <w:ind w:left="175" w:hanging="218"/>
              <w:jc w:val="both"/>
              <w:rPr>
                <w:spacing w:val="-2"/>
                <w:sz w:val="20"/>
                <w:szCs w:val="20"/>
              </w:rPr>
            </w:pPr>
            <w:r w:rsidRPr="005E1643">
              <w:rPr>
                <w:spacing w:val="-2"/>
                <w:sz w:val="20"/>
                <w:szCs w:val="20"/>
              </w:rPr>
              <w:t>Member of the Toastmasters International, South Africa, till 1987</w:t>
            </w:r>
          </w:p>
          <w:p w:rsidR="00115786" w:rsidRPr="005E1643" w:rsidRDefault="00960E99" w:rsidP="00EA3BD9">
            <w:pPr>
              <w:numPr>
                <w:ilvl w:val="0"/>
                <w:numId w:val="7"/>
              </w:numPr>
              <w:tabs>
                <w:tab w:val="clear" w:pos="709"/>
                <w:tab w:val="left" w:pos="-720"/>
              </w:tabs>
              <w:suppressAutoHyphens/>
              <w:ind w:left="175" w:hanging="218"/>
              <w:jc w:val="both"/>
              <w:rPr>
                <w:spacing w:val="-2"/>
                <w:sz w:val="20"/>
                <w:szCs w:val="20"/>
              </w:rPr>
            </w:pPr>
            <w:r w:rsidRPr="005E1643">
              <w:rPr>
                <w:spacing w:val="-2"/>
                <w:sz w:val="20"/>
                <w:szCs w:val="20"/>
              </w:rPr>
              <w:t xml:space="preserve">Leader of a Scout Group, South Africa, </w:t>
            </w:r>
            <w:r w:rsidR="0082200F" w:rsidRPr="005E1643">
              <w:rPr>
                <w:spacing w:val="-2"/>
                <w:sz w:val="20"/>
                <w:szCs w:val="20"/>
              </w:rPr>
              <w:t>1978-</w:t>
            </w:r>
            <w:r w:rsidRPr="005E1643">
              <w:rPr>
                <w:spacing w:val="-2"/>
                <w:sz w:val="20"/>
                <w:szCs w:val="20"/>
              </w:rPr>
              <w:t xml:space="preserve"> 1987</w:t>
            </w:r>
          </w:p>
        </w:tc>
      </w:tr>
    </w:tbl>
    <w:p w:rsidR="00115786" w:rsidRPr="005E1643" w:rsidRDefault="00115786">
      <w:pPr>
        <w:pStyle w:val="Aaoeeu"/>
        <w:widowControl/>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5786" w:rsidRPr="005E1643">
        <w:tc>
          <w:tcPr>
            <w:tcW w:w="2943" w:type="dxa"/>
            <w:tcBorders>
              <w:top w:val="nil"/>
              <w:left w:val="nil"/>
              <w:bottom w:val="nil"/>
              <w:right w:val="nil"/>
            </w:tcBorders>
          </w:tcPr>
          <w:p w:rsidR="00115786" w:rsidRPr="005E1643" w:rsidRDefault="00293269">
            <w:pPr>
              <w:pStyle w:val="Aaoeeu"/>
              <w:widowControl/>
              <w:spacing w:before="20" w:after="20"/>
              <w:ind w:right="33"/>
              <w:jc w:val="right"/>
              <w:rPr>
                <w:smallCaps/>
                <w:lang w:val="en-GB"/>
              </w:rPr>
            </w:pPr>
            <w:r w:rsidRPr="005E1643">
              <w:rPr>
                <w:smallCaps/>
                <w:lang w:val="en-GB"/>
              </w:rPr>
              <w:t>Organizational</w:t>
            </w:r>
            <w:r w:rsidR="00115786" w:rsidRPr="005E1643">
              <w:rPr>
                <w:smallCaps/>
                <w:lang w:val="en-GB"/>
              </w:rPr>
              <w:t xml:space="preserve"> skills </w:t>
            </w:r>
          </w:p>
          <w:p w:rsidR="00115786" w:rsidRPr="005E1643" w:rsidRDefault="00115786">
            <w:pPr>
              <w:pStyle w:val="Aaoeeu"/>
              <w:widowControl/>
              <w:spacing w:before="20" w:after="20"/>
              <w:ind w:right="33"/>
              <w:jc w:val="right"/>
              <w:rPr>
                <w:lang w:val="en-GB"/>
              </w:rPr>
            </w:pPr>
            <w:r w:rsidRPr="005E1643">
              <w:rPr>
                <w:smallCaps/>
                <w:lang w:val="en-GB"/>
              </w:rPr>
              <w:t>and competences</w:t>
            </w:r>
            <w:r w:rsidRPr="005E1643">
              <w:rPr>
                <w:lang w:val="en-GB"/>
              </w:rPr>
              <w:t xml:space="preserve"> </w:t>
            </w:r>
          </w:p>
          <w:p w:rsidR="00115786" w:rsidRPr="005E1643" w:rsidRDefault="00115786">
            <w:pPr>
              <w:pStyle w:val="Aaoeeu"/>
              <w:widowControl/>
              <w:spacing w:before="20" w:after="20"/>
              <w:ind w:right="33"/>
              <w:jc w:val="right"/>
              <w:rPr>
                <w:smallCaps/>
                <w:lang w:val="en-GB"/>
              </w:rPr>
            </w:pPr>
            <w:r w:rsidRPr="005E1643">
              <w:rPr>
                <w:i/>
                <w:lang w:val="en-GB"/>
              </w:rPr>
              <w:t>Coordination and administration of people, projects and budgets; at work, in voluntary work (for example culture and sports) and at home, etc.</w:t>
            </w:r>
          </w:p>
        </w:tc>
        <w:tc>
          <w:tcPr>
            <w:tcW w:w="284" w:type="dxa"/>
            <w:tcBorders>
              <w:top w:val="nil"/>
              <w:left w:val="nil"/>
              <w:bottom w:val="nil"/>
              <w:right w:val="nil"/>
            </w:tcBorders>
          </w:tcPr>
          <w:p w:rsidR="00115786" w:rsidRPr="005E1643" w:rsidRDefault="00115786">
            <w:pPr>
              <w:pStyle w:val="Aaoeeu"/>
              <w:widowControl/>
              <w:spacing w:before="20" w:after="20"/>
              <w:jc w:val="right"/>
              <w:rPr>
                <w:lang w:val="en-GB"/>
              </w:rPr>
            </w:pPr>
          </w:p>
        </w:tc>
        <w:tc>
          <w:tcPr>
            <w:tcW w:w="7229" w:type="dxa"/>
            <w:tcBorders>
              <w:top w:val="nil"/>
              <w:left w:val="nil"/>
              <w:bottom w:val="nil"/>
              <w:right w:val="nil"/>
            </w:tcBorders>
          </w:tcPr>
          <w:p w:rsidR="0082200F" w:rsidRPr="005E1643" w:rsidRDefault="0082200F" w:rsidP="00EA3BD9">
            <w:pPr>
              <w:numPr>
                <w:ilvl w:val="0"/>
                <w:numId w:val="8"/>
              </w:numPr>
              <w:tabs>
                <w:tab w:val="clear" w:pos="1069"/>
                <w:tab w:val="left" w:pos="-720"/>
              </w:tabs>
              <w:suppressAutoHyphens/>
              <w:ind w:left="175" w:hanging="218"/>
              <w:jc w:val="both"/>
              <w:rPr>
                <w:spacing w:val="-2"/>
                <w:sz w:val="20"/>
                <w:szCs w:val="20"/>
              </w:rPr>
            </w:pPr>
            <w:r w:rsidRPr="005E1643">
              <w:rPr>
                <w:spacing w:val="-2"/>
                <w:sz w:val="20"/>
                <w:szCs w:val="20"/>
              </w:rPr>
              <w:t>Leader of “Advanced Ceramics” Research Group and Laboratory, IMS, NCSR “</w:t>
            </w:r>
            <w:proofErr w:type="spellStart"/>
            <w:r w:rsidRPr="005E1643">
              <w:rPr>
                <w:spacing w:val="-2"/>
                <w:sz w:val="20"/>
                <w:szCs w:val="20"/>
              </w:rPr>
              <w:t>Demokritos</w:t>
            </w:r>
            <w:proofErr w:type="spellEnd"/>
            <w:r w:rsidRPr="005E1643">
              <w:rPr>
                <w:spacing w:val="-2"/>
                <w:sz w:val="20"/>
                <w:szCs w:val="20"/>
              </w:rPr>
              <w:t xml:space="preserve">”, Greece </w:t>
            </w:r>
          </w:p>
          <w:p w:rsidR="00050BEA" w:rsidRPr="005E1643" w:rsidRDefault="00050BEA" w:rsidP="00EA3BD9">
            <w:pPr>
              <w:numPr>
                <w:ilvl w:val="0"/>
                <w:numId w:val="8"/>
              </w:numPr>
              <w:tabs>
                <w:tab w:val="clear" w:pos="1069"/>
                <w:tab w:val="left" w:pos="-720"/>
              </w:tabs>
              <w:suppressAutoHyphens/>
              <w:ind w:left="175" w:hanging="218"/>
              <w:jc w:val="both"/>
              <w:rPr>
                <w:spacing w:val="-2"/>
                <w:sz w:val="20"/>
                <w:szCs w:val="20"/>
              </w:rPr>
            </w:pPr>
            <w:r w:rsidRPr="005E1643">
              <w:rPr>
                <w:spacing w:val="-2"/>
                <w:sz w:val="20"/>
                <w:szCs w:val="20"/>
              </w:rPr>
              <w:t>Facilitator and Animator of Business Planning/Technology Exploitation Seminars</w:t>
            </w:r>
            <w:r w:rsidR="0082200F" w:rsidRPr="005E1643">
              <w:rPr>
                <w:spacing w:val="-2"/>
                <w:sz w:val="20"/>
                <w:szCs w:val="20"/>
              </w:rPr>
              <w:t>/Workshops</w:t>
            </w:r>
            <w:r w:rsidRPr="005E1643">
              <w:rPr>
                <w:spacing w:val="-2"/>
                <w:sz w:val="20"/>
                <w:szCs w:val="20"/>
              </w:rPr>
              <w:t xml:space="preserve"> for DG-R (EC), since 2000 </w:t>
            </w:r>
          </w:p>
          <w:p w:rsidR="00050BEA" w:rsidRPr="005E1643" w:rsidRDefault="00050BEA" w:rsidP="00EA3BD9">
            <w:pPr>
              <w:numPr>
                <w:ilvl w:val="0"/>
                <w:numId w:val="8"/>
              </w:numPr>
              <w:tabs>
                <w:tab w:val="clear" w:pos="1069"/>
                <w:tab w:val="left" w:pos="-720"/>
              </w:tabs>
              <w:suppressAutoHyphens/>
              <w:ind w:left="175" w:hanging="218"/>
              <w:jc w:val="both"/>
              <w:rPr>
                <w:spacing w:val="-2"/>
                <w:sz w:val="20"/>
                <w:szCs w:val="20"/>
              </w:rPr>
            </w:pPr>
            <w:r w:rsidRPr="005E1643">
              <w:rPr>
                <w:spacing w:val="-2"/>
                <w:sz w:val="20"/>
                <w:szCs w:val="20"/>
              </w:rPr>
              <w:t xml:space="preserve">Interviewing of over 600 persons in companies and academia as part of </w:t>
            </w:r>
            <w:proofErr w:type="gramStart"/>
            <w:r w:rsidRPr="005E1643">
              <w:rPr>
                <w:spacing w:val="-2"/>
                <w:sz w:val="20"/>
                <w:szCs w:val="20"/>
              </w:rPr>
              <w:t>the  Evaluation</w:t>
            </w:r>
            <w:proofErr w:type="gramEnd"/>
            <w:r w:rsidRPr="005E1643">
              <w:rPr>
                <w:spacing w:val="-2"/>
                <w:sz w:val="20"/>
                <w:szCs w:val="20"/>
              </w:rPr>
              <w:t xml:space="preserve"> and Impact Assessment Project “EVIMP” of DG-R of EC, 1999-2003. </w:t>
            </w:r>
          </w:p>
          <w:p w:rsidR="00C17DEC" w:rsidRPr="005E1643" w:rsidRDefault="00C17DEC" w:rsidP="00EA3BD9">
            <w:pPr>
              <w:numPr>
                <w:ilvl w:val="0"/>
                <w:numId w:val="8"/>
              </w:numPr>
              <w:tabs>
                <w:tab w:val="clear" w:pos="1069"/>
                <w:tab w:val="left" w:pos="-720"/>
              </w:tabs>
              <w:suppressAutoHyphens/>
              <w:ind w:left="175" w:hanging="218"/>
              <w:jc w:val="both"/>
              <w:rPr>
                <w:spacing w:val="-2"/>
                <w:sz w:val="20"/>
                <w:szCs w:val="20"/>
              </w:rPr>
            </w:pPr>
            <w:r w:rsidRPr="005E1643">
              <w:rPr>
                <w:spacing w:val="-2"/>
                <w:sz w:val="20"/>
                <w:szCs w:val="20"/>
              </w:rPr>
              <w:t>Leader of “Two-Phase systems” Research Group, Materials Institute, CSIR, South Africa, 1984-1987</w:t>
            </w:r>
          </w:p>
          <w:p w:rsidR="00C17DEC" w:rsidRPr="005E1643" w:rsidRDefault="00C17DEC" w:rsidP="00EA3BD9">
            <w:pPr>
              <w:numPr>
                <w:ilvl w:val="0"/>
                <w:numId w:val="8"/>
              </w:numPr>
              <w:tabs>
                <w:tab w:val="clear" w:pos="1069"/>
                <w:tab w:val="left" w:pos="-720"/>
              </w:tabs>
              <w:suppressAutoHyphens/>
              <w:ind w:left="175" w:hanging="218"/>
              <w:jc w:val="both"/>
              <w:rPr>
                <w:spacing w:val="-2"/>
                <w:sz w:val="20"/>
                <w:szCs w:val="20"/>
              </w:rPr>
            </w:pPr>
            <w:r w:rsidRPr="005E1643">
              <w:rPr>
                <w:spacing w:val="-2"/>
                <w:sz w:val="20"/>
                <w:szCs w:val="20"/>
              </w:rPr>
              <w:t>Leader of the “Crystallography” Section, Materials Institute, CSIR, South Africa, 1984-1987</w:t>
            </w:r>
          </w:p>
          <w:p w:rsidR="00C17DEC" w:rsidRPr="005E1643" w:rsidRDefault="00C17DEC" w:rsidP="00EA3BD9">
            <w:pPr>
              <w:numPr>
                <w:ilvl w:val="0"/>
                <w:numId w:val="8"/>
              </w:numPr>
              <w:tabs>
                <w:tab w:val="clear" w:pos="1069"/>
                <w:tab w:val="left" w:pos="-720"/>
              </w:tabs>
              <w:suppressAutoHyphens/>
              <w:ind w:left="175" w:hanging="218"/>
              <w:jc w:val="both"/>
              <w:rPr>
                <w:spacing w:val="-2"/>
                <w:sz w:val="20"/>
                <w:szCs w:val="20"/>
              </w:rPr>
            </w:pPr>
            <w:r w:rsidRPr="005E1643">
              <w:rPr>
                <w:spacing w:val="-2"/>
                <w:sz w:val="20"/>
                <w:szCs w:val="20"/>
              </w:rPr>
              <w:t xml:space="preserve">Management and coordination of RD research projects in South Africa, UK and Greece totalling over 3million Euro in total. </w:t>
            </w:r>
          </w:p>
          <w:p w:rsidR="00115786" w:rsidRPr="005E1643" w:rsidRDefault="00C17DEC" w:rsidP="00EA3BD9">
            <w:pPr>
              <w:numPr>
                <w:ilvl w:val="0"/>
                <w:numId w:val="8"/>
              </w:numPr>
              <w:tabs>
                <w:tab w:val="clear" w:pos="1069"/>
                <w:tab w:val="left" w:pos="-720"/>
              </w:tabs>
              <w:suppressAutoHyphens/>
              <w:ind w:left="175" w:hanging="218"/>
              <w:jc w:val="both"/>
              <w:rPr>
                <w:spacing w:val="-2"/>
                <w:sz w:val="20"/>
                <w:szCs w:val="20"/>
              </w:rPr>
            </w:pPr>
            <w:r w:rsidRPr="005E1643">
              <w:rPr>
                <w:sz w:val="20"/>
                <w:szCs w:val="20"/>
              </w:rPr>
              <w:t>Co-owner and President of the technology spin-off company “Advanced Industrial Technologies SA”, Thessaloniki, Greece</w:t>
            </w:r>
          </w:p>
          <w:p w:rsidR="0027046A" w:rsidRPr="005E1643" w:rsidRDefault="0027046A" w:rsidP="00EA3BD9">
            <w:pPr>
              <w:numPr>
                <w:ilvl w:val="0"/>
                <w:numId w:val="8"/>
              </w:numPr>
              <w:tabs>
                <w:tab w:val="clear" w:pos="1069"/>
                <w:tab w:val="left" w:pos="-720"/>
              </w:tabs>
              <w:suppressAutoHyphens/>
              <w:ind w:left="175" w:hanging="218"/>
              <w:jc w:val="both"/>
              <w:rPr>
                <w:spacing w:val="-2"/>
                <w:sz w:val="20"/>
                <w:szCs w:val="20"/>
              </w:rPr>
            </w:pPr>
            <w:r w:rsidRPr="005E1643">
              <w:rPr>
                <w:sz w:val="20"/>
                <w:szCs w:val="20"/>
              </w:rPr>
              <w:t>Chairman of the Organising Committee of the 3</w:t>
            </w:r>
            <w:r w:rsidRPr="005E1643">
              <w:rPr>
                <w:sz w:val="20"/>
                <w:szCs w:val="20"/>
                <w:vertAlign w:val="superscript"/>
              </w:rPr>
              <w:t>rd</w:t>
            </w:r>
            <w:r w:rsidRPr="005E1643">
              <w:rPr>
                <w:sz w:val="20"/>
                <w:szCs w:val="20"/>
              </w:rPr>
              <w:t xml:space="preserve"> Intern. Planetary Probe Workshop, June 2005 Greece</w:t>
            </w:r>
          </w:p>
        </w:tc>
      </w:tr>
    </w:tbl>
    <w:p w:rsidR="00115786" w:rsidRPr="005E1643" w:rsidRDefault="00115786">
      <w:pPr>
        <w:pStyle w:val="Aaoeeu"/>
        <w:widowControl/>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15786" w:rsidRPr="005E1643">
        <w:tc>
          <w:tcPr>
            <w:tcW w:w="2943" w:type="dxa"/>
            <w:tcBorders>
              <w:top w:val="nil"/>
              <w:left w:val="nil"/>
              <w:bottom w:val="nil"/>
              <w:right w:val="nil"/>
            </w:tcBorders>
          </w:tcPr>
          <w:p w:rsidR="00115786" w:rsidRPr="005E1643" w:rsidRDefault="00115786">
            <w:pPr>
              <w:pStyle w:val="Aaoeeu"/>
              <w:widowControl/>
              <w:spacing w:before="20" w:after="20"/>
              <w:ind w:right="33"/>
              <w:jc w:val="right"/>
              <w:rPr>
                <w:smallCaps/>
                <w:lang w:val="en-GB"/>
              </w:rPr>
            </w:pPr>
            <w:r w:rsidRPr="005E1643">
              <w:rPr>
                <w:smallCaps/>
                <w:lang w:val="en-GB"/>
              </w:rPr>
              <w:t xml:space="preserve">Technical skills </w:t>
            </w:r>
          </w:p>
          <w:p w:rsidR="00115786" w:rsidRPr="005E1643" w:rsidRDefault="00115786">
            <w:pPr>
              <w:pStyle w:val="Aaoeeu"/>
              <w:widowControl/>
              <w:spacing w:before="20" w:after="20"/>
              <w:ind w:right="33"/>
              <w:jc w:val="right"/>
              <w:rPr>
                <w:smallCaps/>
                <w:lang w:val="en-GB"/>
              </w:rPr>
            </w:pPr>
            <w:r w:rsidRPr="005E1643">
              <w:rPr>
                <w:smallCaps/>
                <w:lang w:val="en-GB"/>
              </w:rPr>
              <w:t>and competences</w:t>
            </w:r>
          </w:p>
          <w:p w:rsidR="00115786" w:rsidRPr="005E1643" w:rsidRDefault="00115786">
            <w:pPr>
              <w:pStyle w:val="Aeeaoaeaa1"/>
              <w:widowControl/>
              <w:spacing w:before="20" w:after="20"/>
              <w:rPr>
                <w:b w:val="0"/>
                <w:smallCaps/>
                <w:lang w:val="en-GB"/>
              </w:rPr>
            </w:pPr>
            <w:r w:rsidRPr="005E1643">
              <w:rPr>
                <w:b w:val="0"/>
                <w:i/>
                <w:lang w:val="en-GB"/>
              </w:rPr>
              <w:t>With computers, specific kinds of equipment, machinery, etc.</w:t>
            </w:r>
          </w:p>
        </w:tc>
        <w:tc>
          <w:tcPr>
            <w:tcW w:w="284" w:type="dxa"/>
            <w:tcBorders>
              <w:top w:val="nil"/>
              <w:left w:val="nil"/>
              <w:bottom w:val="nil"/>
              <w:right w:val="nil"/>
            </w:tcBorders>
          </w:tcPr>
          <w:p w:rsidR="00115786" w:rsidRPr="005E1643" w:rsidRDefault="00115786">
            <w:pPr>
              <w:pStyle w:val="Aaoeeu"/>
              <w:widowControl/>
              <w:spacing w:before="20" w:after="20"/>
              <w:jc w:val="right"/>
              <w:rPr>
                <w:lang w:val="en-GB"/>
              </w:rPr>
            </w:pPr>
          </w:p>
        </w:tc>
        <w:tc>
          <w:tcPr>
            <w:tcW w:w="7229" w:type="dxa"/>
            <w:tcBorders>
              <w:top w:val="nil"/>
              <w:left w:val="nil"/>
              <w:bottom w:val="nil"/>
              <w:right w:val="nil"/>
            </w:tcBorders>
          </w:tcPr>
          <w:p w:rsidR="00C17DEC" w:rsidRPr="005E1643" w:rsidRDefault="00C17DEC" w:rsidP="00EA3BD9">
            <w:pPr>
              <w:numPr>
                <w:ilvl w:val="0"/>
                <w:numId w:val="9"/>
              </w:numPr>
              <w:tabs>
                <w:tab w:val="clear" w:pos="360"/>
                <w:tab w:val="left" w:pos="-720"/>
              </w:tabs>
              <w:suppressAutoHyphens/>
              <w:ind w:left="175" w:hanging="218"/>
              <w:jc w:val="both"/>
              <w:rPr>
                <w:spacing w:val="-2"/>
                <w:sz w:val="20"/>
                <w:szCs w:val="20"/>
              </w:rPr>
            </w:pPr>
            <w:r w:rsidRPr="005E1643">
              <w:rPr>
                <w:spacing w:val="-2"/>
                <w:sz w:val="20"/>
                <w:szCs w:val="20"/>
              </w:rPr>
              <w:t xml:space="preserve">MS Windows 98/XP, MS Applications (Office, Outlook </w:t>
            </w:r>
            <w:proofErr w:type="spellStart"/>
            <w:r w:rsidRPr="005E1643">
              <w:rPr>
                <w:spacing w:val="-2"/>
                <w:sz w:val="20"/>
                <w:szCs w:val="20"/>
              </w:rPr>
              <w:t>etc</w:t>
            </w:r>
            <w:proofErr w:type="spellEnd"/>
            <w:r w:rsidRPr="005E1643">
              <w:rPr>
                <w:spacing w:val="-2"/>
                <w:sz w:val="20"/>
                <w:szCs w:val="20"/>
              </w:rPr>
              <w:t>), Internet (Internet Explorer, Netscape), Intellectual Property Research and Analysis, Market Research and Analysis, Web-Research, Company Analysis</w:t>
            </w:r>
          </w:p>
          <w:p w:rsidR="00115786" w:rsidRPr="005E1643" w:rsidRDefault="00C17DEC" w:rsidP="00EA3BD9">
            <w:pPr>
              <w:numPr>
                <w:ilvl w:val="0"/>
                <w:numId w:val="9"/>
              </w:numPr>
              <w:tabs>
                <w:tab w:val="clear" w:pos="360"/>
                <w:tab w:val="left" w:pos="-720"/>
              </w:tabs>
              <w:suppressAutoHyphens/>
              <w:ind w:left="175" w:hanging="218"/>
              <w:jc w:val="both"/>
              <w:rPr>
                <w:spacing w:val="-2"/>
                <w:sz w:val="20"/>
                <w:szCs w:val="20"/>
              </w:rPr>
            </w:pPr>
            <w:r w:rsidRPr="005E1643">
              <w:rPr>
                <w:sz w:val="20"/>
                <w:szCs w:val="20"/>
              </w:rPr>
              <w:t xml:space="preserve">Detailed knowledge of a large number of techniques in Physics, Materials Science </w:t>
            </w:r>
            <w:r w:rsidRPr="005E1643">
              <w:rPr>
                <w:sz w:val="20"/>
                <w:szCs w:val="20"/>
              </w:rPr>
              <w:lastRenderedPageBreak/>
              <w:t xml:space="preserve">and </w:t>
            </w:r>
            <w:r w:rsidR="0027046A" w:rsidRPr="005E1643">
              <w:rPr>
                <w:sz w:val="20"/>
                <w:szCs w:val="20"/>
              </w:rPr>
              <w:t xml:space="preserve">Chemical and </w:t>
            </w:r>
            <w:r w:rsidRPr="005E1643">
              <w:rPr>
                <w:sz w:val="20"/>
                <w:szCs w:val="20"/>
              </w:rPr>
              <w:t>Materials Engineering</w:t>
            </w:r>
          </w:p>
          <w:p w:rsidR="0027046A" w:rsidRPr="005E1643" w:rsidRDefault="0027046A" w:rsidP="00EA3BD9">
            <w:pPr>
              <w:numPr>
                <w:ilvl w:val="0"/>
                <w:numId w:val="9"/>
              </w:numPr>
              <w:tabs>
                <w:tab w:val="clear" w:pos="360"/>
                <w:tab w:val="left" w:pos="-720"/>
              </w:tabs>
              <w:suppressAutoHyphens/>
              <w:ind w:left="175" w:hanging="218"/>
              <w:jc w:val="both"/>
              <w:rPr>
                <w:spacing w:val="-2"/>
                <w:sz w:val="20"/>
                <w:szCs w:val="20"/>
              </w:rPr>
            </w:pPr>
            <w:r w:rsidRPr="005E1643">
              <w:rPr>
                <w:sz w:val="20"/>
                <w:szCs w:val="20"/>
              </w:rPr>
              <w:t>Industrial processes in Ceramics Manufacturing</w:t>
            </w:r>
          </w:p>
          <w:p w:rsidR="0027046A" w:rsidRPr="005E1643" w:rsidRDefault="0027046A" w:rsidP="0027046A">
            <w:pPr>
              <w:tabs>
                <w:tab w:val="left" w:pos="-720"/>
              </w:tabs>
              <w:suppressAutoHyphens/>
              <w:jc w:val="both"/>
              <w:rPr>
                <w:b/>
                <w:spacing w:val="-2"/>
                <w:sz w:val="20"/>
                <w:szCs w:val="20"/>
              </w:rPr>
            </w:pPr>
            <w:r w:rsidRPr="005E1643">
              <w:rPr>
                <w:b/>
                <w:spacing w:val="-2"/>
                <w:sz w:val="20"/>
                <w:szCs w:val="20"/>
              </w:rPr>
              <w:t>Technical Fields of Expertise:</w:t>
            </w:r>
          </w:p>
          <w:p w:rsidR="0027046A" w:rsidRPr="005E1643" w:rsidRDefault="0027046A" w:rsidP="0027046A">
            <w:pPr>
              <w:tabs>
                <w:tab w:val="left" w:pos="-720"/>
              </w:tabs>
              <w:suppressAutoHyphens/>
              <w:jc w:val="both"/>
              <w:rPr>
                <w:spacing w:val="-2"/>
                <w:sz w:val="20"/>
                <w:szCs w:val="20"/>
              </w:rPr>
            </w:pPr>
            <w:r w:rsidRPr="005E1643">
              <w:rPr>
                <w:spacing w:val="-2"/>
                <w:sz w:val="20"/>
                <w:szCs w:val="20"/>
              </w:rPr>
              <w:t xml:space="preserve">Advanced Ceramics and Ceramic Composites; Advanced Metallic Alloys and </w:t>
            </w:r>
            <w:proofErr w:type="spellStart"/>
            <w:r w:rsidRPr="005E1643">
              <w:rPr>
                <w:spacing w:val="-2"/>
                <w:sz w:val="20"/>
                <w:szCs w:val="20"/>
              </w:rPr>
              <w:t>Superalloys</w:t>
            </w:r>
            <w:proofErr w:type="spellEnd"/>
            <w:r w:rsidRPr="005E1643">
              <w:rPr>
                <w:spacing w:val="-2"/>
                <w:sz w:val="20"/>
                <w:szCs w:val="20"/>
              </w:rPr>
              <w:t xml:space="preserve">; Heterogeneous Catalysts; Advanced refractories, Ceramics for Microelectronics; Bio-ceramics for Health; Metal-ceramic interfaces, coatings and bonding; Combustion synthesis and processing of materials; processing and characterisation of </w:t>
            </w:r>
            <w:proofErr w:type="spellStart"/>
            <w:r w:rsidRPr="005E1643">
              <w:rPr>
                <w:spacing w:val="-2"/>
                <w:sz w:val="20"/>
                <w:szCs w:val="20"/>
              </w:rPr>
              <w:t>nano</w:t>
            </w:r>
            <w:proofErr w:type="spellEnd"/>
            <w:r w:rsidRPr="005E1643">
              <w:rPr>
                <w:spacing w:val="-2"/>
                <w:sz w:val="20"/>
                <w:szCs w:val="20"/>
              </w:rPr>
              <w:t xml:space="preserve">-materials; Microwave processing of Ceramics; Nano-structured materials; Functionally gradient materials; </w:t>
            </w:r>
            <w:proofErr w:type="spellStart"/>
            <w:r w:rsidRPr="005E1643">
              <w:rPr>
                <w:spacing w:val="-2"/>
                <w:sz w:val="20"/>
                <w:szCs w:val="20"/>
              </w:rPr>
              <w:t>Archaeometry</w:t>
            </w:r>
            <w:proofErr w:type="spellEnd"/>
            <w:r w:rsidRPr="005E1643">
              <w:rPr>
                <w:spacing w:val="-2"/>
                <w:sz w:val="20"/>
                <w:szCs w:val="20"/>
              </w:rPr>
              <w:t>; Polymeric composites; Materials for Fusion and Fission Reactors; Wear Resistance and Fracture Toughening; Materials Selection methodology, environmental protection and remediation.</w:t>
            </w:r>
          </w:p>
          <w:p w:rsidR="0027046A" w:rsidRPr="005E1643" w:rsidRDefault="0027046A" w:rsidP="0027046A">
            <w:pPr>
              <w:tabs>
                <w:tab w:val="left" w:pos="-720"/>
              </w:tabs>
              <w:suppressAutoHyphens/>
              <w:jc w:val="both"/>
              <w:rPr>
                <w:spacing w:val="-2"/>
                <w:sz w:val="20"/>
                <w:szCs w:val="20"/>
              </w:rPr>
            </w:pPr>
            <w:r w:rsidRPr="005E1643">
              <w:rPr>
                <w:spacing w:val="-2"/>
                <w:sz w:val="20"/>
                <w:szCs w:val="20"/>
              </w:rPr>
              <w:t>Information Technology and Society, Advanced IT, new microelectronic materials, advanced computing methods</w:t>
            </w:r>
          </w:p>
          <w:p w:rsidR="00050BEA" w:rsidRPr="005E1643" w:rsidRDefault="00050BEA" w:rsidP="0027046A">
            <w:pPr>
              <w:tabs>
                <w:tab w:val="left" w:pos="-720"/>
              </w:tabs>
              <w:suppressAutoHyphens/>
              <w:jc w:val="both"/>
              <w:rPr>
                <w:spacing w:val="-2"/>
                <w:sz w:val="20"/>
                <w:szCs w:val="20"/>
              </w:rPr>
            </w:pPr>
            <w:r w:rsidRPr="005E1643">
              <w:rPr>
                <w:spacing w:val="-2"/>
                <w:sz w:val="20"/>
                <w:szCs w:val="20"/>
              </w:rPr>
              <w:t xml:space="preserve">Innovation Management, </w:t>
            </w:r>
            <w:r w:rsidR="00293269" w:rsidRPr="005E1643">
              <w:rPr>
                <w:spacing w:val="-2"/>
                <w:sz w:val="20"/>
                <w:szCs w:val="20"/>
              </w:rPr>
              <w:t xml:space="preserve">Technology Transfer, </w:t>
            </w:r>
            <w:r w:rsidRPr="005E1643">
              <w:rPr>
                <w:spacing w:val="-2"/>
                <w:sz w:val="20"/>
                <w:szCs w:val="20"/>
              </w:rPr>
              <w:t>Exploitation Strategy, Business Planning, Project Auditing and Evaluation</w:t>
            </w:r>
          </w:p>
          <w:p w:rsidR="0027046A" w:rsidRPr="005E1643" w:rsidRDefault="0027046A" w:rsidP="0027046A">
            <w:pPr>
              <w:tabs>
                <w:tab w:val="left" w:pos="-720"/>
              </w:tabs>
              <w:suppressAutoHyphens/>
              <w:ind w:left="-43"/>
              <w:jc w:val="both"/>
              <w:rPr>
                <w:spacing w:val="-2"/>
                <w:sz w:val="20"/>
                <w:szCs w:val="20"/>
              </w:rPr>
            </w:pPr>
          </w:p>
        </w:tc>
      </w:tr>
    </w:tbl>
    <w:p w:rsidR="00115786" w:rsidRPr="005E1643" w:rsidRDefault="00115786">
      <w:pPr>
        <w:pStyle w:val="Aaoeeu"/>
        <w:widowControl/>
        <w:rPr>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7046A" w:rsidRPr="005E1643">
        <w:tc>
          <w:tcPr>
            <w:tcW w:w="2943" w:type="dxa"/>
            <w:tcBorders>
              <w:top w:val="nil"/>
              <w:left w:val="nil"/>
              <w:bottom w:val="nil"/>
              <w:right w:val="nil"/>
            </w:tcBorders>
          </w:tcPr>
          <w:p w:rsidR="0027046A" w:rsidRPr="005E1643" w:rsidRDefault="0027046A">
            <w:pPr>
              <w:pStyle w:val="Aeeaoaeaa1"/>
              <w:widowControl/>
              <w:spacing w:before="20" w:after="20"/>
              <w:rPr>
                <w:lang w:val="en-GB"/>
              </w:rPr>
            </w:pPr>
            <w:r w:rsidRPr="005E1643">
              <w:rPr>
                <w:smallCaps/>
                <w:lang w:val="en-GB"/>
              </w:rPr>
              <w:t>Additional information</w:t>
            </w:r>
          </w:p>
        </w:tc>
        <w:tc>
          <w:tcPr>
            <w:tcW w:w="284" w:type="dxa"/>
            <w:tcBorders>
              <w:top w:val="nil"/>
              <w:left w:val="nil"/>
              <w:bottom w:val="nil"/>
              <w:right w:val="nil"/>
            </w:tcBorders>
          </w:tcPr>
          <w:p w:rsidR="0027046A" w:rsidRPr="005E1643" w:rsidRDefault="0027046A">
            <w:pPr>
              <w:pStyle w:val="Aaoeeu"/>
              <w:widowControl/>
              <w:spacing w:before="20" w:after="20"/>
              <w:jc w:val="right"/>
              <w:rPr>
                <w:lang w:val="en-GB"/>
              </w:rPr>
            </w:pPr>
          </w:p>
        </w:tc>
        <w:tc>
          <w:tcPr>
            <w:tcW w:w="7229" w:type="dxa"/>
            <w:tcBorders>
              <w:top w:val="nil"/>
              <w:left w:val="nil"/>
              <w:bottom w:val="nil"/>
              <w:right w:val="nil"/>
            </w:tcBorders>
          </w:tcPr>
          <w:p w:rsidR="0027046A" w:rsidRPr="005E1643" w:rsidRDefault="0027046A" w:rsidP="00292500">
            <w:pPr>
              <w:tabs>
                <w:tab w:val="left" w:pos="-720"/>
              </w:tabs>
              <w:suppressAutoHyphens/>
              <w:jc w:val="both"/>
              <w:rPr>
                <w:sz w:val="20"/>
                <w:szCs w:val="20"/>
              </w:rPr>
            </w:pPr>
            <w:r w:rsidRPr="005E1643">
              <w:rPr>
                <w:b/>
                <w:sz w:val="20"/>
                <w:szCs w:val="20"/>
              </w:rPr>
              <w:t>Publications</w:t>
            </w:r>
            <w:r w:rsidRPr="005E1643">
              <w:rPr>
                <w:sz w:val="20"/>
                <w:szCs w:val="20"/>
              </w:rPr>
              <w:t xml:space="preserve">: About </w:t>
            </w:r>
            <w:r w:rsidR="00FF7128" w:rsidRPr="005E1643">
              <w:rPr>
                <w:sz w:val="20"/>
                <w:szCs w:val="20"/>
              </w:rPr>
              <w:t>70</w:t>
            </w:r>
            <w:r w:rsidRPr="005E1643">
              <w:rPr>
                <w:sz w:val="20"/>
                <w:szCs w:val="20"/>
              </w:rPr>
              <w:t xml:space="preserve"> International refereed publications, over 50 technical and analysis reports, over 1</w:t>
            </w:r>
            <w:r w:rsidR="00FF7128" w:rsidRPr="005E1643">
              <w:rPr>
                <w:sz w:val="20"/>
                <w:szCs w:val="20"/>
              </w:rPr>
              <w:t>3</w:t>
            </w:r>
            <w:r w:rsidRPr="005E1643">
              <w:rPr>
                <w:sz w:val="20"/>
                <w:szCs w:val="20"/>
              </w:rPr>
              <w:t>0 conference presentations, over 150 seminars and talks</w:t>
            </w:r>
            <w:r w:rsidR="00C02DD4" w:rsidRPr="005E1643">
              <w:rPr>
                <w:sz w:val="20"/>
                <w:szCs w:val="20"/>
              </w:rPr>
              <w:t xml:space="preserve">, </w:t>
            </w:r>
            <w:r w:rsidR="00BA56FE" w:rsidRPr="005E1643">
              <w:rPr>
                <w:sz w:val="20"/>
                <w:szCs w:val="20"/>
              </w:rPr>
              <w:t>6</w:t>
            </w:r>
            <w:r w:rsidR="00C02DD4" w:rsidRPr="005E1643">
              <w:rPr>
                <w:sz w:val="20"/>
                <w:szCs w:val="20"/>
              </w:rPr>
              <w:t xml:space="preserve"> patents</w:t>
            </w:r>
            <w:r w:rsidR="00BA56FE" w:rsidRPr="005E1643">
              <w:rPr>
                <w:sz w:val="20"/>
                <w:szCs w:val="20"/>
              </w:rPr>
              <w:t xml:space="preserve">, </w:t>
            </w:r>
            <w:r w:rsidR="00FF7128" w:rsidRPr="005E1643">
              <w:rPr>
                <w:sz w:val="20"/>
                <w:szCs w:val="20"/>
              </w:rPr>
              <w:t>2</w:t>
            </w:r>
            <w:r w:rsidR="00BA56FE" w:rsidRPr="005E1643">
              <w:rPr>
                <w:sz w:val="20"/>
                <w:szCs w:val="20"/>
              </w:rPr>
              <w:t xml:space="preserve"> monograph</w:t>
            </w:r>
            <w:r w:rsidR="00FF7128" w:rsidRPr="005E1643">
              <w:rPr>
                <w:sz w:val="20"/>
                <w:szCs w:val="20"/>
              </w:rPr>
              <w:t>s.</w:t>
            </w:r>
          </w:p>
          <w:p w:rsidR="0027046A" w:rsidRPr="005E1643" w:rsidRDefault="0027046A" w:rsidP="00292500">
            <w:pPr>
              <w:tabs>
                <w:tab w:val="left" w:pos="-720"/>
              </w:tabs>
              <w:suppressAutoHyphens/>
              <w:jc w:val="both"/>
              <w:rPr>
                <w:spacing w:val="-2"/>
                <w:sz w:val="20"/>
                <w:szCs w:val="20"/>
              </w:rPr>
            </w:pPr>
          </w:p>
        </w:tc>
      </w:tr>
    </w:tbl>
    <w:p w:rsidR="00284559" w:rsidRPr="005E1643" w:rsidRDefault="00284559" w:rsidP="00FE7E78">
      <w:pPr>
        <w:jc w:val="both"/>
        <w:rPr>
          <w:b/>
          <w:sz w:val="20"/>
          <w:szCs w:val="20"/>
        </w:rPr>
      </w:pPr>
    </w:p>
    <w:p w:rsidR="00284559" w:rsidRPr="005E1643" w:rsidRDefault="00284559" w:rsidP="00284559">
      <w:pPr>
        <w:spacing w:after="120"/>
        <w:ind w:right="-7"/>
        <w:jc w:val="center"/>
        <w:rPr>
          <w:b/>
          <w:sz w:val="20"/>
          <w:szCs w:val="20"/>
        </w:rPr>
      </w:pPr>
      <w:r w:rsidRPr="005E1643">
        <w:rPr>
          <w:b/>
          <w:sz w:val="20"/>
          <w:szCs w:val="20"/>
        </w:rPr>
        <w:br w:type="page"/>
      </w:r>
      <w:r w:rsidRPr="005E1643">
        <w:rPr>
          <w:b/>
          <w:sz w:val="20"/>
          <w:szCs w:val="20"/>
        </w:rPr>
        <w:lastRenderedPageBreak/>
        <w:t xml:space="preserve">Dr George </w:t>
      </w:r>
      <w:proofErr w:type="spellStart"/>
      <w:r w:rsidRPr="005E1643">
        <w:rPr>
          <w:b/>
          <w:sz w:val="20"/>
          <w:szCs w:val="20"/>
        </w:rPr>
        <w:t>Vekinis</w:t>
      </w:r>
      <w:proofErr w:type="spellEnd"/>
    </w:p>
    <w:p w:rsidR="00284559" w:rsidRPr="005E1643" w:rsidRDefault="00284559" w:rsidP="00284559">
      <w:pPr>
        <w:spacing w:after="120"/>
        <w:ind w:right="-7"/>
        <w:jc w:val="center"/>
        <w:rPr>
          <w:b/>
          <w:sz w:val="20"/>
          <w:szCs w:val="20"/>
          <w:lang w:val="en-US"/>
        </w:rPr>
      </w:pPr>
      <w:r w:rsidRPr="005E1643">
        <w:rPr>
          <w:b/>
          <w:sz w:val="20"/>
          <w:szCs w:val="20"/>
          <w:lang w:val="en-US"/>
        </w:rPr>
        <w:t>LIST OF PUBLICATIONS</w:t>
      </w:r>
    </w:p>
    <w:p w:rsidR="00284559" w:rsidRPr="005E1643" w:rsidRDefault="00284559" w:rsidP="00284559">
      <w:pPr>
        <w:spacing w:after="120"/>
        <w:ind w:right="-7"/>
        <w:jc w:val="center"/>
        <w:rPr>
          <w:b/>
          <w:sz w:val="20"/>
          <w:szCs w:val="20"/>
        </w:rPr>
      </w:pPr>
      <w:r w:rsidRPr="005E1643">
        <w:rPr>
          <w:b/>
          <w:sz w:val="20"/>
          <w:szCs w:val="20"/>
          <w:lang w:val="en-US"/>
        </w:rPr>
        <w:t xml:space="preserve"> (Citations as at May 2014)</w:t>
      </w:r>
    </w:p>
    <w:p w:rsidR="00527BE9" w:rsidRPr="005E1643" w:rsidRDefault="00527BE9" w:rsidP="00284559">
      <w:pPr>
        <w:spacing w:after="120"/>
        <w:ind w:right="-7"/>
        <w:rPr>
          <w:b/>
          <w:sz w:val="20"/>
          <w:szCs w:val="20"/>
          <w:lang w:val="en-US"/>
        </w:rPr>
      </w:pPr>
    </w:p>
    <w:p w:rsidR="00284559" w:rsidRPr="005E1643" w:rsidRDefault="00527BE9" w:rsidP="00284559">
      <w:pPr>
        <w:spacing w:after="120"/>
        <w:ind w:right="-7"/>
        <w:rPr>
          <w:b/>
          <w:sz w:val="20"/>
          <w:szCs w:val="20"/>
          <w:lang w:val="en-US"/>
        </w:rPr>
      </w:pPr>
      <w:r w:rsidRPr="005E1643">
        <w:rPr>
          <w:b/>
          <w:sz w:val="20"/>
          <w:szCs w:val="20"/>
          <w:lang w:val="en-US"/>
        </w:rPr>
        <w:t>Books</w:t>
      </w:r>
      <w:r w:rsidR="00824121" w:rsidRPr="005E1643">
        <w:rPr>
          <w:b/>
          <w:sz w:val="20"/>
          <w:szCs w:val="20"/>
          <w:lang w:val="en-US"/>
        </w:rPr>
        <w:t>:</w:t>
      </w:r>
    </w:p>
    <w:p w:rsidR="00824121" w:rsidRPr="005E1643" w:rsidRDefault="00824121" w:rsidP="00284559">
      <w:pPr>
        <w:spacing w:after="120"/>
        <w:ind w:right="-7"/>
        <w:rPr>
          <w:sz w:val="20"/>
          <w:szCs w:val="20"/>
        </w:rPr>
      </w:pPr>
      <w:r w:rsidRPr="005E1643">
        <w:rPr>
          <w:sz w:val="20"/>
          <w:szCs w:val="20"/>
        </w:rPr>
        <w:t xml:space="preserve">1. “Technology transfer in practice: from Invention to Innovation – a step-by-step guide for Researchers and Inventors”, </w:t>
      </w:r>
      <w:proofErr w:type="spellStart"/>
      <w:r w:rsidRPr="005E1643">
        <w:rPr>
          <w:sz w:val="20"/>
          <w:szCs w:val="20"/>
        </w:rPr>
        <w:t>Presstime</w:t>
      </w:r>
      <w:proofErr w:type="spellEnd"/>
      <w:r w:rsidRPr="005E1643">
        <w:rPr>
          <w:sz w:val="20"/>
          <w:szCs w:val="20"/>
        </w:rPr>
        <w:t xml:space="preserve"> -</w:t>
      </w:r>
      <w:proofErr w:type="spellStart"/>
      <w:r w:rsidRPr="005E1643">
        <w:rPr>
          <w:sz w:val="20"/>
          <w:szCs w:val="20"/>
        </w:rPr>
        <w:t>Vekinis</w:t>
      </w:r>
      <w:proofErr w:type="spellEnd"/>
      <w:r w:rsidRPr="005E1643">
        <w:rPr>
          <w:sz w:val="20"/>
          <w:szCs w:val="20"/>
        </w:rPr>
        <w:t>, 2014</w:t>
      </w:r>
    </w:p>
    <w:p w:rsidR="00824121" w:rsidRPr="005E1643" w:rsidRDefault="00824121" w:rsidP="00284559">
      <w:pPr>
        <w:spacing w:after="120"/>
        <w:ind w:right="-7"/>
        <w:rPr>
          <w:sz w:val="20"/>
          <w:szCs w:val="20"/>
          <w:lang w:val="en-US"/>
        </w:rPr>
      </w:pPr>
      <w:r w:rsidRPr="005E1643">
        <w:rPr>
          <w:sz w:val="20"/>
          <w:szCs w:val="20"/>
          <w:lang w:val="en-US"/>
        </w:rPr>
        <w:t xml:space="preserve">2. “Technological Innovation and Entrepreneurship: </w:t>
      </w:r>
      <w:r w:rsidR="00527BE9" w:rsidRPr="005E1643">
        <w:rPr>
          <w:sz w:val="20"/>
          <w:szCs w:val="20"/>
          <w:lang w:val="en-US"/>
        </w:rPr>
        <w:t>best practices for technological start-ups”, under preparation (May 2014)</w:t>
      </w:r>
    </w:p>
    <w:p w:rsidR="00527BE9" w:rsidRPr="005E1643" w:rsidRDefault="00527BE9" w:rsidP="00284559">
      <w:pPr>
        <w:spacing w:after="120"/>
        <w:ind w:right="-7"/>
        <w:rPr>
          <w:sz w:val="20"/>
          <w:szCs w:val="20"/>
          <w:lang w:val="en-US"/>
        </w:rPr>
      </w:pPr>
    </w:p>
    <w:p w:rsidR="00284559" w:rsidRPr="005E1643" w:rsidRDefault="00284559" w:rsidP="00284559">
      <w:pPr>
        <w:spacing w:after="120"/>
        <w:jc w:val="both"/>
        <w:rPr>
          <w:b/>
          <w:sz w:val="20"/>
          <w:szCs w:val="20"/>
          <w:lang w:val="en-US"/>
        </w:rPr>
      </w:pPr>
      <w:r w:rsidRPr="005E1643">
        <w:rPr>
          <w:b/>
          <w:sz w:val="20"/>
          <w:szCs w:val="20"/>
          <w:lang w:val="en-US"/>
        </w:rPr>
        <w:t>Patents:</w:t>
      </w:r>
    </w:p>
    <w:p w:rsidR="00284559" w:rsidRPr="005E1643" w:rsidRDefault="00284559" w:rsidP="00284559">
      <w:pPr>
        <w:numPr>
          <w:ilvl w:val="0"/>
          <w:numId w:val="31"/>
        </w:numPr>
        <w:tabs>
          <w:tab w:val="clear" w:pos="720"/>
        </w:tabs>
        <w:spacing w:after="120"/>
        <w:ind w:left="426"/>
        <w:rPr>
          <w:rFonts w:eastAsia="MS Mincho"/>
          <w:sz w:val="20"/>
          <w:szCs w:val="20"/>
          <w:lang w:val="en-US" w:eastAsia="en-US"/>
        </w:rPr>
      </w:pPr>
      <w:r w:rsidRPr="005E1643">
        <w:rPr>
          <w:rFonts w:eastAsia="MS Mincho"/>
          <w:sz w:val="20"/>
          <w:szCs w:val="20"/>
          <w:lang w:val="en-US" w:eastAsia="en-US"/>
        </w:rPr>
        <w:t>“Method and Apparatus for thermal conditioning of wet ceramic products”, GR2002100429, EP1615758, WO 2004030882</w:t>
      </w:r>
    </w:p>
    <w:p w:rsidR="00284559" w:rsidRPr="005E1643" w:rsidRDefault="00284559" w:rsidP="00284559">
      <w:pPr>
        <w:numPr>
          <w:ilvl w:val="0"/>
          <w:numId w:val="31"/>
        </w:numPr>
        <w:tabs>
          <w:tab w:val="clear" w:pos="720"/>
        </w:tabs>
        <w:spacing w:after="120"/>
        <w:ind w:left="426" w:right="-7"/>
        <w:rPr>
          <w:bCs/>
          <w:sz w:val="20"/>
          <w:szCs w:val="20"/>
          <w:lang w:val="en-US"/>
        </w:rPr>
      </w:pPr>
      <w:r w:rsidRPr="005E1643">
        <w:rPr>
          <w:sz w:val="20"/>
          <w:szCs w:val="20"/>
        </w:rPr>
        <w:t xml:space="preserve"> “Hybrid thermo-mechanical protection system for spacecraft and space probes”, </w:t>
      </w:r>
      <w:r w:rsidRPr="005E1643">
        <w:rPr>
          <w:bCs/>
          <w:sz w:val="20"/>
          <w:szCs w:val="20"/>
          <w:lang w:val="en-US"/>
        </w:rPr>
        <w:t>GR20070100026</w:t>
      </w:r>
    </w:p>
    <w:p w:rsidR="00284559" w:rsidRPr="005E1643" w:rsidRDefault="00284559" w:rsidP="00284559">
      <w:pPr>
        <w:numPr>
          <w:ilvl w:val="0"/>
          <w:numId w:val="31"/>
        </w:numPr>
        <w:tabs>
          <w:tab w:val="clear" w:pos="720"/>
        </w:tabs>
        <w:spacing w:after="120"/>
        <w:ind w:left="426" w:right="-7"/>
        <w:rPr>
          <w:bCs/>
          <w:sz w:val="20"/>
          <w:szCs w:val="20"/>
          <w:lang w:val="en-US"/>
        </w:rPr>
      </w:pPr>
      <w:r w:rsidRPr="005E1643">
        <w:rPr>
          <w:bCs/>
          <w:sz w:val="20"/>
          <w:szCs w:val="20"/>
          <w:lang w:val="en-US"/>
        </w:rPr>
        <w:t>“Drying of lignite and other bulk mined ores by electromagnetic irradiation”, GR20070100023</w:t>
      </w:r>
    </w:p>
    <w:p w:rsidR="00284559" w:rsidRPr="005E1643" w:rsidRDefault="00284559" w:rsidP="00284559">
      <w:pPr>
        <w:numPr>
          <w:ilvl w:val="0"/>
          <w:numId w:val="31"/>
        </w:numPr>
        <w:tabs>
          <w:tab w:val="clear" w:pos="720"/>
        </w:tabs>
        <w:spacing w:after="120"/>
        <w:ind w:left="426" w:right="-7"/>
        <w:rPr>
          <w:bCs/>
          <w:sz w:val="20"/>
          <w:szCs w:val="20"/>
          <w:lang w:val="en-US"/>
        </w:rPr>
      </w:pPr>
      <w:r w:rsidRPr="005E1643">
        <w:rPr>
          <w:bCs/>
          <w:sz w:val="20"/>
          <w:szCs w:val="20"/>
          <w:lang w:val="en-US"/>
        </w:rPr>
        <w:t>“Drying and sterilization of civic sewage sludge by electromagnetic irradiation”,  GR20070100022</w:t>
      </w:r>
    </w:p>
    <w:p w:rsidR="00284559" w:rsidRPr="005E1643" w:rsidRDefault="00284559" w:rsidP="00284559">
      <w:pPr>
        <w:numPr>
          <w:ilvl w:val="0"/>
          <w:numId w:val="31"/>
        </w:numPr>
        <w:tabs>
          <w:tab w:val="clear" w:pos="720"/>
        </w:tabs>
        <w:spacing w:after="120"/>
        <w:ind w:left="426" w:right="-7"/>
        <w:rPr>
          <w:sz w:val="20"/>
          <w:szCs w:val="20"/>
          <w:lang w:val="en-US"/>
        </w:rPr>
      </w:pPr>
      <w:r w:rsidRPr="005E1643">
        <w:rPr>
          <w:bCs/>
          <w:sz w:val="20"/>
          <w:szCs w:val="20"/>
          <w:lang w:val="en-US"/>
        </w:rPr>
        <w:t>“Treatment and recycling of animal bio-waste”, GR 20110200075</w:t>
      </w:r>
    </w:p>
    <w:p w:rsidR="00284559" w:rsidRPr="005E1643" w:rsidRDefault="00284559" w:rsidP="00284559">
      <w:pPr>
        <w:numPr>
          <w:ilvl w:val="0"/>
          <w:numId w:val="31"/>
        </w:numPr>
        <w:tabs>
          <w:tab w:val="clear" w:pos="720"/>
        </w:tabs>
        <w:spacing w:after="120"/>
        <w:ind w:left="426" w:right="-7"/>
        <w:rPr>
          <w:sz w:val="20"/>
          <w:szCs w:val="20"/>
          <w:lang w:val="en-US"/>
        </w:rPr>
      </w:pPr>
      <w:r w:rsidRPr="005E1643">
        <w:rPr>
          <w:sz w:val="20"/>
          <w:szCs w:val="20"/>
          <w:lang w:val="en-US"/>
        </w:rPr>
        <w:t>"Composite material for protection against cosmic rays and other high energy charged particles", GR201101000595</w:t>
      </w:r>
    </w:p>
    <w:p w:rsidR="00284559" w:rsidRPr="005E1643" w:rsidRDefault="00284559" w:rsidP="00284559">
      <w:pPr>
        <w:spacing w:after="120"/>
        <w:ind w:right="-7"/>
        <w:rPr>
          <w:sz w:val="20"/>
          <w:szCs w:val="20"/>
          <w:lang w:val="en-US"/>
        </w:rPr>
      </w:pPr>
    </w:p>
    <w:p w:rsidR="00284559" w:rsidRPr="005E1643" w:rsidRDefault="00284559" w:rsidP="00284559">
      <w:pPr>
        <w:spacing w:after="120"/>
        <w:ind w:right="-7"/>
        <w:rPr>
          <w:b/>
          <w:sz w:val="20"/>
          <w:szCs w:val="20"/>
          <w:lang w:val="en-US"/>
        </w:rPr>
      </w:pPr>
      <w:r w:rsidRPr="005E1643">
        <w:rPr>
          <w:b/>
          <w:sz w:val="20"/>
          <w:szCs w:val="20"/>
          <w:lang w:val="en-US"/>
        </w:rPr>
        <w:t>International Refereed Publications and Proceedings</w:t>
      </w:r>
    </w:p>
    <w:p w:rsidR="00284559" w:rsidRPr="005E1643" w:rsidRDefault="00284559" w:rsidP="00284559">
      <w:pPr>
        <w:numPr>
          <w:ilvl w:val="0"/>
          <w:numId w:val="1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J Kopp and D S McLachlan, "Thermoelectric power of concentrated </w:t>
      </w:r>
      <w:proofErr w:type="spellStart"/>
      <w:r w:rsidRPr="005E1643">
        <w:rPr>
          <w:sz w:val="20"/>
          <w:szCs w:val="20"/>
        </w:rPr>
        <w:t>PdHx</w:t>
      </w:r>
      <w:proofErr w:type="spellEnd"/>
      <w:r w:rsidRPr="005E1643">
        <w:rPr>
          <w:sz w:val="20"/>
          <w:szCs w:val="20"/>
        </w:rPr>
        <w:t>", Journal de Physique, 39(1978)C6-439</w:t>
      </w:r>
      <w:r w:rsidRPr="005E1643">
        <w:rPr>
          <w:sz w:val="20"/>
          <w:szCs w:val="20"/>
          <w:lang w:val="en-US"/>
        </w:rPr>
        <w:t xml:space="preserve"> </w:t>
      </w:r>
      <w:r w:rsidRPr="005E1643">
        <w:rPr>
          <w:sz w:val="20"/>
          <w:szCs w:val="20"/>
          <w:lang w:val="en-US"/>
        </w:rPr>
        <w:tab/>
        <w:t>(0)</w:t>
      </w:r>
    </w:p>
    <w:p w:rsidR="00284559" w:rsidRPr="005E1643" w:rsidRDefault="00284559" w:rsidP="00284559">
      <w:pPr>
        <w:numPr>
          <w:ilvl w:val="0"/>
          <w:numId w:val="11"/>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and S B </w:t>
      </w:r>
      <w:proofErr w:type="spellStart"/>
      <w:r w:rsidRPr="005E1643">
        <w:rPr>
          <w:sz w:val="20"/>
          <w:szCs w:val="20"/>
        </w:rPr>
        <w:t>Luyckx</w:t>
      </w:r>
      <w:proofErr w:type="spellEnd"/>
      <w:r w:rsidRPr="005E1643">
        <w:rPr>
          <w:sz w:val="20"/>
          <w:szCs w:val="20"/>
        </w:rPr>
        <w:t xml:space="preserve">, "Effects of </w:t>
      </w:r>
      <w:proofErr w:type="spellStart"/>
      <w:r w:rsidRPr="005E1643">
        <w:rPr>
          <w:sz w:val="20"/>
          <w:szCs w:val="20"/>
        </w:rPr>
        <w:t>triaxial</w:t>
      </w:r>
      <w:proofErr w:type="spellEnd"/>
      <w:r w:rsidRPr="005E1643">
        <w:rPr>
          <w:sz w:val="20"/>
          <w:szCs w:val="20"/>
        </w:rPr>
        <w:t xml:space="preserve"> cyclic </w:t>
      </w:r>
      <w:proofErr w:type="spellStart"/>
      <w:r w:rsidRPr="005E1643">
        <w:rPr>
          <w:sz w:val="20"/>
          <w:szCs w:val="20"/>
        </w:rPr>
        <w:t>precompression</w:t>
      </w:r>
      <w:proofErr w:type="spellEnd"/>
      <w:r w:rsidRPr="005E1643">
        <w:rPr>
          <w:sz w:val="20"/>
          <w:szCs w:val="20"/>
        </w:rPr>
        <w:t xml:space="preserve"> on the length of </w:t>
      </w:r>
      <w:proofErr w:type="spellStart"/>
      <w:r w:rsidRPr="005E1643">
        <w:rPr>
          <w:sz w:val="20"/>
          <w:szCs w:val="20"/>
        </w:rPr>
        <w:t>Palmqvist</w:t>
      </w:r>
      <w:proofErr w:type="spellEnd"/>
      <w:r w:rsidRPr="005E1643">
        <w:rPr>
          <w:sz w:val="20"/>
          <w:szCs w:val="20"/>
        </w:rPr>
        <w:t xml:space="preserve"> cracks in WC-6%Co", </w:t>
      </w:r>
      <w:proofErr w:type="spellStart"/>
      <w:r w:rsidRPr="005E1643">
        <w:rPr>
          <w:sz w:val="20"/>
          <w:szCs w:val="20"/>
        </w:rPr>
        <w:t>Proc</w:t>
      </w:r>
      <w:proofErr w:type="spellEnd"/>
      <w:r w:rsidRPr="005E1643">
        <w:rPr>
          <w:sz w:val="20"/>
          <w:szCs w:val="20"/>
        </w:rPr>
        <w:t xml:space="preserve"> 2nd Int. Conference on the Science of Hard Materials,  Rhodes, Greece, September 1984, Inst. Phys.  Conf. Ser. No 75, </w:t>
      </w:r>
      <w:proofErr w:type="spellStart"/>
      <w:r w:rsidRPr="005E1643">
        <w:rPr>
          <w:sz w:val="20"/>
          <w:szCs w:val="20"/>
        </w:rPr>
        <w:t>Publ</w:t>
      </w:r>
      <w:proofErr w:type="spellEnd"/>
      <w:r w:rsidRPr="005E1643">
        <w:rPr>
          <w:sz w:val="20"/>
          <w:szCs w:val="20"/>
        </w:rPr>
        <w:t xml:space="preserve">,  Adam </w:t>
      </w:r>
      <w:proofErr w:type="spellStart"/>
      <w:r w:rsidRPr="005E1643">
        <w:rPr>
          <w:sz w:val="20"/>
          <w:szCs w:val="20"/>
        </w:rPr>
        <w:t>Hilger</w:t>
      </w:r>
      <w:proofErr w:type="spellEnd"/>
      <w:r w:rsidRPr="005E1643">
        <w:rPr>
          <w:sz w:val="20"/>
          <w:szCs w:val="20"/>
        </w:rPr>
        <w:t xml:space="preserve"> Ltd, 1986, p. 591.</w:t>
      </w:r>
      <w:r w:rsidRPr="005E1643">
        <w:rPr>
          <w:sz w:val="20"/>
          <w:szCs w:val="20"/>
          <w:lang w:val="en-US"/>
        </w:rPr>
        <w:t>(0)</w:t>
      </w:r>
    </w:p>
    <w:p w:rsidR="00284559" w:rsidRPr="005E1643" w:rsidRDefault="00284559" w:rsidP="00284559">
      <w:pPr>
        <w:numPr>
          <w:ilvl w:val="0"/>
          <w:numId w:val="12"/>
        </w:numPr>
        <w:spacing w:after="120"/>
        <w:ind w:right="-7"/>
        <w:rPr>
          <w:sz w:val="20"/>
          <w:szCs w:val="20"/>
        </w:rPr>
      </w:pPr>
      <w:r w:rsidRPr="005E1643">
        <w:rPr>
          <w:sz w:val="20"/>
          <w:szCs w:val="20"/>
        </w:rPr>
        <w:t xml:space="preserve">S B </w:t>
      </w:r>
      <w:proofErr w:type="spellStart"/>
      <w:r w:rsidRPr="005E1643">
        <w:rPr>
          <w:sz w:val="20"/>
          <w:szCs w:val="20"/>
        </w:rPr>
        <w:t>Luyckx</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"On the optimum conditions for increasing crack propagation resistance of WC-Co by </w:t>
      </w:r>
      <w:proofErr w:type="spellStart"/>
      <w:r w:rsidRPr="005E1643">
        <w:rPr>
          <w:sz w:val="20"/>
          <w:szCs w:val="20"/>
        </w:rPr>
        <w:t>precompression</w:t>
      </w:r>
      <w:proofErr w:type="spellEnd"/>
      <w:r w:rsidRPr="005E1643">
        <w:rPr>
          <w:sz w:val="20"/>
          <w:szCs w:val="20"/>
        </w:rPr>
        <w:t xml:space="preserve">", METALL, </w:t>
      </w:r>
      <w:r w:rsidRPr="005E1643">
        <w:rPr>
          <w:sz w:val="20"/>
          <w:szCs w:val="20"/>
          <w:u w:val="single"/>
        </w:rPr>
        <w:t>12</w:t>
      </w:r>
      <w:r w:rsidRPr="005E1643">
        <w:rPr>
          <w:sz w:val="20"/>
          <w:szCs w:val="20"/>
        </w:rPr>
        <w:t>(1986)1247.</w:t>
      </w:r>
      <w:r w:rsidRPr="005E1643">
        <w:rPr>
          <w:sz w:val="20"/>
          <w:szCs w:val="20"/>
        </w:rPr>
        <w:tab/>
        <w:t>(0)</w:t>
      </w:r>
    </w:p>
    <w:p w:rsidR="00284559" w:rsidRPr="005E1643" w:rsidRDefault="00284559" w:rsidP="00284559">
      <w:pPr>
        <w:numPr>
          <w:ilvl w:val="0"/>
          <w:numId w:val="13"/>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and </w:t>
      </w:r>
      <w:proofErr w:type="gramStart"/>
      <w:r w:rsidRPr="005E1643">
        <w:rPr>
          <w:sz w:val="20"/>
          <w:szCs w:val="20"/>
        </w:rPr>
        <w:t>S  B</w:t>
      </w:r>
      <w:proofErr w:type="gramEnd"/>
      <w:r w:rsidRPr="005E1643">
        <w:rPr>
          <w:sz w:val="20"/>
          <w:szCs w:val="20"/>
        </w:rPr>
        <w:t xml:space="preserve"> </w:t>
      </w:r>
      <w:proofErr w:type="spellStart"/>
      <w:r w:rsidRPr="005E1643">
        <w:rPr>
          <w:sz w:val="20"/>
          <w:szCs w:val="20"/>
        </w:rPr>
        <w:t>Luyckx</w:t>
      </w:r>
      <w:proofErr w:type="spellEnd"/>
      <w:r w:rsidRPr="005E1643">
        <w:rPr>
          <w:sz w:val="20"/>
          <w:szCs w:val="20"/>
        </w:rPr>
        <w:t xml:space="preserve">, "On the relationship between the length of </w:t>
      </w:r>
      <w:proofErr w:type="spellStart"/>
      <w:r w:rsidRPr="005E1643">
        <w:rPr>
          <w:sz w:val="20"/>
          <w:szCs w:val="20"/>
        </w:rPr>
        <w:t>Palmqvist</w:t>
      </w:r>
      <w:proofErr w:type="spellEnd"/>
      <w:r w:rsidRPr="005E1643">
        <w:rPr>
          <w:sz w:val="20"/>
          <w:szCs w:val="20"/>
        </w:rPr>
        <w:t xml:space="preserve"> cracks and residual surface stresses in WC-Co", NDT Int.,</w:t>
      </w:r>
      <w:r w:rsidRPr="005E1643">
        <w:rPr>
          <w:sz w:val="20"/>
          <w:szCs w:val="20"/>
          <w:u w:val="single"/>
        </w:rPr>
        <w:t>19:2</w:t>
      </w:r>
      <w:r w:rsidRPr="005E1643">
        <w:rPr>
          <w:sz w:val="20"/>
          <w:szCs w:val="20"/>
        </w:rPr>
        <w:t xml:space="preserve">(1985)89. </w:t>
      </w:r>
      <w:r w:rsidRPr="005E1643">
        <w:rPr>
          <w:sz w:val="20"/>
          <w:szCs w:val="20"/>
        </w:rPr>
        <w:tab/>
        <w:t>(0)</w:t>
      </w:r>
    </w:p>
    <w:p w:rsidR="00284559" w:rsidRPr="005E1643" w:rsidRDefault="00284559" w:rsidP="00284559">
      <w:pPr>
        <w:numPr>
          <w:ilvl w:val="0"/>
          <w:numId w:val="14"/>
        </w:numPr>
        <w:spacing w:after="120"/>
        <w:ind w:right="-7"/>
        <w:rPr>
          <w:sz w:val="20"/>
          <w:szCs w:val="20"/>
        </w:rPr>
      </w:pPr>
      <w:r w:rsidRPr="005E1643">
        <w:rPr>
          <w:sz w:val="20"/>
          <w:szCs w:val="20"/>
        </w:rPr>
        <w:t xml:space="preserve">I </w:t>
      </w:r>
      <w:proofErr w:type="spellStart"/>
      <w:r w:rsidRPr="005E1643">
        <w:rPr>
          <w:sz w:val="20"/>
          <w:szCs w:val="20"/>
        </w:rPr>
        <w:t>Sigalas</w:t>
      </w:r>
      <w:proofErr w:type="spellEnd"/>
      <w:r w:rsidRPr="005E1643">
        <w:rPr>
          <w:sz w:val="20"/>
          <w:szCs w:val="20"/>
        </w:rPr>
        <w:t xml:space="preserve">, A Vlachos and G </w:t>
      </w:r>
      <w:proofErr w:type="spellStart"/>
      <w:r w:rsidRPr="005E1643">
        <w:rPr>
          <w:sz w:val="20"/>
          <w:szCs w:val="20"/>
        </w:rPr>
        <w:t>Vekinis</w:t>
      </w:r>
      <w:proofErr w:type="spellEnd"/>
      <w:r w:rsidRPr="005E1643">
        <w:rPr>
          <w:sz w:val="20"/>
          <w:szCs w:val="20"/>
        </w:rPr>
        <w:t xml:space="preserve">, "Shear strength of </w:t>
      </w:r>
      <w:proofErr w:type="spellStart"/>
      <w:r w:rsidRPr="005E1643">
        <w:rPr>
          <w:sz w:val="20"/>
          <w:szCs w:val="20"/>
        </w:rPr>
        <w:t>pyrophyllite</w:t>
      </w:r>
      <w:proofErr w:type="spellEnd"/>
      <w:r w:rsidRPr="005E1643">
        <w:rPr>
          <w:sz w:val="20"/>
          <w:szCs w:val="20"/>
        </w:rPr>
        <w:t xml:space="preserve"> and talc as a function of pressure, temperature and relative humidity", High Temperatures-High Pressures, </w:t>
      </w:r>
      <w:r w:rsidRPr="005E1643">
        <w:rPr>
          <w:sz w:val="20"/>
          <w:szCs w:val="20"/>
          <w:u w:val="single"/>
        </w:rPr>
        <w:t>18</w:t>
      </w:r>
      <w:r w:rsidRPr="005E1643">
        <w:rPr>
          <w:sz w:val="20"/>
          <w:szCs w:val="20"/>
        </w:rPr>
        <w:t>(1986)293.(6)</w:t>
      </w:r>
    </w:p>
    <w:p w:rsidR="00284559" w:rsidRPr="005E1643" w:rsidRDefault="00284559" w:rsidP="00284559">
      <w:pPr>
        <w:numPr>
          <w:ilvl w:val="0"/>
          <w:numId w:val="15"/>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and S B </w:t>
      </w:r>
      <w:proofErr w:type="spellStart"/>
      <w:r w:rsidRPr="005E1643">
        <w:rPr>
          <w:sz w:val="20"/>
          <w:szCs w:val="20"/>
        </w:rPr>
        <w:t>Luyckx</w:t>
      </w:r>
      <w:proofErr w:type="spellEnd"/>
      <w:r w:rsidRPr="005E1643">
        <w:rPr>
          <w:sz w:val="20"/>
          <w:szCs w:val="20"/>
        </w:rPr>
        <w:t xml:space="preserve">, "The effects of cyclic </w:t>
      </w:r>
      <w:proofErr w:type="spellStart"/>
      <w:r w:rsidRPr="005E1643">
        <w:rPr>
          <w:sz w:val="20"/>
          <w:szCs w:val="20"/>
        </w:rPr>
        <w:t>precompression</w:t>
      </w:r>
      <w:proofErr w:type="spellEnd"/>
      <w:r w:rsidRPr="005E1643">
        <w:rPr>
          <w:sz w:val="20"/>
          <w:szCs w:val="20"/>
        </w:rPr>
        <w:t xml:space="preserve"> on the magnetic </w:t>
      </w:r>
      <w:proofErr w:type="spellStart"/>
      <w:proofErr w:type="gramStart"/>
      <w:r w:rsidRPr="005E1643">
        <w:rPr>
          <w:sz w:val="20"/>
          <w:szCs w:val="20"/>
        </w:rPr>
        <w:t>coercivity</w:t>
      </w:r>
      <w:proofErr w:type="spellEnd"/>
      <w:r w:rsidRPr="005E1643">
        <w:rPr>
          <w:sz w:val="20"/>
          <w:szCs w:val="20"/>
        </w:rPr>
        <w:t xml:space="preserve">  of</w:t>
      </w:r>
      <w:proofErr w:type="gramEnd"/>
      <w:r w:rsidRPr="005E1643">
        <w:rPr>
          <w:sz w:val="20"/>
          <w:szCs w:val="20"/>
        </w:rPr>
        <w:t xml:space="preserve"> WC-6%Co", Mat. Sc. Eng. </w:t>
      </w:r>
      <w:proofErr w:type="spellStart"/>
      <w:r w:rsidRPr="005E1643">
        <w:rPr>
          <w:sz w:val="20"/>
          <w:szCs w:val="20"/>
        </w:rPr>
        <w:t>Lett</w:t>
      </w:r>
      <w:proofErr w:type="spellEnd"/>
      <w:r w:rsidRPr="005E1643">
        <w:rPr>
          <w:sz w:val="20"/>
          <w:szCs w:val="20"/>
        </w:rPr>
        <w:t xml:space="preserve">., </w:t>
      </w:r>
      <w:r w:rsidRPr="005E1643">
        <w:rPr>
          <w:sz w:val="20"/>
          <w:szCs w:val="20"/>
          <w:u w:val="single"/>
        </w:rPr>
        <w:t>96</w:t>
      </w:r>
      <w:r w:rsidRPr="005E1643">
        <w:rPr>
          <w:sz w:val="20"/>
          <w:szCs w:val="20"/>
        </w:rPr>
        <w:t>(1987)L21</w:t>
      </w:r>
      <w:r w:rsidRPr="005E1643">
        <w:rPr>
          <w:sz w:val="20"/>
          <w:szCs w:val="20"/>
          <w:lang w:val="en-US"/>
        </w:rPr>
        <w:t xml:space="preserve"> </w:t>
      </w:r>
      <w:r w:rsidRPr="005E1643">
        <w:rPr>
          <w:sz w:val="20"/>
          <w:szCs w:val="20"/>
          <w:lang w:val="en-US"/>
        </w:rPr>
        <w:tab/>
        <w:t>(4)</w:t>
      </w:r>
    </w:p>
    <w:p w:rsidR="00284559" w:rsidRPr="005E1643" w:rsidRDefault="00284559" w:rsidP="00284559">
      <w:pPr>
        <w:numPr>
          <w:ilvl w:val="0"/>
          <w:numId w:val="16"/>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FRN </w:t>
      </w:r>
      <w:proofErr w:type="spellStart"/>
      <w:r w:rsidRPr="005E1643">
        <w:rPr>
          <w:sz w:val="20"/>
          <w:szCs w:val="20"/>
        </w:rPr>
        <w:t>Nabarro</w:t>
      </w:r>
      <w:proofErr w:type="spellEnd"/>
      <w:r w:rsidRPr="005E1643">
        <w:rPr>
          <w:sz w:val="20"/>
          <w:szCs w:val="20"/>
        </w:rPr>
        <w:t xml:space="preserve"> and S </w:t>
      </w:r>
      <w:proofErr w:type="spellStart"/>
      <w:r w:rsidRPr="005E1643">
        <w:rPr>
          <w:sz w:val="20"/>
          <w:szCs w:val="20"/>
        </w:rPr>
        <w:t>Bartolucci</w:t>
      </w:r>
      <w:proofErr w:type="spellEnd"/>
      <w:r w:rsidRPr="005E1643">
        <w:rPr>
          <w:sz w:val="20"/>
          <w:szCs w:val="20"/>
        </w:rPr>
        <w:t xml:space="preserve"> </w:t>
      </w:r>
      <w:proofErr w:type="spellStart"/>
      <w:r w:rsidRPr="005E1643">
        <w:rPr>
          <w:sz w:val="20"/>
          <w:szCs w:val="20"/>
        </w:rPr>
        <w:t>Luyckx</w:t>
      </w:r>
      <w:proofErr w:type="spellEnd"/>
      <w:r w:rsidRPr="005E1643">
        <w:rPr>
          <w:sz w:val="20"/>
          <w:szCs w:val="20"/>
        </w:rPr>
        <w:t>, "</w:t>
      </w:r>
      <w:proofErr w:type="spellStart"/>
      <w:r w:rsidRPr="005E1643">
        <w:rPr>
          <w:sz w:val="20"/>
          <w:szCs w:val="20"/>
        </w:rPr>
        <w:t>Precompression</w:t>
      </w:r>
      <w:proofErr w:type="spellEnd"/>
      <w:r w:rsidRPr="005E1643">
        <w:rPr>
          <w:sz w:val="20"/>
          <w:szCs w:val="20"/>
        </w:rPr>
        <w:t xml:space="preserve">, internal stresses and </w:t>
      </w:r>
      <w:proofErr w:type="spellStart"/>
      <w:r w:rsidRPr="005E1643">
        <w:rPr>
          <w:sz w:val="20"/>
          <w:szCs w:val="20"/>
        </w:rPr>
        <w:t>coercivity</w:t>
      </w:r>
      <w:proofErr w:type="spellEnd"/>
      <w:r w:rsidRPr="005E1643">
        <w:rPr>
          <w:sz w:val="20"/>
          <w:szCs w:val="20"/>
        </w:rPr>
        <w:t xml:space="preserve"> in WC-Co", Invited paper, </w:t>
      </w:r>
      <w:proofErr w:type="spellStart"/>
      <w:r w:rsidRPr="005E1643">
        <w:rPr>
          <w:sz w:val="20"/>
          <w:szCs w:val="20"/>
        </w:rPr>
        <w:t>Proc</w:t>
      </w:r>
      <w:proofErr w:type="spellEnd"/>
      <w:r w:rsidRPr="005E1643">
        <w:rPr>
          <w:sz w:val="20"/>
          <w:szCs w:val="20"/>
        </w:rPr>
        <w:t xml:space="preserve"> 3rd Int. Conf. Science of Hard Materials, Nov 1987,  Bahamas, Mater. Sci. Eng., </w:t>
      </w:r>
      <w:r w:rsidRPr="005E1643">
        <w:rPr>
          <w:sz w:val="20"/>
          <w:szCs w:val="20"/>
          <w:u w:val="single"/>
        </w:rPr>
        <w:t>A105/106</w:t>
      </w:r>
      <w:r w:rsidRPr="005E1643">
        <w:rPr>
          <w:sz w:val="20"/>
          <w:szCs w:val="20"/>
        </w:rPr>
        <w:t xml:space="preserve">(1988)337-342. </w:t>
      </w:r>
      <w:r w:rsidRPr="005E1643">
        <w:rPr>
          <w:sz w:val="20"/>
          <w:szCs w:val="20"/>
        </w:rPr>
        <w:tab/>
        <w:t>(2)</w:t>
      </w:r>
    </w:p>
    <w:p w:rsidR="00284559" w:rsidRPr="005E1643" w:rsidRDefault="00284559" w:rsidP="00284559">
      <w:pPr>
        <w:numPr>
          <w:ilvl w:val="0"/>
          <w:numId w:val="16"/>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MF Ashby and PWR Beaumont, "R-Curve behaviour of alumina ceramics", </w:t>
      </w:r>
      <w:proofErr w:type="spellStart"/>
      <w:r w:rsidRPr="005E1643">
        <w:rPr>
          <w:sz w:val="20"/>
          <w:szCs w:val="20"/>
        </w:rPr>
        <w:t>Acta</w:t>
      </w:r>
      <w:proofErr w:type="spellEnd"/>
      <w:r w:rsidRPr="005E1643">
        <w:rPr>
          <w:sz w:val="20"/>
          <w:szCs w:val="20"/>
        </w:rPr>
        <w:t xml:space="preserve"> </w:t>
      </w:r>
      <w:proofErr w:type="spellStart"/>
      <w:r w:rsidRPr="005E1643">
        <w:rPr>
          <w:sz w:val="20"/>
          <w:szCs w:val="20"/>
        </w:rPr>
        <w:t>Metall</w:t>
      </w:r>
      <w:proofErr w:type="spellEnd"/>
      <w:r w:rsidRPr="005E1643">
        <w:rPr>
          <w:sz w:val="20"/>
          <w:szCs w:val="20"/>
        </w:rPr>
        <w:t xml:space="preserve"> Mater, </w:t>
      </w:r>
      <w:r w:rsidRPr="005E1643">
        <w:rPr>
          <w:sz w:val="20"/>
          <w:szCs w:val="20"/>
          <w:u w:val="single"/>
        </w:rPr>
        <w:t>38</w:t>
      </w:r>
      <w:r w:rsidRPr="005E1643">
        <w:rPr>
          <w:sz w:val="20"/>
          <w:szCs w:val="20"/>
        </w:rPr>
        <w:t>(1990)1151. (183)</w:t>
      </w:r>
    </w:p>
    <w:p w:rsidR="00284559" w:rsidRPr="005E1643" w:rsidRDefault="00284559" w:rsidP="00284559">
      <w:pPr>
        <w:numPr>
          <w:ilvl w:val="0"/>
          <w:numId w:val="17"/>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P W R Beaumont, G Pritchard and R Wainwright, "Direct </w:t>
      </w:r>
      <w:proofErr w:type="gramStart"/>
      <w:r w:rsidRPr="005E1643">
        <w:rPr>
          <w:sz w:val="20"/>
          <w:szCs w:val="20"/>
        </w:rPr>
        <w:t>observation  of</w:t>
      </w:r>
      <w:proofErr w:type="gramEnd"/>
      <w:r w:rsidRPr="005E1643">
        <w:rPr>
          <w:sz w:val="20"/>
          <w:szCs w:val="20"/>
        </w:rPr>
        <w:t xml:space="preserve"> fracture in filled-epoxy resins", J of Mater </w:t>
      </w:r>
      <w:proofErr w:type="spellStart"/>
      <w:r w:rsidRPr="005E1643">
        <w:rPr>
          <w:sz w:val="20"/>
          <w:szCs w:val="20"/>
        </w:rPr>
        <w:t>Sci</w:t>
      </w:r>
      <w:proofErr w:type="spellEnd"/>
      <w:r w:rsidRPr="005E1643">
        <w:rPr>
          <w:sz w:val="20"/>
          <w:szCs w:val="20"/>
        </w:rPr>
        <w:t xml:space="preserve">, </w:t>
      </w:r>
      <w:r w:rsidRPr="005E1643">
        <w:rPr>
          <w:sz w:val="20"/>
          <w:szCs w:val="20"/>
          <w:u w:val="single"/>
        </w:rPr>
        <w:t>26</w:t>
      </w:r>
      <w:r w:rsidRPr="005E1643">
        <w:rPr>
          <w:sz w:val="20"/>
          <w:szCs w:val="20"/>
        </w:rPr>
        <w:t>(1991)4527</w:t>
      </w:r>
      <w:r w:rsidRPr="005E1643">
        <w:rPr>
          <w:sz w:val="20"/>
          <w:szCs w:val="20"/>
          <w:lang w:val="en-US"/>
        </w:rPr>
        <w:t>.</w:t>
      </w:r>
      <w:r w:rsidRPr="005E1643">
        <w:rPr>
          <w:sz w:val="20"/>
          <w:szCs w:val="20"/>
          <w:lang w:val="en-US"/>
        </w:rPr>
        <w:tab/>
        <w:t>(3)</w:t>
      </w:r>
    </w:p>
    <w:p w:rsidR="00284559" w:rsidRPr="005E1643" w:rsidRDefault="00284559" w:rsidP="00284559">
      <w:pPr>
        <w:numPr>
          <w:ilvl w:val="0"/>
          <w:numId w:val="17"/>
        </w:numPr>
        <w:spacing w:after="120"/>
        <w:ind w:right="-7"/>
        <w:rPr>
          <w:sz w:val="20"/>
          <w:szCs w:val="20"/>
        </w:rPr>
      </w:pPr>
      <w:r w:rsidRPr="005E1643">
        <w:rPr>
          <w:sz w:val="20"/>
          <w:szCs w:val="20"/>
        </w:rPr>
        <w:t xml:space="preserve"> G </w:t>
      </w:r>
      <w:proofErr w:type="spellStart"/>
      <w:r w:rsidRPr="005E1643">
        <w:rPr>
          <w:sz w:val="20"/>
          <w:szCs w:val="20"/>
        </w:rPr>
        <w:t>Vekinis</w:t>
      </w:r>
      <w:proofErr w:type="spellEnd"/>
      <w:r w:rsidRPr="005E1643">
        <w:rPr>
          <w:sz w:val="20"/>
          <w:szCs w:val="20"/>
        </w:rPr>
        <w:t xml:space="preserve">, H R </w:t>
      </w:r>
      <w:proofErr w:type="spellStart"/>
      <w:r w:rsidRPr="005E1643">
        <w:rPr>
          <w:sz w:val="20"/>
          <w:szCs w:val="20"/>
        </w:rPr>
        <w:t>Shercliff</w:t>
      </w:r>
      <w:proofErr w:type="spellEnd"/>
      <w:r w:rsidRPr="005E1643">
        <w:rPr>
          <w:sz w:val="20"/>
          <w:szCs w:val="20"/>
        </w:rPr>
        <w:t xml:space="preserve"> and P W R Beaumont, "Dynamic testing of ceramics and </w:t>
      </w:r>
      <w:proofErr w:type="gramStart"/>
      <w:r w:rsidRPr="005E1643">
        <w:rPr>
          <w:sz w:val="20"/>
          <w:szCs w:val="20"/>
        </w:rPr>
        <w:t>ceramic  composites</w:t>
      </w:r>
      <w:proofErr w:type="gramEnd"/>
      <w:r w:rsidRPr="005E1643">
        <w:rPr>
          <w:sz w:val="20"/>
          <w:szCs w:val="20"/>
        </w:rPr>
        <w:t xml:space="preserve"> in the SEM", Metals and Materials, </w:t>
      </w:r>
      <w:r w:rsidRPr="005E1643">
        <w:rPr>
          <w:sz w:val="20"/>
          <w:szCs w:val="20"/>
          <w:u w:val="single"/>
        </w:rPr>
        <w:t>7:5</w:t>
      </w:r>
      <w:r w:rsidRPr="005E1643">
        <w:rPr>
          <w:sz w:val="20"/>
          <w:szCs w:val="20"/>
        </w:rPr>
        <w:t>(1991)279.</w:t>
      </w:r>
      <w:r w:rsidRPr="005E1643">
        <w:rPr>
          <w:sz w:val="20"/>
          <w:szCs w:val="20"/>
        </w:rPr>
        <w:tab/>
        <w:t>(5)</w:t>
      </w:r>
    </w:p>
    <w:p w:rsidR="00284559" w:rsidRPr="005E1643" w:rsidRDefault="00284559" w:rsidP="00284559">
      <w:pPr>
        <w:numPr>
          <w:ilvl w:val="0"/>
          <w:numId w:val="17"/>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M F Ashby and P W R Beaumont", </w:t>
      </w:r>
      <w:proofErr w:type="gramStart"/>
      <w:r w:rsidRPr="005E1643">
        <w:rPr>
          <w:sz w:val="20"/>
          <w:szCs w:val="20"/>
        </w:rPr>
        <w:t>The</w:t>
      </w:r>
      <w:proofErr w:type="gramEnd"/>
      <w:r w:rsidRPr="005E1643">
        <w:rPr>
          <w:sz w:val="20"/>
          <w:szCs w:val="20"/>
        </w:rPr>
        <w:t xml:space="preserve"> compressive failure of alumina containing controlled distributions of flaws", </w:t>
      </w:r>
      <w:proofErr w:type="spellStart"/>
      <w:r w:rsidRPr="005E1643">
        <w:rPr>
          <w:sz w:val="20"/>
          <w:szCs w:val="20"/>
        </w:rPr>
        <w:t>Acta</w:t>
      </w:r>
      <w:proofErr w:type="spellEnd"/>
      <w:r w:rsidRPr="005E1643">
        <w:rPr>
          <w:sz w:val="20"/>
          <w:szCs w:val="20"/>
        </w:rPr>
        <w:t xml:space="preserve"> </w:t>
      </w:r>
      <w:proofErr w:type="spellStart"/>
      <w:r w:rsidRPr="005E1643">
        <w:rPr>
          <w:sz w:val="20"/>
          <w:szCs w:val="20"/>
        </w:rPr>
        <w:t>Metall</w:t>
      </w:r>
      <w:proofErr w:type="spellEnd"/>
      <w:r w:rsidRPr="005E1643">
        <w:rPr>
          <w:sz w:val="20"/>
          <w:szCs w:val="20"/>
        </w:rPr>
        <w:t xml:space="preserve"> Mater, </w:t>
      </w:r>
      <w:r w:rsidRPr="005E1643">
        <w:rPr>
          <w:sz w:val="20"/>
          <w:szCs w:val="20"/>
          <w:u w:val="single"/>
        </w:rPr>
        <w:t>39</w:t>
      </w:r>
      <w:r w:rsidRPr="005E1643">
        <w:rPr>
          <w:sz w:val="20"/>
          <w:szCs w:val="20"/>
        </w:rPr>
        <w:t>(1991)2583</w:t>
      </w:r>
      <w:r w:rsidRPr="005E1643">
        <w:rPr>
          <w:sz w:val="20"/>
          <w:szCs w:val="20"/>
          <w:lang w:val="en-US"/>
        </w:rPr>
        <w:t>.</w:t>
      </w:r>
      <w:r w:rsidRPr="005E1643">
        <w:rPr>
          <w:sz w:val="20"/>
          <w:szCs w:val="20"/>
          <w:lang w:val="en-US"/>
        </w:rPr>
        <w:tab/>
        <w:t>(22)</w:t>
      </w:r>
    </w:p>
    <w:p w:rsidR="00284559" w:rsidRPr="005E1643" w:rsidRDefault="00284559" w:rsidP="00284559">
      <w:pPr>
        <w:numPr>
          <w:ilvl w:val="0"/>
          <w:numId w:val="17"/>
        </w:numPr>
        <w:spacing w:after="120"/>
        <w:ind w:right="-7"/>
        <w:rPr>
          <w:sz w:val="20"/>
          <w:szCs w:val="20"/>
        </w:rPr>
      </w:pPr>
      <w:r w:rsidRPr="005E1643">
        <w:rPr>
          <w:sz w:val="20"/>
          <w:szCs w:val="20"/>
        </w:rPr>
        <w:lastRenderedPageBreak/>
        <w:t xml:space="preserve">G </w:t>
      </w:r>
      <w:proofErr w:type="spellStart"/>
      <w:r w:rsidRPr="005E1643">
        <w:rPr>
          <w:sz w:val="20"/>
          <w:szCs w:val="20"/>
        </w:rPr>
        <w:t>Vekinis</w:t>
      </w:r>
      <w:proofErr w:type="spellEnd"/>
      <w:r w:rsidRPr="005E1643">
        <w:rPr>
          <w:sz w:val="20"/>
          <w:szCs w:val="20"/>
        </w:rPr>
        <w:t xml:space="preserve">, M F Ashby H R </w:t>
      </w:r>
      <w:proofErr w:type="spellStart"/>
      <w:r w:rsidRPr="005E1643">
        <w:rPr>
          <w:sz w:val="20"/>
          <w:szCs w:val="20"/>
        </w:rPr>
        <w:t>Shercliff</w:t>
      </w:r>
      <w:proofErr w:type="spellEnd"/>
      <w:r w:rsidRPr="005E1643">
        <w:rPr>
          <w:sz w:val="20"/>
          <w:szCs w:val="20"/>
        </w:rPr>
        <w:t xml:space="preserve"> and P W R Beaumont, "Modelling the failure processes of alumina and a ceramic-based fibre composite", </w:t>
      </w:r>
      <w:r w:rsidRPr="005E1643">
        <w:rPr>
          <w:sz w:val="20"/>
          <w:szCs w:val="20"/>
          <w:lang w:val="en-US"/>
        </w:rPr>
        <w:t xml:space="preserve">Proc. </w:t>
      </w:r>
      <w:r w:rsidRPr="005E1643">
        <w:rPr>
          <w:sz w:val="20"/>
          <w:szCs w:val="20"/>
        </w:rPr>
        <w:t>Int. Conf. on Micro-phenomena in Fibre Composites, Tel Aviv, Israel, June-July</w:t>
      </w:r>
      <w:r w:rsidRPr="005E1643">
        <w:rPr>
          <w:sz w:val="20"/>
          <w:szCs w:val="20"/>
          <w:lang w:val="en-US"/>
        </w:rPr>
        <w:t xml:space="preserve"> 1992, </w:t>
      </w:r>
      <w:r w:rsidRPr="005E1643">
        <w:rPr>
          <w:sz w:val="20"/>
          <w:szCs w:val="20"/>
        </w:rPr>
        <w:t>Elsevier Science Publ.</w:t>
      </w:r>
      <w:r w:rsidRPr="005E1643">
        <w:rPr>
          <w:sz w:val="20"/>
          <w:szCs w:val="20"/>
        </w:rPr>
        <w:tab/>
        <w:t>(0)</w:t>
      </w:r>
    </w:p>
    <w:p w:rsidR="00284559" w:rsidRPr="005E1643" w:rsidRDefault="00284559" w:rsidP="00284559">
      <w:pPr>
        <w:numPr>
          <w:ilvl w:val="0"/>
          <w:numId w:val="18"/>
        </w:numPr>
        <w:spacing w:after="120"/>
        <w:ind w:right="-7"/>
        <w:rPr>
          <w:b/>
          <w:sz w:val="20"/>
          <w:szCs w:val="20"/>
          <w:u w:val="single"/>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M F Ashby and P W R Beaumont, "Plaster-of-Paris as a model material for brittle porous solids", J Mater </w:t>
      </w:r>
      <w:proofErr w:type="spellStart"/>
      <w:r w:rsidRPr="005E1643">
        <w:rPr>
          <w:sz w:val="20"/>
          <w:szCs w:val="20"/>
        </w:rPr>
        <w:t>Sci</w:t>
      </w:r>
      <w:proofErr w:type="spellEnd"/>
      <w:r w:rsidRPr="005E1643">
        <w:rPr>
          <w:sz w:val="20"/>
          <w:szCs w:val="20"/>
        </w:rPr>
        <w:t xml:space="preserve">, </w:t>
      </w:r>
      <w:r w:rsidRPr="005E1643">
        <w:rPr>
          <w:sz w:val="20"/>
          <w:szCs w:val="20"/>
          <w:u w:val="single"/>
        </w:rPr>
        <w:t>28</w:t>
      </w:r>
      <w:r w:rsidRPr="005E1643">
        <w:rPr>
          <w:sz w:val="20"/>
          <w:szCs w:val="20"/>
        </w:rPr>
        <w:t>(1993)3221</w:t>
      </w:r>
      <w:r w:rsidRPr="005E1643">
        <w:rPr>
          <w:sz w:val="20"/>
          <w:szCs w:val="20"/>
          <w:lang w:val="en-US"/>
        </w:rPr>
        <w:t>.</w:t>
      </w:r>
      <w:r w:rsidRPr="005E1643">
        <w:rPr>
          <w:sz w:val="20"/>
          <w:szCs w:val="20"/>
          <w:lang w:val="en-US"/>
        </w:rPr>
        <w:tab/>
        <w:t>(25)</w:t>
      </w:r>
    </w:p>
    <w:p w:rsidR="00284559" w:rsidRPr="005E1643" w:rsidRDefault="00284559" w:rsidP="00284559">
      <w:pPr>
        <w:numPr>
          <w:ilvl w:val="0"/>
          <w:numId w:val="18"/>
        </w:numPr>
        <w:spacing w:after="120"/>
        <w:ind w:right="-7"/>
        <w:rPr>
          <w:sz w:val="20"/>
          <w:szCs w:val="20"/>
        </w:rPr>
      </w:pPr>
      <w:r w:rsidRPr="005E1643">
        <w:rPr>
          <w:sz w:val="20"/>
          <w:szCs w:val="20"/>
        </w:rPr>
        <w:t xml:space="preserve"> G </w:t>
      </w:r>
      <w:proofErr w:type="spellStart"/>
      <w:r w:rsidRPr="005E1643">
        <w:rPr>
          <w:sz w:val="20"/>
          <w:szCs w:val="20"/>
        </w:rPr>
        <w:t>Vekinis</w:t>
      </w:r>
      <w:proofErr w:type="spellEnd"/>
      <w:r w:rsidRPr="005E1643">
        <w:rPr>
          <w:sz w:val="20"/>
          <w:szCs w:val="20"/>
        </w:rPr>
        <w:t xml:space="preserve">, M F Ashby H R </w:t>
      </w:r>
      <w:proofErr w:type="spellStart"/>
      <w:r w:rsidRPr="005E1643">
        <w:rPr>
          <w:sz w:val="20"/>
          <w:szCs w:val="20"/>
        </w:rPr>
        <w:t>Shercliff</w:t>
      </w:r>
      <w:proofErr w:type="spellEnd"/>
      <w:r w:rsidRPr="005E1643">
        <w:rPr>
          <w:sz w:val="20"/>
          <w:szCs w:val="20"/>
        </w:rPr>
        <w:t xml:space="preserve"> and P W R Beaumont, "The </w:t>
      </w:r>
      <w:proofErr w:type="spellStart"/>
      <w:r w:rsidRPr="005E1643">
        <w:rPr>
          <w:sz w:val="20"/>
          <w:szCs w:val="20"/>
        </w:rPr>
        <w:t>micromechanisms</w:t>
      </w:r>
      <w:proofErr w:type="spellEnd"/>
      <w:r w:rsidRPr="005E1643">
        <w:rPr>
          <w:sz w:val="20"/>
          <w:szCs w:val="20"/>
        </w:rPr>
        <w:t xml:space="preserve"> of fracture of alumina and a ceramic-based fibre composite: Modelling the failure processes</w:t>
      </w:r>
      <w:r w:rsidRPr="005E1643">
        <w:rPr>
          <w:sz w:val="20"/>
          <w:szCs w:val="20"/>
          <w:lang w:val="en-US"/>
        </w:rPr>
        <w:t xml:space="preserve">”, </w:t>
      </w:r>
      <w:r w:rsidRPr="005E1643">
        <w:rPr>
          <w:sz w:val="20"/>
          <w:szCs w:val="20"/>
        </w:rPr>
        <w:t xml:space="preserve">Composites Science and Technology, </w:t>
      </w:r>
      <w:r w:rsidRPr="005E1643">
        <w:rPr>
          <w:sz w:val="20"/>
          <w:szCs w:val="20"/>
          <w:u w:val="single"/>
        </w:rPr>
        <w:t>48</w:t>
      </w:r>
      <w:r w:rsidRPr="005E1643">
        <w:rPr>
          <w:sz w:val="20"/>
          <w:szCs w:val="20"/>
        </w:rPr>
        <w:t>(1993)156.</w:t>
      </w:r>
      <w:r w:rsidRPr="005E1643">
        <w:rPr>
          <w:sz w:val="20"/>
          <w:szCs w:val="20"/>
        </w:rPr>
        <w:tab/>
        <w:t>(7)</w:t>
      </w:r>
    </w:p>
    <w:p w:rsidR="00284559" w:rsidRPr="005E1643" w:rsidRDefault="00284559" w:rsidP="00284559">
      <w:pPr>
        <w:numPr>
          <w:ilvl w:val="0"/>
          <w:numId w:val="19"/>
        </w:numPr>
        <w:spacing w:after="120"/>
        <w:ind w:right="-7"/>
        <w:rPr>
          <w:sz w:val="20"/>
          <w:szCs w:val="20"/>
        </w:rPr>
      </w:pPr>
      <w:r w:rsidRPr="005E1643">
        <w:rPr>
          <w:sz w:val="20"/>
          <w:szCs w:val="20"/>
        </w:rPr>
        <w:t xml:space="preserve"> M. </w:t>
      </w:r>
      <w:proofErr w:type="spellStart"/>
      <w:r w:rsidRPr="005E1643">
        <w:rPr>
          <w:sz w:val="20"/>
          <w:szCs w:val="20"/>
        </w:rPr>
        <w:t>Barone</w:t>
      </w:r>
      <w:proofErr w:type="spellEnd"/>
      <w:r w:rsidRPr="005E1643">
        <w:rPr>
          <w:sz w:val="20"/>
          <w:szCs w:val="20"/>
        </w:rPr>
        <w:t xml:space="preserve">, G. </w:t>
      </w:r>
      <w:proofErr w:type="spellStart"/>
      <w:r w:rsidRPr="005E1643">
        <w:rPr>
          <w:sz w:val="20"/>
          <w:szCs w:val="20"/>
        </w:rPr>
        <w:t>Tsorbatzoglou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w:t>
      </w:r>
      <w:proofErr w:type="spellStart"/>
      <w:r w:rsidRPr="005E1643">
        <w:rPr>
          <w:sz w:val="20"/>
          <w:szCs w:val="20"/>
        </w:rPr>
        <w:t>Proc</w:t>
      </w:r>
      <w:proofErr w:type="spellEnd"/>
      <w:r w:rsidRPr="005E1643">
        <w:rPr>
          <w:sz w:val="20"/>
          <w:szCs w:val="20"/>
        </w:rPr>
        <w:t xml:space="preserve"> </w:t>
      </w:r>
      <w:proofErr w:type="spellStart"/>
      <w:r w:rsidRPr="005E1643">
        <w:rPr>
          <w:sz w:val="20"/>
          <w:szCs w:val="20"/>
        </w:rPr>
        <w:t>Int</w:t>
      </w:r>
      <w:proofErr w:type="spellEnd"/>
      <w:r w:rsidRPr="005E1643">
        <w:rPr>
          <w:sz w:val="20"/>
          <w:szCs w:val="20"/>
        </w:rPr>
        <w:t xml:space="preserve"> </w:t>
      </w:r>
      <w:proofErr w:type="spellStart"/>
      <w:r w:rsidRPr="005E1643">
        <w:rPr>
          <w:sz w:val="20"/>
          <w:szCs w:val="20"/>
        </w:rPr>
        <w:t>Conf</w:t>
      </w:r>
      <w:proofErr w:type="spellEnd"/>
      <w:r w:rsidRPr="005E1643">
        <w:rPr>
          <w:sz w:val="20"/>
          <w:szCs w:val="20"/>
        </w:rPr>
        <w:t xml:space="preserve"> on Gravitational Wave Experiments, Rome, June 1994, eds. E </w:t>
      </w:r>
      <w:proofErr w:type="spellStart"/>
      <w:r w:rsidRPr="005E1643">
        <w:rPr>
          <w:sz w:val="20"/>
          <w:szCs w:val="20"/>
        </w:rPr>
        <w:t>Coccia</w:t>
      </w:r>
      <w:proofErr w:type="spellEnd"/>
      <w:r w:rsidRPr="005E1643">
        <w:rPr>
          <w:sz w:val="20"/>
          <w:szCs w:val="20"/>
        </w:rPr>
        <w:t xml:space="preserve">, G </w:t>
      </w:r>
      <w:proofErr w:type="spellStart"/>
      <w:r w:rsidRPr="005E1643">
        <w:rPr>
          <w:sz w:val="20"/>
          <w:szCs w:val="20"/>
        </w:rPr>
        <w:t>Pizzella</w:t>
      </w:r>
      <w:proofErr w:type="spellEnd"/>
      <w:r w:rsidRPr="005E1643">
        <w:rPr>
          <w:sz w:val="20"/>
          <w:szCs w:val="20"/>
        </w:rPr>
        <w:t xml:space="preserve"> and F </w:t>
      </w:r>
      <w:proofErr w:type="spellStart"/>
      <w:r w:rsidRPr="005E1643">
        <w:rPr>
          <w:sz w:val="20"/>
          <w:szCs w:val="20"/>
        </w:rPr>
        <w:t>Ronga</w:t>
      </w:r>
      <w:proofErr w:type="spellEnd"/>
      <w:r w:rsidRPr="005E1643">
        <w:rPr>
          <w:sz w:val="20"/>
          <w:szCs w:val="20"/>
        </w:rPr>
        <w:t xml:space="preserve">, publ. World Scientific, London, p.288. </w:t>
      </w:r>
      <w:r w:rsidRPr="005E1643">
        <w:rPr>
          <w:sz w:val="20"/>
          <w:szCs w:val="20"/>
        </w:rPr>
        <w:tab/>
        <w:t>(0)</w:t>
      </w:r>
    </w:p>
    <w:p w:rsidR="00284559" w:rsidRPr="005E1643" w:rsidRDefault="00284559" w:rsidP="00284559">
      <w:pPr>
        <w:numPr>
          <w:ilvl w:val="0"/>
          <w:numId w:val="19"/>
        </w:numPr>
        <w:spacing w:after="120"/>
        <w:ind w:right="-7"/>
        <w:rPr>
          <w:sz w:val="20"/>
          <w:szCs w:val="20"/>
          <w:lang w:val="en-US"/>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and G. </w:t>
      </w:r>
      <w:proofErr w:type="spellStart"/>
      <w:r w:rsidRPr="005E1643">
        <w:rPr>
          <w:sz w:val="20"/>
          <w:szCs w:val="20"/>
        </w:rPr>
        <w:t>Tsorbatzoglou</w:t>
      </w:r>
      <w:proofErr w:type="spellEnd"/>
      <w:r w:rsidRPr="005E1643">
        <w:rPr>
          <w:sz w:val="20"/>
          <w:szCs w:val="20"/>
        </w:rPr>
        <w:t xml:space="preserve">, "Energy-active interfaces in ceramic fibre-alumina </w:t>
      </w:r>
      <w:proofErr w:type="gramStart"/>
      <w:r w:rsidRPr="005E1643">
        <w:rPr>
          <w:sz w:val="20"/>
          <w:szCs w:val="20"/>
        </w:rPr>
        <w:t>matrix  composites</w:t>
      </w:r>
      <w:proofErr w:type="gramEnd"/>
      <w:r w:rsidRPr="005E1643">
        <w:rPr>
          <w:sz w:val="20"/>
          <w:szCs w:val="20"/>
        </w:rPr>
        <w:t xml:space="preserve">", </w:t>
      </w:r>
      <w:r w:rsidRPr="005E1643">
        <w:rPr>
          <w:sz w:val="20"/>
          <w:szCs w:val="20"/>
          <w:lang w:val="en-US"/>
        </w:rPr>
        <w:t xml:space="preserve">Proc. </w:t>
      </w:r>
      <w:r w:rsidRPr="005E1643">
        <w:rPr>
          <w:sz w:val="20"/>
          <w:szCs w:val="20"/>
        </w:rPr>
        <w:t xml:space="preserve">6th </w:t>
      </w:r>
      <w:proofErr w:type="spellStart"/>
      <w:r w:rsidRPr="005E1643">
        <w:rPr>
          <w:sz w:val="20"/>
          <w:szCs w:val="20"/>
          <w:lang w:val="en-US"/>
        </w:rPr>
        <w:t>Int</w:t>
      </w:r>
      <w:proofErr w:type="spellEnd"/>
      <w:r w:rsidRPr="005E1643">
        <w:rPr>
          <w:sz w:val="20"/>
          <w:szCs w:val="20"/>
          <w:lang w:val="en-US"/>
        </w:rPr>
        <w:t xml:space="preserve"> Conf. CIMTEC, July 1994, Florence, Italy, pp1105. </w:t>
      </w:r>
      <w:r w:rsidRPr="005E1643">
        <w:rPr>
          <w:sz w:val="20"/>
          <w:szCs w:val="20"/>
          <w:lang w:val="en-US"/>
        </w:rPr>
        <w:tab/>
        <w:t>(0)</w:t>
      </w:r>
    </w:p>
    <w:p w:rsidR="00284559" w:rsidRPr="005E1643" w:rsidRDefault="00284559" w:rsidP="00284559">
      <w:pPr>
        <w:numPr>
          <w:ilvl w:val="0"/>
          <w:numId w:val="19"/>
        </w:numPr>
        <w:spacing w:after="120"/>
        <w:ind w:right="-7"/>
        <w:rPr>
          <w:sz w:val="20"/>
          <w:szCs w:val="20"/>
        </w:rPr>
      </w:pPr>
      <w:r w:rsidRPr="005E1643">
        <w:rPr>
          <w:sz w:val="20"/>
          <w:szCs w:val="20"/>
        </w:rPr>
        <w:t xml:space="preserve">H R </w:t>
      </w:r>
      <w:proofErr w:type="spellStart"/>
      <w:r w:rsidRPr="005E1643">
        <w:rPr>
          <w:sz w:val="20"/>
          <w:szCs w:val="20"/>
        </w:rPr>
        <w:t>Shercliff</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and PWR </w:t>
      </w:r>
      <w:proofErr w:type="spellStart"/>
      <w:r w:rsidRPr="005E1643">
        <w:rPr>
          <w:sz w:val="20"/>
          <w:szCs w:val="20"/>
        </w:rPr>
        <w:t>Beumont</w:t>
      </w:r>
      <w:proofErr w:type="spellEnd"/>
      <w:r w:rsidRPr="005E1643">
        <w:rPr>
          <w:sz w:val="20"/>
          <w:szCs w:val="20"/>
        </w:rPr>
        <w:t xml:space="preserve">, "Direct observation </w:t>
      </w:r>
      <w:proofErr w:type="gramStart"/>
      <w:r w:rsidRPr="005E1643">
        <w:rPr>
          <w:sz w:val="20"/>
          <w:szCs w:val="20"/>
        </w:rPr>
        <w:t>of  fracture</w:t>
      </w:r>
      <w:proofErr w:type="gramEnd"/>
      <w:r w:rsidRPr="005E1643">
        <w:rPr>
          <w:sz w:val="20"/>
          <w:szCs w:val="20"/>
        </w:rPr>
        <w:t xml:space="preserve"> of CAS-Glass/</w:t>
      </w:r>
      <w:proofErr w:type="spellStart"/>
      <w:r w:rsidRPr="005E1643">
        <w:rPr>
          <w:sz w:val="20"/>
          <w:szCs w:val="20"/>
        </w:rPr>
        <w:t>SiC</w:t>
      </w:r>
      <w:proofErr w:type="spellEnd"/>
      <w:r w:rsidRPr="005E1643">
        <w:rPr>
          <w:sz w:val="20"/>
          <w:szCs w:val="20"/>
        </w:rPr>
        <w:t xml:space="preserve"> fibre Composites", Part I: Delamination, J. Mater </w:t>
      </w:r>
      <w:proofErr w:type="spellStart"/>
      <w:r w:rsidRPr="005E1643">
        <w:rPr>
          <w:sz w:val="20"/>
          <w:szCs w:val="20"/>
        </w:rPr>
        <w:t>Sci</w:t>
      </w:r>
      <w:proofErr w:type="spellEnd"/>
      <w:r w:rsidRPr="005E1643">
        <w:rPr>
          <w:sz w:val="20"/>
          <w:szCs w:val="20"/>
        </w:rPr>
        <w:t xml:space="preserve">, </w:t>
      </w:r>
      <w:r w:rsidRPr="005E1643">
        <w:rPr>
          <w:sz w:val="20"/>
          <w:szCs w:val="20"/>
          <w:u w:val="single"/>
        </w:rPr>
        <w:t>29</w:t>
      </w:r>
      <w:r w:rsidRPr="005E1643">
        <w:rPr>
          <w:sz w:val="20"/>
          <w:szCs w:val="20"/>
        </w:rPr>
        <w:t>(1994)3643.</w:t>
      </w:r>
      <w:r w:rsidRPr="005E1643">
        <w:rPr>
          <w:sz w:val="20"/>
          <w:szCs w:val="20"/>
        </w:rPr>
        <w:tab/>
        <w:t>(12)</w:t>
      </w:r>
    </w:p>
    <w:p w:rsidR="00284559" w:rsidRPr="005E1643" w:rsidRDefault="00284559" w:rsidP="00284559">
      <w:pPr>
        <w:numPr>
          <w:ilvl w:val="0"/>
          <w:numId w:val="19"/>
        </w:numPr>
        <w:spacing w:after="120"/>
        <w:ind w:right="-7"/>
        <w:rPr>
          <w:sz w:val="20"/>
          <w:szCs w:val="20"/>
        </w:rPr>
      </w:pPr>
      <w:r w:rsidRPr="005E1643">
        <w:rPr>
          <w:sz w:val="20"/>
          <w:szCs w:val="20"/>
        </w:rPr>
        <w:t xml:space="preserve"> H R </w:t>
      </w:r>
      <w:proofErr w:type="spellStart"/>
      <w:r w:rsidRPr="005E1643">
        <w:rPr>
          <w:sz w:val="20"/>
          <w:szCs w:val="20"/>
        </w:rPr>
        <w:t>Shercliff</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and PWR </w:t>
      </w:r>
      <w:proofErr w:type="spellStart"/>
      <w:r w:rsidRPr="005E1643">
        <w:rPr>
          <w:sz w:val="20"/>
          <w:szCs w:val="20"/>
        </w:rPr>
        <w:t>Beumont</w:t>
      </w:r>
      <w:proofErr w:type="spellEnd"/>
      <w:r w:rsidRPr="005E1643">
        <w:rPr>
          <w:sz w:val="20"/>
          <w:szCs w:val="20"/>
        </w:rPr>
        <w:t>, "Direct observation of fracture of CAS-</w:t>
      </w:r>
      <w:proofErr w:type="spellStart"/>
      <w:r w:rsidRPr="005E1643">
        <w:rPr>
          <w:sz w:val="20"/>
          <w:szCs w:val="20"/>
        </w:rPr>
        <w:t>Glasss</w:t>
      </w:r>
      <w:proofErr w:type="spellEnd"/>
      <w:r w:rsidRPr="005E1643">
        <w:rPr>
          <w:sz w:val="20"/>
          <w:szCs w:val="20"/>
        </w:rPr>
        <w:t>/</w:t>
      </w:r>
      <w:proofErr w:type="spellStart"/>
      <w:proofErr w:type="gramStart"/>
      <w:r w:rsidRPr="005E1643">
        <w:rPr>
          <w:sz w:val="20"/>
          <w:szCs w:val="20"/>
        </w:rPr>
        <w:t>SiC</w:t>
      </w:r>
      <w:proofErr w:type="spellEnd"/>
      <w:r w:rsidRPr="005E1643">
        <w:rPr>
          <w:sz w:val="20"/>
          <w:szCs w:val="20"/>
        </w:rPr>
        <w:t xml:space="preserve">  fibre</w:t>
      </w:r>
      <w:proofErr w:type="gramEnd"/>
      <w:r w:rsidRPr="005E1643">
        <w:rPr>
          <w:sz w:val="20"/>
          <w:szCs w:val="20"/>
        </w:rPr>
        <w:t xml:space="preserve"> Composites", Part II: Notch Tension, J. Mater Sci. </w:t>
      </w:r>
      <w:r w:rsidRPr="005E1643">
        <w:rPr>
          <w:sz w:val="20"/>
          <w:szCs w:val="20"/>
          <w:u w:val="single"/>
        </w:rPr>
        <w:t xml:space="preserve">29 </w:t>
      </w:r>
      <w:r w:rsidRPr="005E1643">
        <w:rPr>
          <w:sz w:val="20"/>
          <w:szCs w:val="20"/>
        </w:rPr>
        <w:t>(1994) 4184.</w:t>
      </w:r>
      <w:r w:rsidRPr="005E1643">
        <w:rPr>
          <w:sz w:val="20"/>
          <w:szCs w:val="20"/>
        </w:rPr>
        <w:tab/>
        <w:t>(12)</w:t>
      </w:r>
    </w:p>
    <w:p w:rsidR="00284559" w:rsidRPr="005E1643" w:rsidRDefault="00284559" w:rsidP="00284559">
      <w:pPr>
        <w:numPr>
          <w:ilvl w:val="0"/>
          <w:numId w:val="20"/>
        </w:numPr>
        <w:spacing w:after="120"/>
        <w:ind w:right="-7"/>
        <w:rPr>
          <w:sz w:val="20"/>
          <w:szCs w:val="20"/>
        </w:rPr>
      </w:pPr>
      <w:r w:rsidRPr="005E1643">
        <w:rPr>
          <w:sz w:val="20"/>
          <w:szCs w:val="20"/>
        </w:rPr>
        <w:t xml:space="preserve"> V </w:t>
      </w:r>
      <w:proofErr w:type="spellStart"/>
      <w:r w:rsidRPr="005E1643">
        <w:rPr>
          <w:sz w:val="20"/>
          <w:szCs w:val="20"/>
        </w:rPr>
        <w:t>Kylikoglu</w:t>
      </w:r>
      <w:proofErr w:type="spellEnd"/>
      <w:r w:rsidRPr="005E1643">
        <w:rPr>
          <w:sz w:val="20"/>
          <w:szCs w:val="20"/>
        </w:rPr>
        <w:t xml:space="preserve">, </w:t>
      </w:r>
      <w:proofErr w:type="gramStart"/>
      <w:r w:rsidRPr="005E1643">
        <w:rPr>
          <w:sz w:val="20"/>
          <w:szCs w:val="20"/>
        </w:rPr>
        <w:t xml:space="preserve">G  </w:t>
      </w:r>
      <w:proofErr w:type="spellStart"/>
      <w:r w:rsidRPr="005E1643">
        <w:rPr>
          <w:sz w:val="20"/>
          <w:szCs w:val="20"/>
        </w:rPr>
        <w:t>Vekinis</w:t>
      </w:r>
      <w:proofErr w:type="spellEnd"/>
      <w:proofErr w:type="gramEnd"/>
      <w:r w:rsidRPr="005E1643">
        <w:rPr>
          <w:sz w:val="20"/>
          <w:szCs w:val="20"/>
        </w:rPr>
        <w:t xml:space="preserve"> and Y </w:t>
      </w:r>
      <w:proofErr w:type="spellStart"/>
      <w:r w:rsidRPr="005E1643">
        <w:rPr>
          <w:sz w:val="20"/>
          <w:szCs w:val="20"/>
        </w:rPr>
        <w:t>Maniatis</w:t>
      </w:r>
      <w:proofErr w:type="spellEnd"/>
      <w:r w:rsidRPr="005E1643">
        <w:rPr>
          <w:sz w:val="20"/>
          <w:szCs w:val="20"/>
        </w:rPr>
        <w:t xml:space="preserve">, "Toughening of </w:t>
      </w:r>
      <w:proofErr w:type="spellStart"/>
      <w:r w:rsidRPr="005E1643">
        <w:rPr>
          <w:sz w:val="20"/>
          <w:szCs w:val="20"/>
        </w:rPr>
        <w:t>eartheware</w:t>
      </w:r>
      <w:proofErr w:type="spellEnd"/>
      <w:r w:rsidRPr="005E1643">
        <w:rPr>
          <w:sz w:val="20"/>
          <w:szCs w:val="20"/>
        </w:rPr>
        <w:t xml:space="preserve"> by quartz inclusions: an ancient art revisited", </w:t>
      </w:r>
      <w:proofErr w:type="spellStart"/>
      <w:r w:rsidRPr="005E1643">
        <w:rPr>
          <w:sz w:val="20"/>
          <w:szCs w:val="20"/>
        </w:rPr>
        <w:t>Acta</w:t>
      </w:r>
      <w:proofErr w:type="spellEnd"/>
      <w:r w:rsidRPr="005E1643">
        <w:rPr>
          <w:sz w:val="20"/>
          <w:szCs w:val="20"/>
        </w:rPr>
        <w:t xml:space="preserve"> Metal. </w:t>
      </w:r>
      <w:proofErr w:type="gramStart"/>
      <w:r w:rsidRPr="005E1643">
        <w:rPr>
          <w:sz w:val="20"/>
          <w:szCs w:val="20"/>
        </w:rPr>
        <w:t>et</w:t>
      </w:r>
      <w:proofErr w:type="gramEnd"/>
      <w:r w:rsidRPr="005E1643">
        <w:rPr>
          <w:sz w:val="20"/>
          <w:szCs w:val="20"/>
        </w:rPr>
        <w:t xml:space="preserve"> Mater. 43(1995)2959.</w:t>
      </w:r>
      <w:r w:rsidRPr="005E1643">
        <w:rPr>
          <w:sz w:val="20"/>
          <w:szCs w:val="20"/>
        </w:rPr>
        <w:tab/>
      </w:r>
      <w:r w:rsidRPr="005E1643">
        <w:rPr>
          <w:sz w:val="20"/>
          <w:szCs w:val="20"/>
          <w:lang w:val="en-US"/>
        </w:rPr>
        <w:t>(26)</w:t>
      </w:r>
    </w:p>
    <w:p w:rsidR="00284559" w:rsidRPr="005E1643" w:rsidRDefault="00284559" w:rsidP="00284559">
      <w:pPr>
        <w:numPr>
          <w:ilvl w:val="0"/>
          <w:numId w:val="21"/>
        </w:numPr>
        <w:spacing w:after="120"/>
        <w:ind w:right="-7"/>
        <w:rPr>
          <w:sz w:val="20"/>
          <w:szCs w:val="20"/>
          <w:lang w:val="en-US"/>
        </w:rPr>
      </w:pPr>
      <w:r w:rsidRPr="005E1643">
        <w:rPr>
          <w:sz w:val="20"/>
          <w:szCs w:val="20"/>
          <w:lang w:val="en-US"/>
        </w:rPr>
        <w:t xml:space="preserve">S K </w:t>
      </w:r>
      <w:proofErr w:type="spellStart"/>
      <w:r w:rsidRPr="005E1643">
        <w:rPr>
          <w:sz w:val="20"/>
          <w:szCs w:val="20"/>
          <w:lang w:val="en-US"/>
        </w:rPr>
        <w:t>Patapis</w:t>
      </w:r>
      <w:proofErr w:type="spellEnd"/>
      <w:r w:rsidRPr="005E1643">
        <w:rPr>
          <w:sz w:val="20"/>
          <w:szCs w:val="20"/>
          <w:lang w:val="en-US"/>
        </w:rPr>
        <w:t xml:space="preserve">, E </w:t>
      </w:r>
      <w:proofErr w:type="spellStart"/>
      <w:r w:rsidRPr="005E1643">
        <w:rPr>
          <w:sz w:val="20"/>
          <w:szCs w:val="20"/>
          <w:lang w:val="en-US"/>
        </w:rPr>
        <w:t>Moraitakis</w:t>
      </w:r>
      <w:proofErr w:type="spellEnd"/>
      <w:r w:rsidRPr="005E1643">
        <w:rPr>
          <w:sz w:val="20"/>
          <w:szCs w:val="20"/>
          <w:lang w:val="en-US"/>
        </w:rPr>
        <w:t xml:space="preserve">, G </w:t>
      </w:r>
      <w:proofErr w:type="spellStart"/>
      <w:r w:rsidRPr="005E1643">
        <w:rPr>
          <w:sz w:val="20"/>
          <w:szCs w:val="20"/>
          <w:lang w:val="en-US"/>
        </w:rPr>
        <w:t>Vekinis</w:t>
      </w:r>
      <w:proofErr w:type="spellEnd"/>
      <w:r w:rsidRPr="005E1643">
        <w:rPr>
          <w:sz w:val="20"/>
          <w:szCs w:val="20"/>
          <w:lang w:val="en-US"/>
        </w:rPr>
        <w:t xml:space="preserve">, D </w:t>
      </w:r>
      <w:proofErr w:type="spellStart"/>
      <w:r w:rsidRPr="005E1643">
        <w:rPr>
          <w:sz w:val="20"/>
          <w:szCs w:val="20"/>
          <w:lang w:val="en-US"/>
        </w:rPr>
        <w:t>Niarchos</w:t>
      </w:r>
      <w:proofErr w:type="spellEnd"/>
      <w:r w:rsidRPr="005E1643">
        <w:rPr>
          <w:sz w:val="20"/>
          <w:szCs w:val="20"/>
          <w:lang w:val="en-US"/>
        </w:rPr>
        <w:t xml:space="preserve"> and P </w:t>
      </w:r>
      <w:proofErr w:type="spellStart"/>
      <w:r w:rsidRPr="005E1643">
        <w:rPr>
          <w:sz w:val="20"/>
          <w:szCs w:val="20"/>
          <w:lang w:val="en-US"/>
        </w:rPr>
        <w:t>Clippe</w:t>
      </w:r>
      <w:proofErr w:type="spellEnd"/>
      <w:r w:rsidRPr="005E1643">
        <w:rPr>
          <w:sz w:val="20"/>
          <w:szCs w:val="20"/>
          <w:lang w:val="en-US"/>
        </w:rPr>
        <w:t xml:space="preserve">, “Percolation Conductivity and Fractal </w:t>
      </w:r>
      <w:proofErr w:type="spellStart"/>
      <w:r w:rsidRPr="005E1643">
        <w:rPr>
          <w:sz w:val="20"/>
          <w:szCs w:val="20"/>
          <w:lang w:val="en-US"/>
        </w:rPr>
        <w:t>Behaviour</w:t>
      </w:r>
      <w:proofErr w:type="spellEnd"/>
      <w:r w:rsidRPr="005E1643">
        <w:rPr>
          <w:sz w:val="20"/>
          <w:szCs w:val="20"/>
          <w:lang w:val="en-US"/>
        </w:rPr>
        <w:t xml:space="preserve"> in an </w:t>
      </w:r>
      <w:proofErr w:type="spellStart"/>
      <w:r w:rsidRPr="005E1643">
        <w:rPr>
          <w:sz w:val="20"/>
          <w:szCs w:val="20"/>
          <w:lang w:val="en-US"/>
        </w:rPr>
        <w:t>YBaCuO</w:t>
      </w:r>
      <w:proofErr w:type="spellEnd"/>
      <w:r w:rsidRPr="005E1643">
        <w:rPr>
          <w:sz w:val="20"/>
          <w:szCs w:val="20"/>
          <w:lang w:val="en-US"/>
        </w:rPr>
        <w:t xml:space="preserve"> sample”, Mod. Phys. </w:t>
      </w:r>
      <w:proofErr w:type="spellStart"/>
      <w:r w:rsidRPr="005E1643">
        <w:rPr>
          <w:sz w:val="20"/>
          <w:szCs w:val="20"/>
          <w:lang w:val="en-US"/>
        </w:rPr>
        <w:t>Lett</w:t>
      </w:r>
      <w:proofErr w:type="spellEnd"/>
      <w:r w:rsidRPr="005E1643">
        <w:rPr>
          <w:sz w:val="20"/>
          <w:szCs w:val="20"/>
          <w:lang w:val="en-US"/>
        </w:rPr>
        <w:t xml:space="preserve">. B, </w:t>
      </w:r>
      <w:r w:rsidRPr="005E1643">
        <w:rPr>
          <w:sz w:val="20"/>
          <w:szCs w:val="20"/>
          <w:u w:val="single"/>
          <w:lang w:val="en-US"/>
        </w:rPr>
        <w:t>11</w:t>
      </w:r>
      <w:r w:rsidRPr="005E1643">
        <w:rPr>
          <w:sz w:val="20"/>
          <w:szCs w:val="20"/>
          <w:lang w:val="en-US"/>
        </w:rPr>
        <w:t>(1997)511-519.</w:t>
      </w:r>
      <w:r w:rsidRPr="005E1643">
        <w:rPr>
          <w:sz w:val="20"/>
          <w:szCs w:val="20"/>
          <w:lang w:val="en-US"/>
        </w:rPr>
        <w:tab/>
        <w:t>(2)</w:t>
      </w:r>
    </w:p>
    <w:p w:rsidR="00284559" w:rsidRPr="005E1643" w:rsidRDefault="00284559" w:rsidP="00284559">
      <w:pPr>
        <w:numPr>
          <w:ilvl w:val="0"/>
          <w:numId w:val="21"/>
        </w:numPr>
        <w:spacing w:after="120"/>
        <w:ind w:right="-7"/>
        <w:rPr>
          <w:sz w:val="20"/>
          <w:szCs w:val="20"/>
          <w:lang w:val="en-US"/>
        </w:rPr>
      </w:pPr>
      <w:r w:rsidRPr="005E1643">
        <w:rPr>
          <w:sz w:val="20"/>
          <w:szCs w:val="20"/>
        </w:rPr>
        <w:t>G</w:t>
      </w:r>
      <w:r w:rsidRPr="005E1643">
        <w:rPr>
          <w:sz w:val="20"/>
          <w:szCs w:val="20"/>
          <w:lang w:val="en-US"/>
        </w:rPr>
        <w:t xml:space="preserve"> </w:t>
      </w:r>
      <w:proofErr w:type="spellStart"/>
      <w:r w:rsidRPr="005E1643">
        <w:rPr>
          <w:sz w:val="20"/>
          <w:szCs w:val="20"/>
        </w:rPr>
        <w:t>Vekinis</w:t>
      </w:r>
      <w:proofErr w:type="spellEnd"/>
      <w:r w:rsidRPr="005E1643">
        <w:rPr>
          <w:sz w:val="20"/>
          <w:szCs w:val="20"/>
          <w:lang w:val="en-US"/>
        </w:rPr>
        <w:t xml:space="preserve">, </w:t>
      </w:r>
      <w:r w:rsidRPr="005E1643">
        <w:rPr>
          <w:sz w:val="20"/>
          <w:szCs w:val="20"/>
        </w:rPr>
        <w:t>E</w:t>
      </w:r>
      <w:r w:rsidRPr="005E1643">
        <w:rPr>
          <w:sz w:val="20"/>
          <w:szCs w:val="20"/>
          <w:lang w:val="en-US"/>
        </w:rPr>
        <w:t xml:space="preserve"> </w:t>
      </w:r>
      <w:proofErr w:type="spellStart"/>
      <w:r w:rsidRPr="005E1643">
        <w:rPr>
          <w:sz w:val="20"/>
          <w:szCs w:val="20"/>
        </w:rPr>
        <w:t>Sofianopoulos</w:t>
      </w:r>
      <w:proofErr w:type="spellEnd"/>
      <w:r w:rsidRPr="005E1643">
        <w:rPr>
          <w:sz w:val="20"/>
          <w:szCs w:val="20"/>
          <w:lang w:val="en-US"/>
        </w:rPr>
        <w:t xml:space="preserve"> </w:t>
      </w:r>
      <w:r w:rsidRPr="005E1643">
        <w:rPr>
          <w:sz w:val="20"/>
          <w:szCs w:val="20"/>
        </w:rPr>
        <w:t>and</w:t>
      </w:r>
      <w:r w:rsidRPr="005E1643">
        <w:rPr>
          <w:sz w:val="20"/>
          <w:szCs w:val="20"/>
          <w:lang w:val="en-US"/>
        </w:rPr>
        <w:t xml:space="preserve"> </w:t>
      </w:r>
      <w:r w:rsidRPr="005E1643">
        <w:rPr>
          <w:sz w:val="20"/>
          <w:szCs w:val="20"/>
        </w:rPr>
        <w:t>W</w:t>
      </w:r>
      <w:r w:rsidRPr="005E1643">
        <w:rPr>
          <w:sz w:val="20"/>
          <w:szCs w:val="20"/>
          <w:lang w:val="en-US"/>
        </w:rPr>
        <w:t xml:space="preserve"> </w:t>
      </w:r>
      <w:r w:rsidRPr="005E1643">
        <w:rPr>
          <w:sz w:val="20"/>
          <w:szCs w:val="20"/>
        </w:rPr>
        <w:t>J</w:t>
      </w:r>
      <w:r w:rsidRPr="005E1643">
        <w:rPr>
          <w:sz w:val="20"/>
          <w:szCs w:val="20"/>
          <w:lang w:val="en-US"/>
        </w:rPr>
        <w:t xml:space="preserve"> </w:t>
      </w:r>
      <w:r w:rsidRPr="005E1643">
        <w:rPr>
          <w:sz w:val="20"/>
          <w:szCs w:val="20"/>
        </w:rPr>
        <w:t>Tomlinson</w:t>
      </w:r>
      <w:r w:rsidRPr="005E1643">
        <w:rPr>
          <w:sz w:val="20"/>
          <w:szCs w:val="20"/>
          <w:lang w:val="en-US"/>
        </w:rPr>
        <w:t>, “</w:t>
      </w:r>
      <w:r w:rsidRPr="005E1643">
        <w:rPr>
          <w:sz w:val="20"/>
          <w:szCs w:val="20"/>
        </w:rPr>
        <w:t>Alumina</w:t>
      </w:r>
      <w:r w:rsidRPr="005E1643">
        <w:rPr>
          <w:sz w:val="20"/>
          <w:szCs w:val="20"/>
          <w:lang w:val="en-US"/>
        </w:rPr>
        <w:t xml:space="preserve"> </w:t>
      </w:r>
      <w:r w:rsidRPr="005E1643">
        <w:rPr>
          <w:sz w:val="20"/>
          <w:szCs w:val="20"/>
        </w:rPr>
        <w:t>toughened</w:t>
      </w:r>
      <w:r w:rsidRPr="005E1643">
        <w:rPr>
          <w:sz w:val="20"/>
          <w:szCs w:val="20"/>
          <w:lang w:val="en-US"/>
        </w:rPr>
        <w:t xml:space="preserve"> </w:t>
      </w:r>
      <w:r w:rsidRPr="005E1643">
        <w:rPr>
          <w:sz w:val="20"/>
          <w:szCs w:val="20"/>
        </w:rPr>
        <w:t>with</w:t>
      </w:r>
      <w:r w:rsidRPr="005E1643">
        <w:rPr>
          <w:sz w:val="20"/>
          <w:szCs w:val="20"/>
          <w:lang w:val="en-US"/>
        </w:rPr>
        <w:t xml:space="preserve"> </w:t>
      </w:r>
      <w:r w:rsidRPr="005E1643">
        <w:rPr>
          <w:sz w:val="20"/>
          <w:szCs w:val="20"/>
        </w:rPr>
        <w:t>short</w:t>
      </w:r>
      <w:r w:rsidRPr="005E1643">
        <w:rPr>
          <w:sz w:val="20"/>
          <w:szCs w:val="20"/>
          <w:lang w:val="en-US"/>
        </w:rPr>
        <w:t xml:space="preserve"> </w:t>
      </w:r>
      <w:r w:rsidRPr="005E1643">
        <w:rPr>
          <w:sz w:val="20"/>
          <w:szCs w:val="20"/>
        </w:rPr>
        <w:t>nickel</w:t>
      </w:r>
      <w:r w:rsidRPr="005E1643">
        <w:rPr>
          <w:sz w:val="20"/>
          <w:szCs w:val="20"/>
          <w:lang w:val="en-US"/>
        </w:rPr>
        <w:t xml:space="preserve"> </w:t>
      </w:r>
      <w:r w:rsidRPr="005E1643">
        <w:rPr>
          <w:sz w:val="20"/>
          <w:szCs w:val="20"/>
        </w:rPr>
        <w:t>fibres</w:t>
      </w:r>
      <w:r w:rsidRPr="005E1643">
        <w:rPr>
          <w:sz w:val="20"/>
          <w:szCs w:val="20"/>
          <w:lang w:val="en-US"/>
        </w:rPr>
        <w:t xml:space="preserve">”, </w:t>
      </w:r>
      <w:proofErr w:type="spellStart"/>
      <w:r w:rsidRPr="005E1643">
        <w:rPr>
          <w:sz w:val="20"/>
          <w:szCs w:val="20"/>
        </w:rPr>
        <w:t>Acta</w:t>
      </w:r>
      <w:proofErr w:type="spellEnd"/>
      <w:r w:rsidRPr="005E1643">
        <w:rPr>
          <w:sz w:val="20"/>
          <w:szCs w:val="20"/>
          <w:lang w:val="en-US"/>
        </w:rPr>
        <w:t xml:space="preserve"> </w:t>
      </w:r>
      <w:proofErr w:type="spellStart"/>
      <w:r w:rsidRPr="005E1643">
        <w:rPr>
          <w:sz w:val="20"/>
          <w:szCs w:val="20"/>
        </w:rPr>
        <w:t>Materialia</w:t>
      </w:r>
      <w:proofErr w:type="spellEnd"/>
      <w:r w:rsidRPr="005E1643">
        <w:rPr>
          <w:sz w:val="20"/>
          <w:szCs w:val="20"/>
          <w:lang w:val="en-US"/>
        </w:rPr>
        <w:t>, 45:11(1997)4651-4661.</w:t>
      </w:r>
      <w:r w:rsidRPr="005E1643">
        <w:rPr>
          <w:sz w:val="20"/>
          <w:szCs w:val="20"/>
          <w:lang w:val="en-US"/>
        </w:rPr>
        <w:tab/>
        <w:t>(15)</w:t>
      </w:r>
    </w:p>
    <w:p w:rsidR="00284559" w:rsidRPr="005E1643" w:rsidRDefault="00284559" w:rsidP="00284559">
      <w:pPr>
        <w:numPr>
          <w:ilvl w:val="0"/>
          <w:numId w:val="21"/>
        </w:numPr>
        <w:spacing w:after="120"/>
        <w:ind w:right="-7"/>
        <w:rPr>
          <w:sz w:val="20"/>
          <w:szCs w:val="20"/>
        </w:rPr>
      </w:pPr>
      <w:r w:rsidRPr="005E1643">
        <w:rPr>
          <w:sz w:val="20"/>
          <w:szCs w:val="20"/>
          <w:lang w:val="en-US"/>
        </w:rPr>
        <w:t xml:space="preserve"> </w:t>
      </w:r>
      <w:r w:rsidRPr="005E1643">
        <w:rPr>
          <w:sz w:val="20"/>
          <w:szCs w:val="20"/>
        </w:rPr>
        <w:t xml:space="preserve">V </w:t>
      </w:r>
      <w:proofErr w:type="spellStart"/>
      <w:r w:rsidRPr="005E1643">
        <w:rPr>
          <w:sz w:val="20"/>
          <w:szCs w:val="20"/>
        </w:rPr>
        <w:t>Kilikoglou</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Y </w:t>
      </w:r>
      <w:proofErr w:type="spellStart"/>
      <w:r w:rsidRPr="005E1643">
        <w:rPr>
          <w:sz w:val="20"/>
          <w:szCs w:val="20"/>
        </w:rPr>
        <w:t>Maniatis</w:t>
      </w:r>
      <w:proofErr w:type="spellEnd"/>
      <w:r w:rsidRPr="005E1643">
        <w:rPr>
          <w:sz w:val="20"/>
          <w:szCs w:val="20"/>
        </w:rPr>
        <w:t xml:space="preserve"> and P M Day, “Mechanical Performance of quartz-tempered ceramics: Part I: Strength and Toughness", </w:t>
      </w:r>
      <w:proofErr w:type="spellStart"/>
      <w:r w:rsidRPr="005E1643">
        <w:rPr>
          <w:sz w:val="20"/>
          <w:szCs w:val="20"/>
        </w:rPr>
        <w:t>Archaeometry</w:t>
      </w:r>
      <w:proofErr w:type="spellEnd"/>
      <w:r w:rsidRPr="005E1643">
        <w:rPr>
          <w:sz w:val="20"/>
          <w:szCs w:val="20"/>
        </w:rPr>
        <w:t>, 40:2 (1998)261-279.</w:t>
      </w:r>
      <w:r w:rsidRPr="005E1643">
        <w:rPr>
          <w:sz w:val="20"/>
          <w:szCs w:val="20"/>
        </w:rPr>
        <w:tab/>
        <w:t>(54)</w:t>
      </w:r>
    </w:p>
    <w:p w:rsidR="00284559" w:rsidRPr="005E1643" w:rsidRDefault="00284559" w:rsidP="00284559">
      <w:pPr>
        <w:numPr>
          <w:ilvl w:val="0"/>
          <w:numId w:val="22"/>
        </w:numPr>
        <w:spacing w:after="120"/>
        <w:ind w:right="-7"/>
        <w:rPr>
          <w:sz w:val="20"/>
          <w:szCs w:val="20"/>
        </w:rPr>
      </w:pPr>
      <w:r w:rsidRPr="005E1643">
        <w:rPr>
          <w:sz w:val="20"/>
          <w:szCs w:val="20"/>
        </w:rPr>
        <w:t xml:space="preserve"> V </w:t>
      </w:r>
      <w:proofErr w:type="spellStart"/>
      <w:r w:rsidRPr="005E1643">
        <w:rPr>
          <w:sz w:val="20"/>
          <w:szCs w:val="20"/>
        </w:rPr>
        <w:t>Kilikoglou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“Mechanical Performance of quartz-tempered ceramics: Part II: </w:t>
      </w:r>
      <w:proofErr w:type="spellStart"/>
      <w:r w:rsidRPr="005E1643">
        <w:rPr>
          <w:sz w:val="20"/>
          <w:szCs w:val="20"/>
        </w:rPr>
        <w:t>Hertzian</w:t>
      </w:r>
      <w:proofErr w:type="spellEnd"/>
      <w:r w:rsidRPr="005E1643">
        <w:rPr>
          <w:sz w:val="20"/>
          <w:szCs w:val="20"/>
        </w:rPr>
        <w:t xml:space="preserve"> strength, wear resistance and applications to ancient ceramics", </w:t>
      </w:r>
      <w:proofErr w:type="spellStart"/>
      <w:r w:rsidRPr="005E1643">
        <w:rPr>
          <w:sz w:val="20"/>
          <w:szCs w:val="20"/>
        </w:rPr>
        <w:t>Archaeometry</w:t>
      </w:r>
      <w:proofErr w:type="spellEnd"/>
      <w:r w:rsidRPr="005E1643">
        <w:rPr>
          <w:sz w:val="20"/>
          <w:szCs w:val="20"/>
        </w:rPr>
        <w:t>, 40:2 (1998)281-292.</w:t>
      </w:r>
      <w:r w:rsidRPr="005E1643">
        <w:rPr>
          <w:sz w:val="20"/>
          <w:szCs w:val="20"/>
        </w:rPr>
        <w:tab/>
        <w:t>(10)</w:t>
      </w:r>
    </w:p>
    <w:p w:rsidR="00284559" w:rsidRPr="005E1643" w:rsidRDefault="00284559" w:rsidP="00284559">
      <w:pPr>
        <w:numPr>
          <w:ilvl w:val="0"/>
          <w:numId w:val="23"/>
        </w:numPr>
        <w:spacing w:after="120"/>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w:t>
      </w:r>
      <w:proofErr w:type="spellStart"/>
      <w:r w:rsidRPr="005E1643">
        <w:rPr>
          <w:sz w:val="20"/>
          <w:szCs w:val="20"/>
        </w:rPr>
        <w:t>G.Vekinis</w:t>
      </w:r>
      <w:proofErr w:type="spellEnd"/>
      <w:r w:rsidRPr="005E1643">
        <w:rPr>
          <w:sz w:val="20"/>
          <w:szCs w:val="20"/>
        </w:rPr>
        <w:t xml:space="preserve"> "Investigation of Catalytic Oxidation of CO over a Cu-Cr-oxide Catalyst made by Self-Propagating High-Temperature Synthesis", Applied Catalysis B: Environmental, 19(1998)37-44.</w:t>
      </w:r>
      <w:r w:rsidRPr="005E1643">
        <w:rPr>
          <w:sz w:val="20"/>
          <w:szCs w:val="20"/>
        </w:rPr>
        <w:tab/>
        <w:t>(40)</w:t>
      </w:r>
    </w:p>
    <w:p w:rsidR="00284559" w:rsidRPr="005E1643" w:rsidRDefault="00284559" w:rsidP="00284559">
      <w:pPr>
        <w:numPr>
          <w:ilvl w:val="0"/>
          <w:numId w:val="26"/>
        </w:numPr>
        <w:spacing w:after="120"/>
        <w:ind w:right="-7"/>
        <w:rPr>
          <w:sz w:val="20"/>
          <w:szCs w:val="20"/>
        </w:rPr>
      </w:pPr>
      <w:r w:rsidRPr="005E1643">
        <w:rPr>
          <w:sz w:val="20"/>
          <w:szCs w:val="20"/>
          <w:lang w:val="en-US"/>
        </w:rPr>
        <w:t xml:space="preserve">M </w:t>
      </w:r>
      <w:proofErr w:type="spellStart"/>
      <w:r w:rsidRPr="005E1643">
        <w:rPr>
          <w:sz w:val="20"/>
          <w:szCs w:val="20"/>
          <w:lang w:val="en-US"/>
        </w:rPr>
        <w:t>Barone</w:t>
      </w:r>
      <w:proofErr w:type="spellEnd"/>
      <w:r w:rsidRPr="005E1643">
        <w:rPr>
          <w:sz w:val="20"/>
          <w:szCs w:val="20"/>
          <w:lang w:val="en-US"/>
        </w:rPr>
        <w:t xml:space="preserve">, G </w:t>
      </w:r>
      <w:proofErr w:type="spellStart"/>
      <w:r w:rsidRPr="005E1643">
        <w:rPr>
          <w:sz w:val="20"/>
          <w:szCs w:val="20"/>
          <w:lang w:val="en-US"/>
        </w:rPr>
        <w:t>Vekinis</w:t>
      </w:r>
      <w:proofErr w:type="spellEnd"/>
      <w:r w:rsidRPr="005E1643">
        <w:rPr>
          <w:sz w:val="20"/>
          <w:szCs w:val="20"/>
          <w:lang w:val="en-US"/>
        </w:rPr>
        <w:t xml:space="preserve"> and G </w:t>
      </w:r>
      <w:proofErr w:type="spellStart"/>
      <w:r w:rsidRPr="005E1643">
        <w:rPr>
          <w:sz w:val="20"/>
          <w:szCs w:val="20"/>
          <w:lang w:val="en-US"/>
        </w:rPr>
        <w:t>Tsorbatzoglou</w:t>
      </w:r>
      <w:proofErr w:type="spellEnd"/>
      <w:r w:rsidRPr="005E1643">
        <w:rPr>
          <w:sz w:val="20"/>
          <w:szCs w:val="20"/>
          <w:lang w:val="en-US"/>
        </w:rPr>
        <w:t xml:space="preserve">, “Finite Element Analysis of the </w:t>
      </w:r>
      <w:proofErr w:type="spellStart"/>
      <w:r w:rsidRPr="005E1643">
        <w:rPr>
          <w:sz w:val="20"/>
          <w:szCs w:val="20"/>
          <w:lang w:val="en-US"/>
        </w:rPr>
        <w:t>aluminium</w:t>
      </w:r>
      <w:proofErr w:type="spellEnd"/>
      <w:r w:rsidRPr="005E1643">
        <w:rPr>
          <w:sz w:val="20"/>
          <w:szCs w:val="20"/>
          <w:lang w:val="en-US"/>
        </w:rPr>
        <w:t xml:space="preserve"> frame of the NESTOR Detector”, Nuclear Physics B (Proc. Suppl.) 61B (1998)151-158</w:t>
      </w:r>
      <w:r w:rsidRPr="005E1643">
        <w:rPr>
          <w:sz w:val="20"/>
          <w:szCs w:val="20"/>
        </w:rPr>
        <w:t>.</w:t>
      </w:r>
      <w:r w:rsidRPr="005E1643">
        <w:rPr>
          <w:sz w:val="20"/>
          <w:szCs w:val="20"/>
          <w:lang w:val="en-US"/>
        </w:rPr>
        <w:tab/>
        <w:t>(0)</w:t>
      </w:r>
    </w:p>
    <w:p w:rsidR="00284559" w:rsidRPr="005E1643" w:rsidRDefault="00284559" w:rsidP="00284559">
      <w:pPr>
        <w:numPr>
          <w:ilvl w:val="0"/>
          <w:numId w:val="24"/>
        </w:numPr>
        <w:spacing w:after="120"/>
        <w:ind w:right="-7"/>
        <w:rPr>
          <w:sz w:val="20"/>
          <w:szCs w:val="20"/>
        </w:rPr>
      </w:pPr>
      <w:r w:rsidRPr="005E1643">
        <w:rPr>
          <w:sz w:val="20"/>
          <w:szCs w:val="20"/>
        </w:rPr>
        <w:t xml:space="preserve">W Tomlinson, N </w:t>
      </w:r>
      <w:proofErr w:type="spellStart"/>
      <w:r w:rsidRPr="005E1643">
        <w:rPr>
          <w:sz w:val="20"/>
          <w:szCs w:val="20"/>
        </w:rPr>
        <w:t>Kalitsounakis</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"Cavitation erosion of </w:t>
      </w:r>
      <w:proofErr w:type="spellStart"/>
      <w:r w:rsidRPr="005E1643">
        <w:rPr>
          <w:sz w:val="20"/>
          <w:szCs w:val="20"/>
        </w:rPr>
        <w:t>aluminas</w:t>
      </w:r>
      <w:proofErr w:type="spellEnd"/>
      <w:r w:rsidRPr="005E1643">
        <w:rPr>
          <w:sz w:val="20"/>
          <w:szCs w:val="20"/>
        </w:rPr>
        <w:t xml:space="preserve">", Ceramics International, </w:t>
      </w:r>
      <w:r w:rsidRPr="005E1643">
        <w:rPr>
          <w:sz w:val="20"/>
          <w:szCs w:val="20"/>
          <w:u w:val="single"/>
        </w:rPr>
        <w:t>25</w:t>
      </w:r>
      <w:r w:rsidRPr="005E1643">
        <w:rPr>
          <w:sz w:val="20"/>
          <w:szCs w:val="20"/>
        </w:rPr>
        <w:t>(1999)331-338.</w:t>
      </w:r>
      <w:r w:rsidRPr="005E1643">
        <w:rPr>
          <w:sz w:val="20"/>
          <w:szCs w:val="20"/>
        </w:rPr>
        <w:tab/>
        <w:t>(20)</w:t>
      </w:r>
    </w:p>
    <w:p w:rsidR="00284559" w:rsidRPr="005E1643" w:rsidRDefault="00284559" w:rsidP="00284559">
      <w:pPr>
        <w:numPr>
          <w:ilvl w:val="0"/>
          <w:numId w:val="25"/>
        </w:numPr>
        <w:spacing w:after="120"/>
        <w:ind w:right="-7"/>
        <w:rPr>
          <w:sz w:val="20"/>
          <w:szCs w:val="20"/>
        </w:rPr>
      </w:pPr>
      <w:r w:rsidRPr="005E1643">
        <w:rPr>
          <w:sz w:val="20"/>
          <w:szCs w:val="20"/>
        </w:rPr>
        <w:t xml:space="preserve">C </w:t>
      </w:r>
      <w:proofErr w:type="spellStart"/>
      <w:r w:rsidRPr="005E1643">
        <w:rPr>
          <w:sz w:val="20"/>
          <w:szCs w:val="20"/>
        </w:rPr>
        <w:t>Trapalis</w:t>
      </w:r>
      <w:proofErr w:type="spellEnd"/>
      <w:r w:rsidRPr="005E1643">
        <w:rPr>
          <w:sz w:val="20"/>
          <w:szCs w:val="20"/>
        </w:rPr>
        <w:t xml:space="preserve">, G </w:t>
      </w:r>
      <w:proofErr w:type="spellStart"/>
      <w:r w:rsidRPr="005E1643">
        <w:rPr>
          <w:sz w:val="20"/>
          <w:szCs w:val="20"/>
        </w:rPr>
        <w:t>Maistralis</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V. </w:t>
      </w:r>
      <w:proofErr w:type="spellStart"/>
      <w:r w:rsidRPr="005E1643">
        <w:rPr>
          <w:sz w:val="20"/>
          <w:szCs w:val="20"/>
        </w:rPr>
        <w:t>Verganelakis</w:t>
      </w:r>
      <w:proofErr w:type="spellEnd"/>
      <w:r w:rsidRPr="005E1643">
        <w:rPr>
          <w:sz w:val="20"/>
          <w:szCs w:val="20"/>
        </w:rPr>
        <w:t xml:space="preserve"> and G </w:t>
      </w:r>
      <w:proofErr w:type="spellStart"/>
      <w:r w:rsidRPr="005E1643">
        <w:rPr>
          <w:sz w:val="20"/>
          <w:szCs w:val="20"/>
        </w:rPr>
        <w:t>Kordas</w:t>
      </w:r>
      <w:proofErr w:type="spellEnd"/>
      <w:r w:rsidRPr="005E1643">
        <w:rPr>
          <w:sz w:val="20"/>
          <w:szCs w:val="20"/>
        </w:rPr>
        <w:t>, “</w:t>
      </w:r>
      <w:r w:rsidRPr="005E1643">
        <w:rPr>
          <w:sz w:val="20"/>
          <w:szCs w:val="20"/>
          <w:lang w:val="en-US"/>
        </w:rPr>
        <w:t xml:space="preserve">Organic-Inorganic </w:t>
      </w:r>
      <w:r w:rsidRPr="005E1643">
        <w:rPr>
          <w:sz w:val="20"/>
          <w:szCs w:val="20"/>
        </w:rPr>
        <w:t xml:space="preserve">hybrid </w:t>
      </w:r>
      <w:r w:rsidRPr="005E1643">
        <w:rPr>
          <w:sz w:val="20"/>
          <w:szCs w:val="20"/>
          <w:lang w:val="en-US"/>
        </w:rPr>
        <w:t>coatings</w:t>
      </w:r>
      <w:r w:rsidRPr="005E1643">
        <w:rPr>
          <w:sz w:val="20"/>
          <w:szCs w:val="20"/>
        </w:rPr>
        <w:t xml:space="preserve"> for </w:t>
      </w:r>
      <w:r w:rsidRPr="005E1643">
        <w:rPr>
          <w:sz w:val="20"/>
          <w:szCs w:val="20"/>
          <w:lang w:val="en-US"/>
        </w:rPr>
        <w:t>G</w:t>
      </w:r>
      <w:r w:rsidRPr="005E1643">
        <w:rPr>
          <w:sz w:val="20"/>
          <w:szCs w:val="20"/>
        </w:rPr>
        <w:t xml:space="preserve">lass </w:t>
      </w:r>
      <w:r w:rsidRPr="005E1643">
        <w:rPr>
          <w:sz w:val="20"/>
          <w:szCs w:val="20"/>
          <w:lang w:val="en-US"/>
        </w:rPr>
        <w:t>S</w:t>
      </w:r>
      <w:proofErr w:type="spellStart"/>
      <w:r w:rsidRPr="005E1643">
        <w:rPr>
          <w:sz w:val="20"/>
          <w:szCs w:val="20"/>
        </w:rPr>
        <w:t>trengthening</w:t>
      </w:r>
      <w:proofErr w:type="spellEnd"/>
      <w:r w:rsidRPr="005E1643">
        <w:rPr>
          <w:sz w:val="20"/>
          <w:szCs w:val="20"/>
        </w:rPr>
        <w:t>”</w:t>
      </w:r>
      <w:r w:rsidRPr="005E1643">
        <w:rPr>
          <w:sz w:val="20"/>
          <w:szCs w:val="20"/>
          <w:lang w:val="en-US"/>
        </w:rPr>
        <w:t xml:space="preserve">, Glass </w:t>
      </w:r>
      <w:proofErr w:type="spellStart"/>
      <w:r w:rsidRPr="005E1643">
        <w:rPr>
          <w:sz w:val="20"/>
          <w:szCs w:val="20"/>
          <w:lang w:val="en-US"/>
        </w:rPr>
        <w:t>Technische</w:t>
      </w:r>
      <w:proofErr w:type="spellEnd"/>
      <w:r w:rsidRPr="005E1643">
        <w:rPr>
          <w:sz w:val="20"/>
          <w:szCs w:val="20"/>
          <w:lang w:val="en-US"/>
        </w:rPr>
        <w:t xml:space="preserve"> </w:t>
      </w:r>
      <w:proofErr w:type="spellStart"/>
      <w:r w:rsidRPr="005E1643">
        <w:rPr>
          <w:sz w:val="20"/>
          <w:szCs w:val="20"/>
          <w:lang w:val="en-US"/>
        </w:rPr>
        <w:t>Berichte</w:t>
      </w:r>
      <w:proofErr w:type="spellEnd"/>
      <w:r w:rsidRPr="005E1643">
        <w:rPr>
          <w:sz w:val="20"/>
          <w:szCs w:val="20"/>
          <w:lang w:val="en-US"/>
        </w:rPr>
        <w:t>, October 1999.</w:t>
      </w:r>
      <w:r w:rsidRPr="005E1643">
        <w:rPr>
          <w:sz w:val="20"/>
          <w:szCs w:val="20"/>
          <w:lang w:val="en-US"/>
        </w:rPr>
        <w:tab/>
        <w:t>(3)</w:t>
      </w:r>
    </w:p>
    <w:p w:rsidR="00284559" w:rsidRPr="005E1643" w:rsidRDefault="00284559" w:rsidP="00284559">
      <w:pPr>
        <w:numPr>
          <w:ilvl w:val="0"/>
          <w:numId w:val="27"/>
        </w:numPr>
        <w:spacing w:after="120"/>
        <w:ind w:right="-7"/>
        <w:rPr>
          <w:sz w:val="20"/>
          <w:szCs w:val="20"/>
        </w:rPr>
      </w:pPr>
      <w:r w:rsidRPr="005E1643">
        <w:rPr>
          <w:sz w:val="20"/>
          <w:szCs w:val="20"/>
          <w:lang w:val="en-US"/>
        </w:rPr>
        <w:t xml:space="preserve"> M S </w:t>
      </w:r>
      <w:proofErr w:type="spellStart"/>
      <w:r w:rsidRPr="005E1643">
        <w:rPr>
          <w:sz w:val="20"/>
          <w:szCs w:val="20"/>
          <w:lang w:val="en-US"/>
        </w:rPr>
        <w:t>Fatouros</w:t>
      </w:r>
      <w:proofErr w:type="spellEnd"/>
      <w:r w:rsidRPr="005E1643">
        <w:rPr>
          <w:sz w:val="20"/>
          <w:szCs w:val="20"/>
          <w:lang w:val="en-US"/>
        </w:rPr>
        <w:t xml:space="preserve">, G </w:t>
      </w:r>
      <w:proofErr w:type="spellStart"/>
      <w:r w:rsidRPr="005E1643">
        <w:rPr>
          <w:sz w:val="20"/>
          <w:szCs w:val="20"/>
          <w:lang w:val="en-US"/>
        </w:rPr>
        <w:t>Vekinis</w:t>
      </w:r>
      <w:proofErr w:type="spellEnd"/>
      <w:r w:rsidRPr="005E1643">
        <w:rPr>
          <w:sz w:val="20"/>
          <w:szCs w:val="20"/>
          <w:lang w:val="en-US"/>
        </w:rPr>
        <w:t xml:space="preserve">, K L </w:t>
      </w:r>
      <w:proofErr w:type="spellStart"/>
      <w:r w:rsidRPr="005E1643">
        <w:rPr>
          <w:sz w:val="20"/>
          <w:szCs w:val="20"/>
          <w:lang w:val="en-US"/>
        </w:rPr>
        <w:t>Bourantas</w:t>
      </w:r>
      <w:proofErr w:type="spellEnd"/>
      <w:r w:rsidRPr="005E1643">
        <w:rPr>
          <w:sz w:val="20"/>
          <w:szCs w:val="20"/>
          <w:lang w:val="en-US"/>
        </w:rPr>
        <w:t xml:space="preserve">, E P </w:t>
      </w:r>
      <w:proofErr w:type="spellStart"/>
      <w:r w:rsidRPr="005E1643">
        <w:rPr>
          <w:sz w:val="20"/>
          <w:szCs w:val="20"/>
          <w:lang w:val="en-US"/>
        </w:rPr>
        <w:t>Mylonakis</w:t>
      </w:r>
      <w:proofErr w:type="spellEnd"/>
      <w:r w:rsidRPr="005E1643">
        <w:rPr>
          <w:sz w:val="20"/>
          <w:szCs w:val="20"/>
          <w:lang w:val="en-US"/>
        </w:rPr>
        <w:t xml:space="preserve">, A S </w:t>
      </w:r>
      <w:proofErr w:type="spellStart"/>
      <w:r w:rsidRPr="005E1643">
        <w:rPr>
          <w:sz w:val="20"/>
          <w:szCs w:val="20"/>
          <w:lang w:val="en-US"/>
        </w:rPr>
        <w:t>Scopelitou</w:t>
      </w:r>
      <w:proofErr w:type="spellEnd"/>
      <w:r w:rsidRPr="005E1643">
        <w:rPr>
          <w:sz w:val="20"/>
          <w:szCs w:val="20"/>
          <w:lang w:val="en-US"/>
        </w:rPr>
        <w:t xml:space="preserve">, V D </w:t>
      </w:r>
      <w:proofErr w:type="spellStart"/>
      <w:r w:rsidRPr="005E1643">
        <w:rPr>
          <w:sz w:val="20"/>
          <w:szCs w:val="20"/>
          <w:lang w:val="en-US"/>
        </w:rPr>
        <w:t>Malamou-Mitsis</w:t>
      </w:r>
      <w:proofErr w:type="spellEnd"/>
      <w:r w:rsidRPr="005E1643">
        <w:rPr>
          <w:sz w:val="20"/>
          <w:szCs w:val="20"/>
          <w:lang w:val="en-US"/>
        </w:rPr>
        <w:t xml:space="preserve"> and A M </w:t>
      </w:r>
      <w:proofErr w:type="spellStart"/>
      <w:r w:rsidRPr="005E1643">
        <w:rPr>
          <w:sz w:val="20"/>
          <w:szCs w:val="20"/>
          <w:lang w:val="en-US"/>
        </w:rPr>
        <w:t>Kappas</w:t>
      </w:r>
      <w:proofErr w:type="spellEnd"/>
      <w:r w:rsidRPr="005E1643">
        <w:rPr>
          <w:sz w:val="20"/>
          <w:szCs w:val="20"/>
          <w:lang w:val="en-US"/>
        </w:rPr>
        <w:t>, “Influence of growth factors EPO and GM-CSF on the mechanical strength and healing rate of anastomoses in rats”, European J. of Surgery, 165(1999)986-992.</w:t>
      </w:r>
      <w:r w:rsidRPr="005E1643">
        <w:rPr>
          <w:sz w:val="20"/>
          <w:szCs w:val="20"/>
          <w:lang w:val="en-US"/>
        </w:rPr>
        <w:tab/>
        <w:t>(43)</w:t>
      </w:r>
    </w:p>
    <w:p w:rsidR="00284559" w:rsidRPr="005E1643" w:rsidRDefault="00284559" w:rsidP="00284559">
      <w:pPr>
        <w:numPr>
          <w:ilvl w:val="0"/>
          <w:numId w:val="27"/>
        </w:numPr>
        <w:spacing w:after="120"/>
        <w:ind w:right="-7"/>
        <w:rPr>
          <w:sz w:val="20"/>
          <w:szCs w:val="20"/>
        </w:rPr>
      </w:pPr>
      <w:r w:rsidRPr="005E1643">
        <w:rPr>
          <w:sz w:val="20"/>
          <w:szCs w:val="20"/>
          <w:lang w:val="en-US"/>
        </w:rPr>
        <w:t xml:space="preserve">M S </w:t>
      </w:r>
      <w:proofErr w:type="spellStart"/>
      <w:r w:rsidRPr="005E1643">
        <w:rPr>
          <w:sz w:val="20"/>
          <w:szCs w:val="20"/>
          <w:lang w:val="en-US"/>
        </w:rPr>
        <w:t>Fatouros</w:t>
      </w:r>
      <w:proofErr w:type="spellEnd"/>
      <w:r w:rsidRPr="005E1643">
        <w:rPr>
          <w:sz w:val="20"/>
          <w:szCs w:val="20"/>
          <w:lang w:val="en-US"/>
        </w:rPr>
        <w:t xml:space="preserve">, G N </w:t>
      </w:r>
      <w:proofErr w:type="spellStart"/>
      <w:r w:rsidRPr="005E1643">
        <w:rPr>
          <w:sz w:val="20"/>
          <w:szCs w:val="20"/>
          <w:lang w:val="en-US"/>
        </w:rPr>
        <w:t>Dalekos</w:t>
      </w:r>
      <w:proofErr w:type="spellEnd"/>
      <w:r w:rsidRPr="005E1643">
        <w:rPr>
          <w:sz w:val="20"/>
          <w:szCs w:val="20"/>
          <w:lang w:val="en-US"/>
        </w:rPr>
        <w:t xml:space="preserve">, E P </w:t>
      </w:r>
      <w:proofErr w:type="spellStart"/>
      <w:r w:rsidRPr="005E1643">
        <w:rPr>
          <w:sz w:val="20"/>
          <w:szCs w:val="20"/>
          <w:lang w:val="en-US"/>
        </w:rPr>
        <w:t>Mylonakis</w:t>
      </w:r>
      <w:proofErr w:type="spellEnd"/>
      <w:r w:rsidRPr="005E1643">
        <w:rPr>
          <w:sz w:val="20"/>
          <w:szCs w:val="20"/>
          <w:lang w:val="en-US"/>
        </w:rPr>
        <w:t xml:space="preserve">, G </w:t>
      </w:r>
      <w:proofErr w:type="spellStart"/>
      <w:r w:rsidRPr="005E1643">
        <w:rPr>
          <w:sz w:val="20"/>
          <w:szCs w:val="20"/>
          <w:lang w:val="en-US"/>
        </w:rPr>
        <w:t>Vekinis</w:t>
      </w:r>
      <w:proofErr w:type="spellEnd"/>
      <w:r w:rsidRPr="005E1643">
        <w:rPr>
          <w:sz w:val="20"/>
          <w:szCs w:val="20"/>
          <w:lang w:val="en-US"/>
        </w:rPr>
        <w:t xml:space="preserve"> and A M </w:t>
      </w:r>
      <w:proofErr w:type="spellStart"/>
      <w:r w:rsidRPr="005E1643">
        <w:rPr>
          <w:sz w:val="20"/>
          <w:szCs w:val="20"/>
          <w:lang w:val="en-US"/>
        </w:rPr>
        <w:t>Kappas</w:t>
      </w:r>
      <w:proofErr w:type="spellEnd"/>
      <w:r w:rsidRPr="005E1643">
        <w:rPr>
          <w:sz w:val="20"/>
          <w:szCs w:val="20"/>
          <w:lang w:val="en-US"/>
        </w:rPr>
        <w:t xml:space="preserve">, “Preliminary results on alterations of body weight, breaking strength and wound healing in </w:t>
      </w:r>
      <w:proofErr w:type="spellStart"/>
      <w:r w:rsidRPr="005E1643">
        <w:rPr>
          <w:sz w:val="20"/>
          <w:szCs w:val="20"/>
          <w:lang w:val="en-US"/>
        </w:rPr>
        <w:t>wistar</w:t>
      </w:r>
      <w:proofErr w:type="spellEnd"/>
      <w:r w:rsidRPr="005E1643">
        <w:rPr>
          <w:sz w:val="20"/>
          <w:szCs w:val="20"/>
          <w:lang w:val="en-US"/>
        </w:rPr>
        <w:t xml:space="preserve"> rats treated pre- and post- operatively with Erythropoietin or Granulocyte Macrophage Colony Stimulating Factor”, J. Lab. and Clinical Medicine, </w:t>
      </w:r>
      <w:r w:rsidRPr="005E1643">
        <w:rPr>
          <w:sz w:val="20"/>
          <w:szCs w:val="20"/>
          <w:u w:val="single"/>
          <w:lang w:val="en-US"/>
        </w:rPr>
        <w:t>133</w:t>
      </w:r>
      <w:r w:rsidRPr="005E1643">
        <w:rPr>
          <w:sz w:val="20"/>
          <w:szCs w:val="20"/>
          <w:lang w:val="en-US"/>
        </w:rPr>
        <w:t>(1999)253-259.</w:t>
      </w:r>
      <w:r w:rsidRPr="005E1643">
        <w:rPr>
          <w:sz w:val="20"/>
          <w:szCs w:val="20"/>
          <w:lang w:val="en-US"/>
        </w:rPr>
        <w:tab/>
        <w:t>(17)</w:t>
      </w:r>
    </w:p>
    <w:p w:rsidR="00284559" w:rsidRPr="005E1643" w:rsidRDefault="00284559" w:rsidP="00284559">
      <w:pPr>
        <w:numPr>
          <w:ilvl w:val="0"/>
          <w:numId w:val="28"/>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“Influence of cooling conditions on the composition, microstructure and activity of SHS catalysts”, Int. J</w:t>
      </w:r>
      <w:r w:rsidRPr="005E1643">
        <w:rPr>
          <w:sz w:val="20"/>
          <w:szCs w:val="20"/>
          <w:lang w:val="en-US"/>
        </w:rPr>
        <w:t>.</w:t>
      </w:r>
      <w:r w:rsidRPr="005E1643">
        <w:rPr>
          <w:sz w:val="20"/>
          <w:szCs w:val="20"/>
        </w:rPr>
        <w:t xml:space="preserve"> of Self-Propagating High-Temperature Synthesis, 8</w:t>
      </w:r>
      <w:r w:rsidRPr="005E1643">
        <w:rPr>
          <w:sz w:val="20"/>
          <w:szCs w:val="20"/>
          <w:lang w:val="en-US"/>
        </w:rPr>
        <w:t>:3</w:t>
      </w:r>
      <w:r w:rsidRPr="005E1643">
        <w:rPr>
          <w:sz w:val="20"/>
          <w:szCs w:val="20"/>
        </w:rPr>
        <w:t>(1999)</w:t>
      </w:r>
      <w:r w:rsidRPr="005E1643">
        <w:rPr>
          <w:sz w:val="20"/>
          <w:szCs w:val="20"/>
          <w:lang w:val="en-US"/>
        </w:rPr>
        <w:t>67-73</w:t>
      </w:r>
      <w:r w:rsidRPr="005E1643">
        <w:rPr>
          <w:sz w:val="20"/>
          <w:szCs w:val="20"/>
          <w:lang w:val="en-US"/>
        </w:rPr>
        <w:tab/>
        <w:t>(4)</w:t>
      </w:r>
    </w:p>
    <w:p w:rsidR="00284559" w:rsidRPr="005E1643" w:rsidRDefault="00284559" w:rsidP="00284559">
      <w:pPr>
        <w:numPr>
          <w:ilvl w:val="0"/>
          <w:numId w:val="28"/>
        </w:numPr>
        <w:spacing w:after="120"/>
        <w:jc w:val="both"/>
        <w:rPr>
          <w:sz w:val="20"/>
          <w:szCs w:val="20"/>
        </w:rPr>
      </w:pPr>
      <w:r w:rsidRPr="005E1643">
        <w:rPr>
          <w:sz w:val="20"/>
          <w:szCs w:val="20"/>
          <w:lang w:val="en-US"/>
        </w:rPr>
        <w:t xml:space="preserve">G </w:t>
      </w:r>
      <w:proofErr w:type="spellStart"/>
      <w:r w:rsidRPr="005E1643">
        <w:rPr>
          <w:sz w:val="20"/>
          <w:szCs w:val="20"/>
          <w:lang w:val="en-US"/>
        </w:rPr>
        <w:t>Xanthopoulou</w:t>
      </w:r>
      <w:proofErr w:type="spellEnd"/>
      <w:r w:rsidRPr="005E1643">
        <w:rPr>
          <w:sz w:val="20"/>
          <w:szCs w:val="20"/>
          <w:lang w:val="en-US"/>
        </w:rPr>
        <w:t xml:space="preserve"> and G </w:t>
      </w:r>
      <w:proofErr w:type="spellStart"/>
      <w:r w:rsidRPr="005E1643">
        <w:rPr>
          <w:sz w:val="20"/>
          <w:szCs w:val="20"/>
          <w:lang w:val="en-US"/>
        </w:rPr>
        <w:t>Vekinis</w:t>
      </w:r>
      <w:proofErr w:type="spellEnd"/>
      <w:r w:rsidRPr="005E1643">
        <w:rPr>
          <w:sz w:val="20"/>
          <w:szCs w:val="20"/>
          <w:lang w:val="en-US"/>
        </w:rPr>
        <w:t>, “Deep Oxidation of methane using catalysts and carriers produced by self-propagating high-temperature synthesis”, Applied Catalysis A: General, 199 (2000)227-238.</w:t>
      </w:r>
      <w:r w:rsidRPr="005E1643">
        <w:rPr>
          <w:sz w:val="20"/>
          <w:szCs w:val="20"/>
          <w:lang w:val="en-US"/>
        </w:rPr>
        <w:tab/>
        <w:t>(17)</w:t>
      </w:r>
    </w:p>
    <w:p w:rsidR="00284559" w:rsidRPr="005E1643" w:rsidRDefault="00284559" w:rsidP="00284559">
      <w:pPr>
        <w:numPr>
          <w:ilvl w:val="0"/>
          <w:numId w:val="28"/>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w:t>
      </w:r>
      <w:r w:rsidRPr="005E1643">
        <w:rPr>
          <w:sz w:val="20"/>
          <w:szCs w:val="20"/>
          <w:lang w:val="en-US"/>
        </w:rPr>
        <w:t xml:space="preserve">An overview of some </w:t>
      </w:r>
      <w:r w:rsidRPr="005E1643">
        <w:rPr>
          <w:sz w:val="20"/>
          <w:szCs w:val="20"/>
        </w:rPr>
        <w:t>Environmental Applications of Self-Propagating High-Temperature Synthesis”, Advances in Environmental Sciences</w:t>
      </w:r>
      <w:r w:rsidRPr="005E1643">
        <w:rPr>
          <w:sz w:val="20"/>
          <w:szCs w:val="20"/>
          <w:lang w:val="en-US"/>
        </w:rPr>
        <w:t xml:space="preserve">, </w:t>
      </w:r>
      <w:proofErr w:type="spellStart"/>
      <w:r w:rsidRPr="005E1643">
        <w:rPr>
          <w:sz w:val="20"/>
          <w:szCs w:val="20"/>
          <w:lang w:val="en-US"/>
        </w:rPr>
        <w:t>vol</w:t>
      </w:r>
      <w:proofErr w:type="spellEnd"/>
      <w:r w:rsidRPr="005E1643">
        <w:rPr>
          <w:sz w:val="20"/>
          <w:szCs w:val="20"/>
          <w:lang w:val="en-US"/>
        </w:rPr>
        <w:t xml:space="preserve"> 5:2 (2001)117-128</w:t>
      </w:r>
      <w:r w:rsidRPr="005E1643">
        <w:rPr>
          <w:sz w:val="20"/>
          <w:szCs w:val="20"/>
        </w:rPr>
        <w:t>.</w:t>
      </w:r>
      <w:r w:rsidRPr="005E1643">
        <w:rPr>
          <w:sz w:val="20"/>
          <w:szCs w:val="20"/>
        </w:rPr>
        <w:tab/>
        <w:t>(24)</w:t>
      </w:r>
    </w:p>
    <w:p w:rsidR="00284559" w:rsidRPr="005E1643" w:rsidRDefault="00284559" w:rsidP="00284559">
      <w:pPr>
        <w:numPr>
          <w:ilvl w:val="0"/>
          <w:numId w:val="28"/>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w:t>
      </w:r>
      <w:proofErr w:type="spellStart"/>
      <w:r w:rsidRPr="005E1643">
        <w:rPr>
          <w:sz w:val="20"/>
          <w:szCs w:val="20"/>
        </w:rPr>
        <w:t>G.Vekinis</w:t>
      </w:r>
      <w:proofErr w:type="spellEnd"/>
      <w:r w:rsidRPr="005E1643">
        <w:rPr>
          <w:sz w:val="20"/>
          <w:szCs w:val="20"/>
        </w:rPr>
        <w:t>, “</w:t>
      </w:r>
      <w:proofErr w:type="spellStart"/>
      <w:r w:rsidRPr="005E1643">
        <w:rPr>
          <w:sz w:val="20"/>
          <w:szCs w:val="20"/>
        </w:rPr>
        <w:t>MgO</w:t>
      </w:r>
      <w:proofErr w:type="spellEnd"/>
      <w:r w:rsidRPr="005E1643">
        <w:rPr>
          <w:sz w:val="20"/>
          <w:szCs w:val="20"/>
        </w:rPr>
        <w:t>/MgAl</w:t>
      </w:r>
      <w:r w:rsidRPr="005E1643">
        <w:rPr>
          <w:sz w:val="20"/>
          <w:szCs w:val="20"/>
          <w:vertAlign w:val="subscript"/>
        </w:rPr>
        <w:t>2</w:t>
      </w:r>
      <w:r w:rsidRPr="005E1643">
        <w:rPr>
          <w:sz w:val="20"/>
          <w:szCs w:val="20"/>
        </w:rPr>
        <w:t>O</w:t>
      </w:r>
      <w:r w:rsidRPr="005E1643">
        <w:rPr>
          <w:sz w:val="20"/>
          <w:szCs w:val="20"/>
          <w:vertAlign w:val="subscript"/>
        </w:rPr>
        <w:t xml:space="preserve">4 </w:t>
      </w:r>
      <w:r w:rsidRPr="005E1643">
        <w:rPr>
          <w:sz w:val="20"/>
          <w:szCs w:val="20"/>
        </w:rPr>
        <w:t xml:space="preserve">refractories by SHS”, Int. J. of Self-Propagating High Temperature Synthesis, </w:t>
      </w:r>
      <w:proofErr w:type="spellStart"/>
      <w:r w:rsidRPr="005E1643">
        <w:rPr>
          <w:sz w:val="20"/>
          <w:szCs w:val="20"/>
        </w:rPr>
        <w:t>Vol</w:t>
      </w:r>
      <w:proofErr w:type="spellEnd"/>
      <w:r w:rsidRPr="005E1643">
        <w:rPr>
          <w:sz w:val="20"/>
          <w:szCs w:val="20"/>
        </w:rPr>
        <w:t xml:space="preserve"> 11(2001)1.</w:t>
      </w:r>
      <w:r w:rsidRPr="005E1643">
        <w:rPr>
          <w:sz w:val="20"/>
          <w:szCs w:val="20"/>
        </w:rPr>
        <w:tab/>
        <w:t>(5)</w:t>
      </w:r>
    </w:p>
    <w:p w:rsidR="00284559" w:rsidRPr="005E1643" w:rsidRDefault="00284559" w:rsidP="00284559">
      <w:pPr>
        <w:numPr>
          <w:ilvl w:val="0"/>
          <w:numId w:val="11"/>
        </w:numPr>
        <w:spacing w:after="120"/>
        <w:rPr>
          <w:sz w:val="20"/>
          <w:szCs w:val="20"/>
        </w:rPr>
      </w:pPr>
      <w:r w:rsidRPr="005E1643">
        <w:rPr>
          <w:snapToGrid w:val="0"/>
          <w:sz w:val="20"/>
          <w:szCs w:val="20"/>
          <w:lang w:val="en-US" w:eastAsia="en-US"/>
        </w:rPr>
        <w:t xml:space="preserve">M. S. </w:t>
      </w:r>
      <w:proofErr w:type="spellStart"/>
      <w:r w:rsidRPr="005E1643">
        <w:rPr>
          <w:snapToGrid w:val="0"/>
          <w:sz w:val="20"/>
          <w:szCs w:val="20"/>
          <w:lang w:val="en-US" w:eastAsia="en-US"/>
        </w:rPr>
        <w:t>Tite</w:t>
      </w:r>
      <w:proofErr w:type="spellEnd"/>
      <w:r w:rsidRPr="005E1643">
        <w:rPr>
          <w:snapToGrid w:val="0"/>
          <w:sz w:val="20"/>
          <w:szCs w:val="20"/>
          <w:lang w:val="en-US" w:eastAsia="en-US"/>
        </w:rPr>
        <w:t xml:space="preserve">, V. </w:t>
      </w:r>
      <w:proofErr w:type="spellStart"/>
      <w:r w:rsidRPr="005E1643">
        <w:rPr>
          <w:snapToGrid w:val="0"/>
          <w:sz w:val="20"/>
          <w:szCs w:val="20"/>
          <w:lang w:val="en-US" w:eastAsia="en-US"/>
        </w:rPr>
        <w:t>Kilikoglou</w:t>
      </w:r>
      <w:proofErr w:type="spellEnd"/>
      <w:r w:rsidRPr="005E1643">
        <w:rPr>
          <w:snapToGrid w:val="0"/>
          <w:sz w:val="20"/>
          <w:szCs w:val="20"/>
          <w:lang w:val="en-US" w:eastAsia="en-US"/>
        </w:rPr>
        <w:t xml:space="preserve">, and </w:t>
      </w:r>
      <w:proofErr w:type="spellStart"/>
      <w:r w:rsidRPr="005E1643">
        <w:rPr>
          <w:snapToGrid w:val="0"/>
          <w:sz w:val="20"/>
          <w:szCs w:val="20"/>
          <w:lang w:val="en-US" w:eastAsia="en-US"/>
        </w:rPr>
        <w:t>G.Vekinis</w:t>
      </w:r>
      <w:proofErr w:type="spellEnd"/>
      <w:r w:rsidRPr="005E1643">
        <w:rPr>
          <w:snapToGrid w:val="0"/>
          <w:sz w:val="20"/>
          <w:szCs w:val="20"/>
          <w:lang w:val="en-US" w:eastAsia="en-US"/>
        </w:rPr>
        <w:t xml:space="preserve">, Review article: “Strength, toughness and thermal shock resistance of ancient ceramics, and their influence on technological choice”, </w:t>
      </w:r>
      <w:proofErr w:type="spellStart"/>
      <w:r w:rsidRPr="005E1643">
        <w:rPr>
          <w:snapToGrid w:val="0"/>
          <w:sz w:val="20"/>
          <w:szCs w:val="20"/>
          <w:lang w:val="en-US" w:eastAsia="en-US"/>
        </w:rPr>
        <w:t>Archaeometry</w:t>
      </w:r>
      <w:proofErr w:type="spellEnd"/>
      <w:r w:rsidRPr="005E1643">
        <w:rPr>
          <w:snapToGrid w:val="0"/>
          <w:sz w:val="20"/>
          <w:szCs w:val="20"/>
          <w:lang w:val="en-US" w:eastAsia="en-US"/>
        </w:rPr>
        <w:t>,</w:t>
      </w:r>
      <w:r w:rsidRPr="005E1643">
        <w:rPr>
          <w:i/>
          <w:snapToGrid w:val="0"/>
          <w:sz w:val="20"/>
          <w:szCs w:val="20"/>
          <w:lang w:val="en-US" w:eastAsia="en-US"/>
        </w:rPr>
        <w:t xml:space="preserve"> </w:t>
      </w:r>
      <w:r w:rsidRPr="005E1643">
        <w:rPr>
          <w:snapToGrid w:val="0"/>
          <w:sz w:val="20"/>
          <w:szCs w:val="20"/>
          <w:lang w:val="en-US" w:eastAsia="en-US"/>
        </w:rPr>
        <w:t>44 (2001), 301-324. (89)</w:t>
      </w:r>
    </w:p>
    <w:p w:rsidR="00284559" w:rsidRPr="005E1643" w:rsidRDefault="00284559" w:rsidP="00284559">
      <w:pPr>
        <w:numPr>
          <w:ilvl w:val="0"/>
          <w:numId w:val="29"/>
        </w:numPr>
        <w:spacing w:after="120"/>
        <w:ind w:right="-7"/>
        <w:rPr>
          <w:sz w:val="20"/>
          <w:szCs w:val="20"/>
        </w:rPr>
      </w:pPr>
      <w:r w:rsidRPr="005E1643">
        <w:rPr>
          <w:snapToGrid w:val="0"/>
          <w:sz w:val="20"/>
          <w:szCs w:val="20"/>
          <w:lang w:val="en-US" w:eastAsia="en-US"/>
        </w:rPr>
        <w:lastRenderedPageBreak/>
        <w:t xml:space="preserve"> V. </w:t>
      </w:r>
      <w:proofErr w:type="spellStart"/>
      <w:r w:rsidRPr="005E1643">
        <w:rPr>
          <w:snapToGrid w:val="0"/>
          <w:sz w:val="20"/>
          <w:szCs w:val="20"/>
          <w:lang w:val="en-US" w:eastAsia="en-US"/>
        </w:rPr>
        <w:t>Kilikoglou</w:t>
      </w:r>
      <w:proofErr w:type="spellEnd"/>
      <w:r w:rsidRPr="005E1643">
        <w:rPr>
          <w:snapToGrid w:val="0"/>
          <w:sz w:val="20"/>
          <w:szCs w:val="20"/>
          <w:lang w:val="en-US" w:eastAsia="en-US"/>
        </w:rPr>
        <w:t xml:space="preserve"> and G. </w:t>
      </w:r>
      <w:proofErr w:type="spellStart"/>
      <w:r w:rsidRPr="005E1643">
        <w:rPr>
          <w:snapToGrid w:val="0"/>
          <w:sz w:val="20"/>
          <w:szCs w:val="20"/>
          <w:lang w:val="en-US" w:eastAsia="en-US"/>
        </w:rPr>
        <w:t>Vekinis</w:t>
      </w:r>
      <w:proofErr w:type="spellEnd"/>
      <w:r w:rsidRPr="005E1643">
        <w:rPr>
          <w:snapToGrid w:val="0"/>
          <w:sz w:val="20"/>
          <w:szCs w:val="20"/>
          <w:lang w:val="en-US" w:eastAsia="en-US"/>
        </w:rPr>
        <w:t xml:space="preserve">, “Failure prediction and function determination of archaeological pottery by Finite Element Analysis” </w:t>
      </w:r>
      <w:r w:rsidRPr="005E1643">
        <w:rPr>
          <w:iCs/>
          <w:sz w:val="20"/>
          <w:szCs w:val="20"/>
          <w:lang w:val="en-US"/>
        </w:rPr>
        <w:t>J. of Arch. Sci.</w:t>
      </w:r>
      <w:r w:rsidRPr="005E1643">
        <w:rPr>
          <w:sz w:val="20"/>
          <w:szCs w:val="20"/>
          <w:lang w:val="en-US"/>
        </w:rPr>
        <w:t xml:space="preserve"> 29 (2002), pp. 1317-1325</w:t>
      </w:r>
      <w:r w:rsidRPr="005E1643">
        <w:rPr>
          <w:snapToGrid w:val="0"/>
          <w:sz w:val="20"/>
          <w:szCs w:val="20"/>
          <w:lang w:val="en-US" w:eastAsia="en-US"/>
        </w:rPr>
        <w:t>.</w:t>
      </w:r>
      <w:r w:rsidRPr="005E1643">
        <w:rPr>
          <w:snapToGrid w:val="0"/>
          <w:sz w:val="20"/>
          <w:szCs w:val="20"/>
          <w:lang w:val="en-US" w:eastAsia="en-US"/>
        </w:rPr>
        <w:tab/>
        <w:t>(12)</w:t>
      </w:r>
    </w:p>
    <w:p w:rsidR="00284559" w:rsidRPr="005E1643" w:rsidRDefault="00284559" w:rsidP="00284559">
      <w:pPr>
        <w:pStyle w:val="BlockText"/>
        <w:numPr>
          <w:ilvl w:val="0"/>
          <w:numId w:val="29"/>
        </w:numPr>
        <w:spacing w:after="120"/>
        <w:rPr>
          <w:rFonts w:ascii="Times New Roman" w:hAnsi="Times New Roman"/>
          <w:sz w:val="20"/>
        </w:rPr>
      </w:pPr>
      <w:r w:rsidRPr="005E1643">
        <w:rPr>
          <w:rFonts w:ascii="Times New Roman" w:hAnsi="Times New Roman"/>
          <w:sz w:val="20"/>
          <w:lang w:val="en-GB"/>
        </w:rPr>
        <w:t xml:space="preserve"> </w:t>
      </w:r>
      <w:r w:rsidRPr="005E1643">
        <w:rPr>
          <w:rFonts w:ascii="Times New Roman" w:hAnsi="Times New Roman"/>
          <w:sz w:val="20"/>
        </w:rPr>
        <w:t xml:space="preserve">C.A. </w:t>
      </w:r>
      <w:proofErr w:type="spellStart"/>
      <w:r w:rsidRPr="005E1643">
        <w:rPr>
          <w:rFonts w:ascii="Times New Roman" w:hAnsi="Times New Roman"/>
          <w:sz w:val="20"/>
        </w:rPr>
        <w:t>Nannetti</w:t>
      </w:r>
      <w:proofErr w:type="spellEnd"/>
      <w:r w:rsidRPr="005E1643">
        <w:rPr>
          <w:rFonts w:ascii="Times New Roman" w:hAnsi="Times New Roman"/>
          <w:sz w:val="20"/>
        </w:rPr>
        <w:t xml:space="preserve">, B. </w:t>
      </w:r>
      <w:proofErr w:type="spellStart"/>
      <w:r w:rsidRPr="005E1643">
        <w:rPr>
          <w:rFonts w:ascii="Times New Roman" w:hAnsi="Times New Roman"/>
          <w:sz w:val="20"/>
        </w:rPr>
        <w:t>Riccardi</w:t>
      </w:r>
      <w:proofErr w:type="spellEnd"/>
      <w:r w:rsidRPr="005E1643">
        <w:rPr>
          <w:rFonts w:ascii="Times New Roman" w:hAnsi="Times New Roman"/>
          <w:sz w:val="20"/>
        </w:rPr>
        <w:t xml:space="preserve">, A. </w:t>
      </w:r>
      <w:proofErr w:type="spellStart"/>
      <w:r w:rsidRPr="005E1643">
        <w:rPr>
          <w:rFonts w:ascii="Times New Roman" w:hAnsi="Times New Roman"/>
          <w:sz w:val="20"/>
        </w:rPr>
        <w:t>Ortona</w:t>
      </w:r>
      <w:proofErr w:type="spellEnd"/>
      <w:r w:rsidRPr="005E1643">
        <w:rPr>
          <w:rFonts w:ascii="Times New Roman" w:hAnsi="Times New Roman"/>
          <w:sz w:val="20"/>
        </w:rPr>
        <w:t xml:space="preserve">, A. La </w:t>
      </w:r>
      <w:proofErr w:type="spellStart"/>
      <w:r w:rsidRPr="005E1643">
        <w:rPr>
          <w:rFonts w:ascii="Times New Roman" w:hAnsi="Times New Roman"/>
          <w:sz w:val="20"/>
        </w:rPr>
        <w:t>Barbera</w:t>
      </w:r>
      <w:proofErr w:type="spellEnd"/>
      <w:r w:rsidRPr="005E1643">
        <w:rPr>
          <w:rFonts w:ascii="Times New Roman" w:hAnsi="Times New Roman"/>
          <w:sz w:val="20"/>
        </w:rPr>
        <w:t xml:space="preserve">, E. </w:t>
      </w:r>
      <w:proofErr w:type="spellStart"/>
      <w:r w:rsidRPr="005E1643">
        <w:rPr>
          <w:rFonts w:ascii="Times New Roman" w:hAnsi="Times New Roman"/>
          <w:sz w:val="20"/>
        </w:rPr>
        <w:t>Scafè</w:t>
      </w:r>
      <w:proofErr w:type="spellEnd"/>
      <w:r w:rsidRPr="005E1643">
        <w:rPr>
          <w:rFonts w:ascii="Times New Roman" w:hAnsi="Times New Roman"/>
          <w:sz w:val="20"/>
        </w:rPr>
        <w:t xml:space="preserve"> and G. </w:t>
      </w:r>
      <w:proofErr w:type="spellStart"/>
      <w:r w:rsidRPr="005E1643">
        <w:rPr>
          <w:rFonts w:ascii="Times New Roman" w:hAnsi="Times New Roman"/>
          <w:sz w:val="20"/>
        </w:rPr>
        <w:t>Vekinis</w:t>
      </w:r>
      <w:proofErr w:type="spellEnd"/>
      <w:r w:rsidRPr="005E1643">
        <w:rPr>
          <w:rFonts w:ascii="Times New Roman" w:hAnsi="Times New Roman"/>
          <w:sz w:val="20"/>
        </w:rPr>
        <w:t>, “</w:t>
      </w:r>
      <w:r w:rsidRPr="005E1643">
        <w:rPr>
          <w:rStyle w:val="txtboldonly1"/>
          <w:rFonts w:ascii="Times New Roman" w:hAnsi="Times New Roman"/>
          <w:b w:val="0"/>
        </w:rPr>
        <w:t>Development of 2D and 3D Hi-</w:t>
      </w:r>
      <w:proofErr w:type="spellStart"/>
      <w:r w:rsidRPr="005E1643">
        <w:rPr>
          <w:rStyle w:val="txtboldonly1"/>
          <w:rFonts w:ascii="Times New Roman" w:hAnsi="Times New Roman"/>
          <w:b w:val="0"/>
        </w:rPr>
        <w:t>Nicalon</w:t>
      </w:r>
      <w:proofErr w:type="spellEnd"/>
      <w:r w:rsidRPr="005E1643">
        <w:rPr>
          <w:rStyle w:val="txtboldonly1"/>
          <w:rFonts w:ascii="Times New Roman" w:hAnsi="Times New Roman"/>
          <w:b w:val="0"/>
        </w:rPr>
        <w:t xml:space="preserve"> </w:t>
      </w:r>
      <w:proofErr w:type="spellStart"/>
      <w:r w:rsidRPr="005E1643">
        <w:rPr>
          <w:rStyle w:val="txtboldonly1"/>
          <w:rFonts w:ascii="Times New Roman" w:hAnsi="Times New Roman"/>
          <w:b w:val="0"/>
        </w:rPr>
        <w:t>fibres</w:t>
      </w:r>
      <w:proofErr w:type="spellEnd"/>
      <w:r w:rsidRPr="005E1643">
        <w:rPr>
          <w:rStyle w:val="txtboldonly1"/>
          <w:rFonts w:ascii="Times New Roman" w:hAnsi="Times New Roman"/>
          <w:b w:val="0"/>
        </w:rPr>
        <w:t>/</w:t>
      </w:r>
      <w:proofErr w:type="spellStart"/>
      <w:r w:rsidRPr="005E1643">
        <w:rPr>
          <w:rStyle w:val="txtboldonly1"/>
          <w:rFonts w:ascii="Times New Roman" w:hAnsi="Times New Roman"/>
          <w:b w:val="0"/>
        </w:rPr>
        <w:t>SiC</w:t>
      </w:r>
      <w:proofErr w:type="spellEnd"/>
      <w:r w:rsidRPr="005E1643">
        <w:rPr>
          <w:rStyle w:val="txtboldonly1"/>
          <w:rFonts w:ascii="Times New Roman" w:hAnsi="Times New Roman"/>
          <w:b w:val="0"/>
        </w:rPr>
        <w:t xml:space="preserve"> matrix composites manufactured by a combined CVI-PIP route”</w:t>
      </w:r>
      <w:r w:rsidRPr="005E1643">
        <w:rPr>
          <w:rStyle w:val="txtboldonly1"/>
          <w:rFonts w:ascii="Times New Roman" w:hAnsi="Times New Roman"/>
        </w:rPr>
        <w:t xml:space="preserve">, </w:t>
      </w:r>
      <w:r w:rsidRPr="005E1643">
        <w:rPr>
          <w:rFonts w:ascii="Times New Roman" w:hAnsi="Times New Roman"/>
          <w:iCs/>
          <w:sz w:val="20"/>
        </w:rPr>
        <w:t>J. Nuclear Materials</w:t>
      </w:r>
      <w:r w:rsidRPr="005E1643">
        <w:rPr>
          <w:rFonts w:ascii="Times New Roman" w:hAnsi="Times New Roman"/>
          <w:sz w:val="20"/>
        </w:rPr>
        <w:t xml:space="preserve"> 307-311 (2 Suppl., 2002), pp. 1196-1199</w:t>
      </w:r>
      <w:r w:rsidRPr="005E1643">
        <w:rPr>
          <w:rFonts w:ascii="Times New Roman" w:hAnsi="Times New Roman"/>
          <w:sz w:val="20"/>
        </w:rPr>
        <w:tab/>
        <w:t>(14)</w:t>
      </w:r>
    </w:p>
    <w:p w:rsidR="00284559" w:rsidRPr="005E1643" w:rsidRDefault="00284559" w:rsidP="00284559">
      <w:pPr>
        <w:numPr>
          <w:ilvl w:val="0"/>
          <w:numId w:val="29"/>
        </w:numPr>
        <w:autoSpaceDE w:val="0"/>
        <w:autoSpaceDN w:val="0"/>
        <w:adjustRightInd w:val="0"/>
        <w:spacing w:after="120"/>
        <w:rPr>
          <w:sz w:val="20"/>
          <w:szCs w:val="20"/>
        </w:rPr>
      </w:pPr>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“Environmental applications of controlled combustion synthesis” In “Advanced Technologies based on Self-Propagating and </w:t>
      </w:r>
      <w:proofErr w:type="spellStart"/>
      <w:r w:rsidRPr="005E1643">
        <w:rPr>
          <w:sz w:val="20"/>
          <w:szCs w:val="20"/>
        </w:rPr>
        <w:t>Mechanochemical</w:t>
      </w:r>
      <w:proofErr w:type="spellEnd"/>
      <w:r w:rsidRPr="005E1643">
        <w:rPr>
          <w:sz w:val="20"/>
          <w:szCs w:val="20"/>
        </w:rPr>
        <w:t xml:space="preserve"> Reactions for Environmental Protection”, Editors: </w:t>
      </w:r>
      <w:proofErr w:type="spellStart"/>
      <w:r w:rsidRPr="005E1643">
        <w:rPr>
          <w:sz w:val="20"/>
          <w:szCs w:val="20"/>
        </w:rPr>
        <w:t>Giacomo</w:t>
      </w:r>
      <w:proofErr w:type="spellEnd"/>
      <w:r w:rsidRPr="005E1643">
        <w:rPr>
          <w:sz w:val="20"/>
          <w:szCs w:val="20"/>
        </w:rPr>
        <w:t xml:space="preserve"> Cao, Francesco </w:t>
      </w:r>
      <w:proofErr w:type="spellStart"/>
      <w:r w:rsidRPr="005E1643">
        <w:rPr>
          <w:sz w:val="20"/>
          <w:szCs w:val="20"/>
        </w:rPr>
        <w:t>Delogu</w:t>
      </w:r>
      <w:proofErr w:type="spellEnd"/>
      <w:r w:rsidRPr="005E1643">
        <w:rPr>
          <w:sz w:val="20"/>
          <w:szCs w:val="20"/>
        </w:rPr>
        <w:t xml:space="preserve"> and Roberto </w:t>
      </w:r>
      <w:proofErr w:type="spellStart"/>
      <w:r w:rsidRPr="005E1643">
        <w:rPr>
          <w:sz w:val="20"/>
          <w:szCs w:val="20"/>
        </w:rPr>
        <w:t>Orru</w:t>
      </w:r>
      <w:proofErr w:type="spellEnd"/>
      <w:r w:rsidRPr="005E1643">
        <w:rPr>
          <w:sz w:val="20"/>
          <w:szCs w:val="20"/>
        </w:rPr>
        <w:t xml:space="preserve">., 2003, 1-16. </w:t>
      </w:r>
      <w:r w:rsidRPr="005E1643">
        <w:rPr>
          <w:sz w:val="20"/>
          <w:szCs w:val="20"/>
          <w:lang w:val="en-US"/>
        </w:rPr>
        <w:tab/>
        <w:t>(0)</w:t>
      </w:r>
    </w:p>
    <w:p w:rsidR="00284559" w:rsidRPr="005E1643" w:rsidRDefault="00284559" w:rsidP="00284559">
      <w:pPr>
        <w:numPr>
          <w:ilvl w:val="0"/>
          <w:numId w:val="29"/>
        </w:numPr>
        <w:autoSpaceDE w:val="0"/>
        <w:autoSpaceDN w:val="0"/>
        <w:adjustRightInd w:val="0"/>
        <w:spacing w:after="120"/>
        <w:rPr>
          <w:sz w:val="20"/>
          <w:szCs w:val="20"/>
        </w:rPr>
      </w:pPr>
      <w:r w:rsidRPr="005E1643">
        <w:rPr>
          <w:sz w:val="20"/>
          <w:szCs w:val="20"/>
          <w:lang w:eastAsia="en-US"/>
        </w:rPr>
        <w:t xml:space="preserve"> </w:t>
      </w:r>
      <w:r w:rsidRPr="005E1643">
        <w:rPr>
          <w:sz w:val="20"/>
          <w:szCs w:val="20"/>
          <w:lang w:val="en-US" w:eastAsia="en-US"/>
        </w:rPr>
        <w:t xml:space="preserve">M.S. </w:t>
      </w:r>
      <w:proofErr w:type="spellStart"/>
      <w:r w:rsidRPr="005E1643">
        <w:rPr>
          <w:sz w:val="20"/>
          <w:szCs w:val="20"/>
          <w:lang w:val="en-US" w:eastAsia="en-US"/>
        </w:rPr>
        <w:t>Tite</w:t>
      </w:r>
      <w:proofErr w:type="spellEnd"/>
      <w:r w:rsidRPr="005E1643">
        <w:rPr>
          <w:sz w:val="20"/>
          <w:szCs w:val="20"/>
          <w:lang w:val="en-US" w:eastAsia="en-US"/>
        </w:rPr>
        <w:t xml:space="preserve">, V. </w:t>
      </w:r>
      <w:proofErr w:type="spellStart"/>
      <w:r w:rsidRPr="005E1643">
        <w:rPr>
          <w:sz w:val="20"/>
          <w:szCs w:val="20"/>
          <w:lang w:val="en-US" w:eastAsia="en-US"/>
        </w:rPr>
        <w:t>Kilikoglou</w:t>
      </w:r>
      <w:proofErr w:type="spellEnd"/>
      <w:r w:rsidRPr="005E1643">
        <w:rPr>
          <w:sz w:val="20"/>
          <w:szCs w:val="20"/>
          <w:lang w:val="en-US" w:eastAsia="en-US"/>
        </w:rPr>
        <w:t xml:space="preserve">. </w:t>
      </w:r>
      <w:proofErr w:type="gramStart"/>
      <w:r w:rsidRPr="005E1643">
        <w:rPr>
          <w:sz w:val="20"/>
          <w:szCs w:val="20"/>
          <w:lang w:val="en-US" w:eastAsia="en-US"/>
        </w:rPr>
        <w:t>and</w:t>
      </w:r>
      <w:proofErr w:type="gramEnd"/>
      <w:r w:rsidRPr="005E1643">
        <w:rPr>
          <w:sz w:val="20"/>
          <w:szCs w:val="20"/>
          <w:lang w:val="en-US" w:eastAsia="en-US"/>
        </w:rPr>
        <w:t xml:space="preserve"> G. </w:t>
      </w:r>
      <w:proofErr w:type="spellStart"/>
      <w:r w:rsidRPr="005E1643">
        <w:rPr>
          <w:sz w:val="20"/>
          <w:szCs w:val="20"/>
          <w:lang w:val="en-US" w:eastAsia="en-US"/>
        </w:rPr>
        <w:t>Vekinis</w:t>
      </w:r>
      <w:proofErr w:type="spellEnd"/>
      <w:r w:rsidRPr="005E1643">
        <w:rPr>
          <w:sz w:val="20"/>
          <w:szCs w:val="20"/>
          <w:lang w:val="en-US" w:eastAsia="en-US"/>
        </w:rPr>
        <w:t xml:space="preserve">, Comments III: Technological choices and experimental archaeology B Reply. </w:t>
      </w:r>
      <w:proofErr w:type="spellStart"/>
      <w:r w:rsidRPr="005E1643">
        <w:rPr>
          <w:i/>
          <w:iCs/>
          <w:sz w:val="20"/>
          <w:szCs w:val="20"/>
          <w:lang w:val="en-US" w:eastAsia="en-US"/>
        </w:rPr>
        <w:t>Archaeometry</w:t>
      </w:r>
      <w:proofErr w:type="spellEnd"/>
      <w:r w:rsidRPr="005E1643">
        <w:rPr>
          <w:i/>
          <w:iCs/>
          <w:sz w:val="20"/>
          <w:szCs w:val="20"/>
          <w:lang w:val="en-US" w:eastAsia="en-US"/>
        </w:rPr>
        <w:t xml:space="preserve"> </w:t>
      </w:r>
      <w:r w:rsidRPr="005E1643">
        <w:rPr>
          <w:sz w:val="20"/>
          <w:szCs w:val="20"/>
          <w:lang w:val="en-US" w:eastAsia="en-US"/>
        </w:rPr>
        <w:t>45, 181-3, 2003</w:t>
      </w:r>
      <w:r w:rsidRPr="005E1643">
        <w:rPr>
          <w:sz w:val="20"/>
          <w:szCs w:val="20"/>
          <w:lang w:val="en-US" w:eastAsia="en-US"/>
        </w:rPr>
        <w:tab/>
        <w:t>(0)</w:t>
      </w:r>
    </w:p>
    <w:p w:rsidR="00284559" w:rsidRPr="005E1643" w:rsidRDefault="00284559" w:rsidP="00284559">
      <w:pPr>
        <w:numPr>
          <w:ilvl w:val="0"/>
          <w:numId w:val="29"/>
        </w:numPr>
        <w:spacing w:after="120"/>
        <w:rPr>
          <w:sz w:val="20"/>
          <w:szCs w:val="20"/>
        </w:rPr>
      </w:pPr>
      <w:r w:rsidRPr="005E1643">
        <w:rPr>
          <w:sz w:val="20"/>
          <w:szCs w:val="20"/>
        </w:rPr>
        <w:t xml:space="preserve"> </w:t>
      </w:r>
      <w:r w:rsidRPr="005E1643">
        <w:rPr>
          <w:sz w:val="20"/>
          <w:szCs w:val="20"/>
          <w:lang w:val="en-US"/>
        </w:rPr>
        <w:t xml:space="preserve">G. </w:t>
      </w:r>
      <w:proofErr w:type="spellStart"/>
      <w:r w:rsidRPr="005E1643">
        <w:rPr>
          <w:sz w:val="20"/>
          <w:szCs w:val="20"/>
          <w:lang w:val="en-US"/>
        </w:rPr>
        <w:t>Vekinis</w:t>
      </w:r>
      <w:proofErr w:type="spellEnd"/>
      <w:r w:rsidRPr="005E1643">
        <w:rPr>
          <w:sz w:val="20"/>
          <w:szCs w:val="20"/>
          <w:lang w:val="en-US"/>
        </w:rPr>
        <w:t xml:space="preserve"> and G. </w:t>
      </w:r>
      <w:proofErr w:type="spellStart"/>
      <w:r w:rsidRPr="005E1643">
        <w:rPr>
          <w:sz w:val="20"/>
          <w:szCs w:val="20"/>
          <w:lang w:val="en-US"/>
        </w:rPr>
        <w:t>Xanthopoulou</w:t>
      </w:r>
      <w:proofErr w:type="spellEnd"/>
      <w:r w:rsidRPr="005E1643">
        <w:rPr>
          <w:sz w:val="20"/>
          <w:szCs w:val="20"/>
          <w:lang w:val="en-US"/>
        </w:rPr>
        <w:t>, “Hybrid Thermal Protection Systems”, Proc. 3</w:t>
      </w:r>
      <w:r w:rsidRPr="005E1643">
        <w:rPr>
          <w:sz w:val="20"/>
          <w:szCs w:val="20"/>
          <w:vertAlign w:val="superscript"/>
          <w:lang w:val="en-US"/>
        </w:rPr>
        <w:t>rd</w:t>
      </w:r>
      <w:r w:rsidRPr="005E1643">
        <w:rPr>
          <w:sz w:val="20"/>
          <w:szCs w:val="20"/>
          <w:lang w:val="en-US"/>
        </w:rPr>
        <w:t xml:space="preserve"> Int. Planetary Probe Workshop, 26 June 2005, </w:t>
      </w:r>
      <w:proofErr w:type="spellStart"/>
      <w:r w:rsidRPr="005E1643">
        <w:rPr>
          <w:sz w:val="20"/>
          <w:szCs w:val="20"/>
          <w:lang w:val="en-US"/>
        </w:rPr>
        <w:t>Anavyssos</w:t>
      </w:r>
      <w:proofErr w:type="spellEnd"/>
      <w:r w:rsidRPr="005E1643">
        <w:rPr>
          <w:sz w:val="20"/>
          <w:szCs w:val="20"/>
          <w:lang w:val="en-US"/>
        </w:rPr>
        <w:t xml:space="preserve">, Greece, ESA WPP 263, 2006 </w:t>
      </w:r>
      <w:r w:rsidRPr="005E1643">
        <w:rPr>
          <w:sz w:val="20"/>
          <w:szCs w:val="20"/>
          <w:lang w:val="en-US"/>
        </w:rPr>
        <w:tab/>
        <w:t>(3)</w:t>
      </w:r>
    </w:p>
    <w:p w:rsidR="00284559" w:rsidRPr="005E1643" w:rsidRDefault="00284559" w:rsidP="00284559">
      <w:pPr>
        <w:numPr>
          <w:ilvl w:val="0"/>
          <w:numId w:val="29"/>
        </w:numPr>
        <w:spacing w:after="120"/>
        <w:rPr>
          <w:sz w:val="20"/>
          <w:szCs w:val="20"/>
        </w:rPr>
      </w:pPr>
      <w:r w:rsidRPr="005E1643">
        <w:rPr>
          <w:sz w:val="20"/>
          <w:szCs w:val="20"/>
        </w:rPr>
        <w:t xml:space="preserve"> </w:t>
      </w:r>
      <w:r w:rsidRPr="005E1643">
        <w:rPr>
          <w:sz w:val="20"/>
          <w:szCs w:val="20"/>
          <w:lang w:val="en-US"/>
        </w:rPr>
        <w:t xml:space="preserve">G. </w:t>
      </w:r>
      <w:proofErr w:type="spellStart"/>
      <w:r w:rsidRPr="005E1643">
        <w:rPr>
          <w:sz w:val="20"/>
          <w:szCs w:val="20"/>
          <w:lang w:val="en-US"/>
        </w:rPr>
        <w:t>Xanthopoulou</w:t>
      </w:r>
      <w:proofErr w:type="spellEnd"/>
      <w:r w:rsidRPr="005E1643">
        <w:rPr>
          <w:sz w:val="20"/>
          <w:szCs w:val="20"/>
          <w:lang w:val="en-US"/>
        </w:rPr>
        <w:t xml:space="preserve"> and George </w:t>
      </w:r>
      <w:proofErr w:type="spellStart"/>
      <w:r w:rsidRPr="005E1643">
        <w:rPr>
          <w:sz w:val="20"/>
          <w:szCs w:val="20"/>
          <w:lang w:val="en-US"/>
        </w:rPr>
        <w:t>Vekinis</w:t>
      </w:r>
      <w:proofErr w:type="spellEnd"/>
      <w:r w:rsidRPr="005E1643">
        <w:rPr>
          <w:sz w:val="20"/>
          <w:szCs w:val="20"/>
          <w:lang w:val="en-US"/>
        </w:rPr>
        <w:t>,” SHS Catalysts: Synthesis, Properties and Applications”, 11</w:t>
      </w:r>
      <w:r w:rsidRPr="005E1643">
        <w:rPr>
          <w:sz w:val="20"/>
          <w:szCs w:val="20"/>
          <w:vertAlign w:val="superscript"/>
          <w:lang w:val="en-US"/>
        </w:rPr>
        <w:t>th</w:t>
      </w:r>
      <w:r w:rsidRPr="005E1643">
        <w:rPr>
          <w:sz w:val="20"/>
          <w:szCs w:val="20"/>
          <w:lang w:val="en-US"/>
        </w:rPr>
        <w:t xml:space="preserve"> International Ceramic Congress Advances in Science and Technology, Trans Tech Publications Ltd, Zurich, v.45, p.1058-1066, 2006.</w:t>
      </w:r>
      <w:r w:rsidRPr="005E1643">
        <w:rPr>
          <w:sz w:val="20"/>
          <w:szCs w:val="20"/>
          <w:lang w:val="en-US"/>
        </w:rPr>
        <w:tab/>
        <w:t>(4)</w:t>
      </w:r>
    </w:p>
    <w:p w:rsidR="00284559" w:rsidRPr="005E1643" w:rsidRDefault="00284559" w:rsidP="00284559">
      <w:pPr>
        <w:numPr>
          <w:ilvl w:val="0"/>
          <w:numId w:val="29"/>
        </w:numPr>
        <w:spacing w:after="120"/>
        <w:rPr>
          <w:sz w:val="20"/>
          <w:szCs w:val="20"/>
        </w:rPr>
      </w:pPr>
      <w:r w:rsidRPr="005E1643">
        <w:rPr>
          <w:sz w:val="20"/>
          <w:szCs w:val="20"/>
        </w:rPr>
        <w:t xml:space="preserve"> </w:t>
      </w:r>
      <w:r w:rsidRPr="005E1643">
        <w:rPr>
          <w:sz w:val="20"/>
          <w:szCs w:val="20"/>
          <w:lang w:val="en-US"/>
        </w:rPr>
        <w:t>G</w:t>
      </w:r>
      <w:r w:rsidRPr="005E1643">
        <w:rPr>
          <w:sz w:val="20"/>
          <w:szCs w:val="20"/>
        </w:rPr>
        <w:t>.</w:t>
      </w:r>
      <w:r w:rsidRPr="005E1643">
        <w:rPr>
          <w:sz w:val="20"/>
          <w:szCs w:val="20"/>
          <w:lang w:val="en-US"/>
        </w:rPr>
        <w:t xml:space="preserve"> </w:t>
      </w:r>
      <w:proofErr w:type="spellStart"/>
      <w:r w:rsidRPr="005E1643">
        <w:rPr>
          <w:sz w:val="20"/>
          <w:szCs w:val="20"/>
          <w:lang w:val="en-US"/>
        </w:rPr>
        <w:t>Vekinis</w:t>
      </w:r>
      <w:proofErr w:type="spellEnd"/>
      <w:r w:rsidRPr="005E1643">
        <w:rPr>
          <w:sz w:val="20"/>
          <w:szCs w:val="20"/>
          <w:lang w:val="en-US"/>
        </w:rPr>
        <w:t xml:space="preserve"> and</w:t>
      </w:r>
      <w:r w:rsidRPr="005E1643">
        <w:rPr>
          <w:b/>
          <w:bCs/>
          <w:sz w:val="20"/>
          <w:szCs w:val="20"/>
          <w:lang w:val="en-US"/>
        </w:rPr>
        <w:t xml:space="preserve"> </w:t>
      </w:r>
      <w:proofErr w:type="spellStart"/>
      <w:r w:rsidRPr="005E1643">
        <w:rPr>
          <w:sz w:val="20"/>
          <w:szCs w:val="20"/>
          <w:lang w:val="en-US"/>
        </w:rPr>
        <w:t>G.Xanthopoulou</w:t>
      </w:r>
      <w:proofErr w:type="spellEnd"/>
      <w:r w:rsidRPr="005E1643">
        <w:rPr>
          <w:sz w:val="20"/>
          <w:szCs w:val="20"/>
          <w:lang w:val="en-US"/>
        </w:rPr>
        <w:t>,</w:t>
      </w:r>
      <w:r w:rsidRPr="005E1643">
        <w:rPr>
          <w:b/>
          <w:bCs/>
          <w:sz w:val="20"/>
          <w:szCs w:val="20"/>
          <w:lang w:val="en-US"/>
        </w:rPr>
        <w:t xml:space="preserve"> </w:t>
      </w:r>
      <w:r w:rsidRPr="005E1643">
        <w:rPr>
          <w:sz w:val="20"/>
          <w:szCs w:val="20"/>
          <w:lang w:val="en-US"/>
        </w:rPr>
        <w:t>“</w:t>
      </w:r>
      <w:proofErr w:type="spellStart"/>
      <w:r w:rsidRPr="005E1643">
        <w:rPr>
          <w:sz w:val="20"/>
          <w:szCs w:val="20"/>
          <w:lang w:val="en-US"/>
        </w:rPr>
        <w:t>Plasmatron</w:t>
      </w:r>
      <w:proofErr w:type="spellEnd"/>
      <w:r w:rsidRPr="005E1643">
        <w:rPr>
          <w:sz w:val="20"/>
          <w:szCs w:val="20"/>
          <w:lang w:val="en-US"/>
        </w:rPr>
        <w:t xml:space="preserve"> Testing of Hybrid-TPS”</w:t>
      </w:r>
      <w:r w:rsidRPr="005E1643">
        <w:rPr>
          <w:sz w:val="20"/>
          <w:szCs w:val="20"/>
        </w:rPr>
        <w:t xml:space="preserve">, Proceedings of </w:t>
      </w:r>
      <w:r w:rsidRPr="005E1643">
        <w:rPr>
          <w:sz w:val="20"/>
          <w:szCs w:val="20"/>
          <w:lang w:val="en-US"/>
        </w:rPr>
        <w:t>6th International Planetary Probe Workshop, Atlanta, USA, 23-27 June 2008</w:t>
      </w:r>
      <w:r w:rsidRPr="005E1643">
        <w:rPr>
          <w:sz w:val="20"/>
          <w:szCs w:val="20"/>
          <w:lang w:val="en-US"/>
        </w:rPr>
        <w:tab/>
        <w:t>(0)</w:t>
      </w:r>
      <w:r w:rsidRPr="005E1643">
        <w:rPr>
          <w:sz w:val="20"/>
          <w:szCs w:val="20"/>
          <w:lang w:val="en-US"/>
        </w:rPr>
        <w:tab/>
      </w:r>
    </w:p>
    <w:p w:rsidR="00284559" w:rsidRPr="005E1643" w:rsidRDefault="00284559" w:rsidP="00284559">
      <w:pPr>
        <w:numPr>
          <w:ilvl w:val="0"/>
          <w:numId w:val="29"/>
        </w:numPr>
        <w:spacing w:after="120"/>
        <w:rPr>
          <w:sz w:val="20"/>
          <w:szCs w:val="20"/>
        </w:rPr>
      </w:pPr>
      <w:r w:rsidRPr="005E1643">
        <w:rPr>
          <w:sz w:val="20"/>
          <w:szCs w:val="20"/>
        </w:rPr>
        <w:t xml:space="preserve"> N. M</w:t>
      </w:r>
      <w:proofErr w:type="spellStart"/>
      <w:r w:rsidRPr="005E1643">
        <w:rPr>
          <w:sz w:val="20"/>
          <w:szCs w:val="20"/>
          <w:lang w:val="en-US" w:eastAsia="en-US"/>
        </w:rPr>
        <w:t>uller</w:t>
      </w:r>
      <w:proofErr w:type="spellEnd"/>
      <w:r w:rsidRPr="005E1643">
        <w:rPr>
          <w:sz w:val="20"/>
          <w:szCs w:val="20"/>
          <w:lang w:val="en-US" w:eastAsia="en-US"/>
        </w:rPr>
        <w:t xml:space="preserve">, V. </w:t>
      </w:r>
      <w:proofErr w:type="spellStart"/>
      <w:r w:rsidRPr="005E1643">
        <w:rPr>
          <w:sz w:val="20"/>
          <w:szCs w:val="20"/>
          <w:lang w:val="en-US" w:eastAsia="en-US"/>
        </w:rPr>
        <w:t>Kilikoglou</w:t>
      </w:r>
      <w:proofErr w:type="spellEnd"/>
      <w:r w:rsidRPr="005E1643">
        <w:rPr>
          <w:sz w:val="20"/>
          <w:szCs w:val="20"/>
          <w:lang w:val="en-US" w:eastAsia="en-US"/>
        </w:rPr>
        <w:t xml:space="preserve">, P. Day and G. </w:t>
      </w:r>
      <w:proofErr w:type="spellStart"/>
      <w:r w:rsidRPr="005E1643">
        <w:rPr>
          <w:sz w:val="20"/>
          <w:szCs w:val="20"/>
          <w:lang w:val="en-US" w:eastAsia="en-US"/>
        </w:rPr>
        <w:t>Vekinis</w:t>
      </w:r>
      <w:proofErr w:type="spellEnd"/>
      <w:r w:rsidRPr="005E1643">
        <w:rPr>
          <w:sz w:val="20"/>
          <w:szCs w:val="20"/>
          <w:lang w:val="en-US" w:eastAsia="en-US"/>
        </w:rPr>
        <w:t xml:space="preserve">, “Thermal shock resistance of ancient cooking vessels: myth and reality”, </w:t>
      </w:r>
      <w:proofErr w:type="spellStart"/>
      <w:r w:rsidRPr="005E1643">
        <w:rPr>
          <w:sz w:val="20"/>
          <w:szCs w:val="20"/>
          <w:lang w:val="en-US" w:eastAsia="en-US"/>
        </w:rPr>
        <w:t>Proccedings</w:t>
      </w:r>
      <w:proofErr w:type="spellEnd"/>
      <w:r w:rsidRPr="005E1643">
        <w:rPr>
          <w:sz w:val="20"/>
          <w:szCs w:val="20"/>
          <w:lang w:val="en-US" w:eastAsia="en-US"/>
        </w:rPr>
        <w:t xml:space="preserve"> </w:t>
      </w:r>
      <w:r w:rsidRPr="005E1643">
        <w:rPr>
          <w:bCs/>
          <w:sz w:val="20"/>
          <w:szCs w:val="20"/>
          <w:lang w:val="en-US" w:eastAsia="en-US"/>
        </w:rPr>
        <w:t xml:space="preserve">EMAC ’09, from Craft to Science, </w:t>
      </w:r>
      <w:r w:rsidRPr="005E1643">
        <w:rPr>
          <w:sz w:val="20"/>
          <w:szCs w:val="20"/>
          <w:lang w:val="en-US" w:eastAsia="en-US"/>
        </w:rPr>
        <w:t xml:space="preserve">10th European Meeting on Ancient Ceramics, London, </w:t>
      </w:r>
      <w:r w:rsidRPr="005E1643">
        <w:rPr>
          <w:bCs/>
          <w:sz w:val="20"/>
          <w:szCs w:val="20"/>
          <w:lang w:val="en-US" w:eastAsia="en-US"/>
        </w:rPr>
        <w:t>10-12 September 2009.</w:t>
      </w:r>
      <w:r w:rsidRPr="005E1643">
        <w:rPr>
          <w:bCs/>
          <w:sz w:val="20"/>
          <w:szCs w:val="20"/>
          <w:lang w:val="en-US" w:eastAsia="en-US"/>
        </w:rPr>
        <w:tab/>
        <w:t xml:space="preserve">(3) </w:t>
      </w:r>
    </w:p>
    <w:p w:rsidR="00284559" w:rsidRPr="005E1643" w:rsidRDefault="00284559" w:rsidP="00284559">
      <w:pPr>
        <w:numPr>
          <w:ilvl w:val="0"/>
          <w:numId w:val="29"/>
        </w:numPr>
        <w:autoSpaceDE w:val="0"/>
        <w:autoSpaceDN w:val="0"/>
        <w:spacing w:after="120"/>
        <w:jc w:val="both"/>
        <w:rPr>
          <w:sz w:val="20"/>
          <w:szCs w:val="20"/>
        </w:rPr>
      </w:pPr>
      <w:r w:rsidRPr="005E1643">
        <w:rPr>
          <w:color w:val="000000"/>
          <w:sz w:val="20"/>
          <w:szCs w:val="20"/>
        </w:rPr>
        <w:t xml:space="preserve"> G. </w:t>
      </w:r>
      <w:proofErr w:type="spellStart"/>
      <w:r w:rsidRPr="005E1643">
        <w:rPr>
          <w:color w:val="000000"/>
          <w:sz w:val="20"/>
          <w:szCs w:val="20"/>
        </w:rPr>
        <w:t>Xanthopoulou</w:t>
      </w:r>
      <w:proofErr w:type="spellEnd"/>
      <w:r w:rsidRPr="005E1643">
        <w:rPr>
          <w:color w:val="000000"/>
          <w:sz w:val="20"/>
          <w:szCs w:val="20"/>
        </w:rPr>
        <w:t xml:space="preserve">, G. </w:t>
      </w:r>
      <w:proofErr w:type="spellStart"/>
      <w:r w:rsidRPr="005E1643">
        <w:rPr>
          <w:color w:val="000000"/>
          <w:sz w:val="20"/>
          <w:szCs w:val="20"/>
        </w:rPr>
        <w:t>Vekinis</w:t>
      </w:r>
      <w:proofErr w:type="spellEnd"/>
      <w:r w:rsidRPr="005E1643">
        <w:rPr>
          <w:color w:val="000000"/>
          <w:sz w:val="20"/>
          <w:szCs w:val="20"/>
        </w:rPr>
        <w:t>, ”</w:t>
      </w:r>
      <w:r w:rsidRPr="005E1643">
        <w:rPr>
          <w:sz w:val="20"/>
          <w:szCs w:val="20"/>
        </w:rPr>
        <w:t xml:space="preserve">Catalytic pyrolysis of naphtha on SHS catalysts”, Eurasian </w:t>
      </w:r>
      <w:proofErr w:type="spellStart"/>
      <w:r w:rsidRPr="005E1643">
        <w:rPr>
          <w:sz w:val="20"/>
          <w:szCs w:val="20"/>
        </w:rPr>
        <w:t>Chemico</w:t>
      </w:r>
      <w:proofErr w:type="spellEnd"/>
      <w:r w:rsidRPr="005E1643">
        <w:rPr>
          <w:sz w:val="20"/>
          <w:szCs w:val="20"/>
        </w:rPr>
        <w:t xml:space="preserve">-Technological Journal , </w:t>
      </w:r>
      <w:proofErr w:type="spellStart"/>
      <w:r w:rsidRPr="005E1643">
        <w:rPr>
          <w:sz w:val="20"/>
          <w:szCs w:val="20"/>
        </w:rPr>
        <w:t>vol</w:t>
      </w:r>
      <w:proofErr w:type="spellEnd"/>
      <w:r w:rsidRPr="005E1643">
        <w:rPr>
          <w:sz w:val="20"/>
          <w:szCs w:val="20"/>
        </w:rPr>
        <w:t xml:space="preserve"> 12:1, 2010, pp17-21</w:t>
      </w:r>
      <w:r w:rsidRPr="005E1643">
        <w:rPr>
          <w:sz w:val="20"/>
          <w:szCs w:val="20"/>
        </w:rPr>
        <w:tab/>
        <w:t>(2)</w:t>
      </w:r>
    </w:p>
    <w:p w:rsidR="00284559" w:rsidRPr="005E1643" w:rsidRDefault="00284559" w:rsidP="00284559">
      <w:pPr>
        <w:numPr>
          <w:ilvl w:val="0"/>
          <w:numId w:val="29"/>
        </w:numPr>
        <w:spacing w:after="120"/>
        <w:jc w:val="both"/>
        <w:rPr>
          <w:sz w:val="20"/>
          <w:szCs w:val="20"/>
          <w:lang w:val="en-US"/>
        </w:rPr>
      </w:pPr>
      <w:r w:rsidRPr="005E1643">
        <w:rPr>
          <w:bCs/>
          <w:sz w:val="20"/>
          <w:szCs w:val="20"/>
        </w:rPr>
        <w:t xml:space="preserve"> </w:t>
      </w:r>
      <w:r w:rsidRPr="005E1643">
        <w:rPr>
          <w:bCs/>
          <w:sz w:val="20"/>
          <w:szCs w:val="20"/>
          <w:lang w:val="en-US"/>
        </w:rPr>
        <w:t xml:space="preserve">G. </w:t>
      </w:r>
      <w:proofErr w:type="spellStart"/>
      <w:r w:rsidRPr="005E1643">
        <w:rPr>
          <w:bCs/>
          <w:sz w:val="20"/>
          <w:szCs w:val="20"/>
          <w:lang w:val="en-US"/>
        </w:rPr>
        <w:t>Vekinis</w:t>
      </w:r>
      <w:proofErr w:type="spellEnd"/>
      <w:r w:rsidRPr="005E1643">
        <w:rPr>
          <w:bCs/>
          <w:sz w:val="20"/>
          <w:szCs w:val="20"/>
          <w:lang w:val="en-US"/>
        </w:rPr>
        <w:t xml:space="preserve"> and G. </w:t>
      </w:r>
      <w:proofErr w:type="spellStart"/>
      <w:r w:rsidRPr="005E1643">
        <w:rPr>
          <w:bCs/>
          <w:sz w:val="20"/>
          <w:szCs w:val="20"/>
          <w:lang w:val="en-US"/>
        </w:rPr>
        <w:t>Xanthopoulou</w:t>
      </w:r>
      <w:proofErr w:type="spellEnd"/>
      <w:r w:rsidRPr="005E1643">
        <w:rPr>
          <w:bCs/>
          <w:sz w:val="20"/>
          <w:szCs w:val="20"/>
          <w:lang w:val="en-US"/>
        </w:rPr>
        <w:t>, “</w:t>
      </w:r>
      <w:proofErr w:type="spellStart"/>
      <w:r w:rsidRPr="005E1643">
        <w:rPr>
          <w:bCs/>
          <w:sz w:val="20"/>
          <w:szCs w:val="20"/>
          <w:lang w:val="en-US"/>
        </w:rPr>
        <w:t>HybridTPS</w:t>
      </w:r>
      <w:proofErr w:type="spellEnd"/>
      <w:r w:rsidRPr="005E1643">
        <w:rPr>
          <w:bCs/>
          <w:sz w:val="20"/>
          <w:szCs w:val="20"/>
          <w:lang w:val="en-US"/>
        </w:rPr>
        <w:t xml:space="preserve">: A Novel Thermal Protection System for Atmospheric Entry Space Probes Based on </w:t>
      </w:r>
      <w:smartTag w:uri="urn:schemas-microsoft-com:office:smarttags" w:element="stockticker">
        <w:r w:rsidRPr="005E1643">
          <w:rPr>
            <w:bCs/>
            <w:sz w:val="20"/>
            <w:szCs w:val="20"/>
            <w:lang w:val="en-US"/>
          </w:rPr>
          <w:t>SHS</w:t>
        </w:r>
      </w:smartTag>
      <w:r w:rsidRPr="005E1643">
        <w:rPr>
          <w:bCs/>
          <w:sz w:val="20"/>
          <w:szCs w:val="20"/>
          <w:lang w:val="en-US"/>
        </w:rPr>
        <w:t xml:space="preserve">- Produced </w:t>
      </w:r>
      <w:proofErr w:type="spellStart"/>
      <w:r w:rsidRPr="005E1643">
        <w:rPr>
          <w:bCs/>
          <w:sz w:val="20"/>
          <w:szCs w:val="20"/>
          <w:lang w:val="en-US"/>
        </w:rPr>
        <w:t>MgO</w:t>
      </w:r>
      <w:proofErr w:type="spellEnd"/>
      <w:r w:rsidRPr="005E1643">
        <w:rPr>
          <w:bCs/>
          <w:sz w:val="20"/>
          <w:szCs w:val="20"/>
          <w:lang w:val="en-US"/>
        </w:rPr>
        <w:t xml:space="preserve">-spinel refractories”, </w:t>
      </w:r>
      <w:r w:rsidRPr="005E1643">
        <w:rPr>
          <w:sz w:val="20"/>
          <w:szCs w:val="20"/>
          <w:lang w:val="en-US"/>
        </w:rPr>
        <w:t>Int. Journal of Self-Propagating High Temperature Synthesis, no.4, v.19, 2010, p.258-275</w:t>
      </w:r>
      <w:r w:rsidRPr="005E1643">
        <w:rPr>
          <w:sz w:val="20"/>
          <w:szCs w:val="20"/>
        </w:rPr>
        <w:t>.</w:t>
      </w:r>
      <w:r w:rsidRPr="005E1643">
        <w:rPr>
          <w:sz w:val="20"/>
          <w:szCs w:val="20"/>
        </w:rPr>
        <w:tab/>
        <w:t xml:space="preserve"> </w:t>
      </w:r>
      <w:r w:rsidRPr="005E1643">
        <w:rPr>
          <w:sz w:val="20"/>
          <w:szCs w:val="20"/>
        </w:rPr>
        <w:tab/>
        <w:t>(2)</w:t>
      </w:r>
    </w:p>
    <w:p w:rsidR="00284559" w:rsidRPr="005E1643" w:rsidRDefault="00284559" w:rsidP="00284559">
      <w:pPr>
        <w:numPr>
          <w:ilvl w:val="0"/>
          <w:numId w:val="29"/>
        </w:numPr>
        <w:spacing w:after="120"/>
        <w:jc w:val="both"/>
        <w:rPr>
          <w:sz w:val="20"/>
          <w:szCs w:val="20"/>
          <w:lang w:val="en-US"/>
        </w:rPr>
      </w:pPr>
      <w:r w:rsidRPr="005E1643">
        <w:rPr>
          <w:color w:val="000000"/>
          <w:sz w:val="20"/>
          <w:szCs w:val="20"/>
          <w:lang w:eastAsia="en-US"/>
        </w:rPr>
        <w:t xml:space="preserve"> </w:t>
      </w:r>
      <w:r w:rsidRPr="005E1643">
        <w:rPr>
          <w:color w:val="000000"/>
          <w:sz w:val="20"/>
          <w:szCs w:val="20"/>
          <w:lang w:val="en-US" w:eastAsia="en-US"/>
        </w:rPr>
        <w:t>N. S. Müller</w:t>
      </w:r>
      <w:r w:rsidRPr="005E1643">
        <w:rPr>
          <w:color w:val="000066"/>
          <w:sz w:val="20"/>
          <w:szCs w:val="20"/>
          <w:lang w:val="en-US" w:eastAsia="en-US"/>
        </w:rPr>
        <w:t>.</w:t>
      </w:r>
      <w:r w:rsidRPr="005E1643">
        <w:rPr>
          <w:color w:val="000000"/>
          <w:sz w:val="20"/>
          <w:szCs w:val="20"/>
          <w:lang w:val="en-US" w:eastAsia="en-US"/>
        </w:rPr>
        <w:t xml:space="preserve">, V. </w:t>
      </w:r>
      <w:proofErr w:type="spellStart"/>
      <w:r w:rsidRPr="005E1643">
        <w:rPr>
          <w:color w:val="000000"/>
          <w:sz w:val="20"/>
          <w:szCs w:val="20"/>
          <w:lang w:val="en-US" w:eastAsia="en-US"/>
        </w:rPr>
        <w:t>Kilikoglou</w:t>
      </w:r>
      <w:proofErr w:type="spellEnd"/>
      <w:r w:rsidRPr="005E1643">
        <w:rPr>
          <w:color w:val="000000"/>
          <w:sz w:val="20"/>
          <w:szCs w:val="20"/>
          <w:lang w:val="en-US" w:eastAsia="en-US"/>
        </w:rPr>
        <w:t xml:space="preserve">, P. M. Day, George </w:t>
      </w:r>
      <w:proofErr w:type="spellStart"/>
      <w:r w:rsidRPr="005E1643">
        <w:rPr>
          <w:color w:val="000000"/>
          <w:sz w:val="20"/>
          <w:szCs w:val="20"/>
          <w:lang w:val="en-US" w:eastAsia="en-US"/>
        </w:rPr>
        <w:t>Vekinis</w:t>
      </w:r>
      <w:proofErr w:type="spellEnd"/>
      <w:r w:rsidRPr="005E1643">
        <w:rPr>
          <w:color w:val="000000"/>
          <w:sz w:val="20"/>
          <w:szCs w:val="20"/>
          <w:lang w:val="en-US" w:eastAsia="en-US"/>
        </w:rPr>
        <w:t>, “</w:t>
      </w:r>
      <w:r w:rsidRPr="005E1643">
        <w:rPr>
          <w:sz w:val="20"/>
          <w:szCs w:val="20"/>
          <w:lang w:val="en-US" w:eastAsia="en-US"/>
        </w:rPr>
        <w:t>The influence of temper shape on the mechanical properties of archaeological ceramics”, J. European Ceramic Society 30 (2010) 2457–2465</w:t>
      </w:r>
      <w:r w:rsidRPr="005E1643">
        <w:rPr>
          <w:sz w:val="20"/>
          <w:szCs w:val="20"/>
          <w:lang w:val="en-US" w:eastAsia="en-US"/>
        </w:rPr>
        <w:tab/>
        <w:t>(5)</w:t>
      </w:r>
    </w:p>
    <w:p w:rsidR="00284559" w:rsidRPr="005E1643" w:rsidRDefault="00284559" w:rsidP="00284559">
      <w:pPr>
        <w:numPr>
          <w:ilvl w:val="0"/>
          <w:numId w:val="29"/>
        </w:numPr>
        <w:spacing w:after="120"/>
        <w:jc w:val="both"/>
        <w:rPr>
          <w:rStyle w:val="st"/>
          <w:sz w:val="20"/>
          <w:szCs w:val="20"/>
          <w:lang w:val="en-US"/>
        </w:rPr>
      </w:pPr>
      <w:r w:rsidRPr="005E1643">
        <w:rPr>
          <w:bCs/>
          <w:sz w:val="20"/>
          <w:szCs w:val="20"/>
        </w:rPr>
        <w:t xml:space="preserve"> G. </w:t>
      </w:r>
      <w:proofErr w:type="spellStart"/>
      <w:r w:rsidRPr="005E1643">
        <w:rPr>
          <w:bCs/>
          <w:sz w:val="20"/>
          <w:szCs w:val="20"/>
        </w:rPr>
        <w:t>Xanthopoulou</w:t>
      </w:r>
      <w:proofErr w:type="spellEnd"/>
      <w:r w:rsidRPr="005E1643">
        <w:rPr>
          <w:bCs/>
          <w:sz w:val="20"/>
          <w:szCs w:val="20"/>
        </w:rPr>
        <w:t xml:space="preserve">, A. </w:t>
      </w:r>
      <w:proofErr w:type="spellStart"/>
      <w:r w:rsidRPr="005E1643">
        <w:rPr>
          <w:bCs/>
          <w:sz w:val="20"/>
          <w:szCs w:val="20"/>
        </w:rPr>
        <w:t>Marinou</w:t>
      </w:r>
      <w:proofErr w:type="spellEnd"/>
      <w:r w:rsidRPr="005E1643">
        <w:rPr>
          <w:bCs/>
          <w:sz w:val="20"/>
          <w:szCs w:val="20"/>
        </w:rPr>
        <w:t xml:space="preserve">, G. </w:t>
      </w:r>
      <w:proofErr w:type="spellStart"/>
      <w:r w:rsidRPr="005E1643">
        <w:rPr>
          <w:bCs/>
          <w:sz w:val="20"/>
          <w:szCs w:val="20"/>
        </w:rPr>
        <w:t>Vekinis</w:t>
      </w:r>
      <w:proofErr w:type="spellEnd"/>
      <w:r w:rsidRPr="005E1643">
        <w:rPr>
          <w:bCs/>
          <w:sz w:val="20"/>
          <w:szCs w:val="20"/>
        </w:rPr>
        <w:t xml:space="preserve">, A. </w:t>
      </w:r>
      <w:proofErr w:type="spellStart"/>
      <w:r w:rsidRPr="005E1643">
        <w:rPr>
          <w:bCs/>
          <w:sz w:val="20"/>
          <w:szCs w:val="20"/>
        </w:rPr>
        <w:t>Lekatou</w:t>
      </w:r>
      <w:proofErr w:type="spellEnd"/>
      <w:r w:rsidRPr="005E1643">
        <w:rPr>
          <w:bCs/>
          <w:sz w:val="20"/>
          <w:szCs w:val="20"/>
          <w:vertAlign w:val="superscript"/>
        </w:rPr>
        <w:t xml:space="preserve"> </w:t>
      </w:r>
      <w:r w:rsidRPr="005E1643">
        <w:rPr>
          <w:bCs/>
          <w:sz w:val="20"/>
          <w:szCs w:val="20"/>
        </w:rPr>
        <w:t xml:space="preserve">and M. </w:t>
      </w:r>
      <w:proofErr w:type="spellStart"/>
      <w:r w:rsidRPr="005E1643">
        <w:rPr>
          <w:bCs/>
          <w:sz w:val="20"/>
          <w:szCs w:val="20"/>
        </w:rPr>
        <w:t>Vardavoulias</w:t>
      </w:r>
      <w:proofErr w:type="spellEnd"/>
      <w:r w:rsidRPr="005E1643">
        <w:rPr>
          <w:bCs/>
          <w:sz w:val="20"/>
          <w:szCs w:val="20"/>
        </w:rPr>
        <w:t>, “</w:t>
      </w:r>
      <w:proofErr w:type="spellStart"/>
      <w:r w:rsidRPr="005E1643">
        <w:rPr>
          <w:bCs/>
          <w:sz w:val="20"/>
          <w:szCs w:val="20"/>
        </w:rPr>
        <w:t>NiAl</w:t>
      </w:r>
      <w:proofErr w:type="spellEnd"/>
      <w:r w:rsidRPr="005E1643">
        <w:rPr>
          <w:bCs/>
          <w:sz w:val="20"/>
          <w:szCs w:val="20"/>
        </w:rPr>
        <w:t xml:space="preserve"> and </w:t>
      </w:r>
      <w:proofErr w:type="spellStart"/>
      <w:r w:rsidRPr="005E1643">
        <w:rPr>
          <w:bCs/>
          <w:sz w:val="20"/>
          <w:szCs w:val="20"/>
        </w:rPr>
        <w:t>NiO</w:t>
      </w:r>
      <w:proofErr w:type="spellEnd"/>
      <w:r w:rsidRPr="005E1643">
        <w:rPr>
          <w:bCs/>
          <w:sz w:val="20"/>
          <w:szCs w:val="20"/>
        </w:rPr>
        <w:t>-Al “Composite Coatings by Combustion-Assisted Flame Spraying”,</w:t>
      </w:r>
      <w:r w:rsidRPr="005E1643">
        <w:rPr>
          <w:bCs/>
          <w:i/>
          <w:sz w:val="20"/>
          <w:szCs w:val="20"/>
        </w:rPr>
        <w:t xml:space="preserve"> Coatings</w:t>
      </w:r>
      <w:r w:rsidRPr="005E1643">
        <w:rPr>
          <w:bCs/>
          <w:iCs/>
          <w:sz w:val="20"/>
          <w:szCs w:val="20"/>
        </w:rPr>
        <w:t xml:space="preserve"> 2014, </w:t>
      </w:r>
      <w:r w:rsidRPr="005E1643">
        <w:rPr>
          <w:rStyle w:val="Emphasis"/>
          <w:sz w:val="20"/>
          <w:szCs w:val="20"/>
        </w:rPr>
        <w:t>2014</w:t>
      </w:r>
      <w:r w:rsidRPr="005E1643">
        <w:rPr>
          <w:rStyle w:val="st"/>
          <w:sz w:val="20"/>
          <w:szCs w:val="20"/>
        </w:rPr>
        <w:t>, 4(2), 231-252</w:t>
      </w:r>
    </w:p>
    <w:p w:rsidR="00284559" w:rsidRPr="005E1643" w:rsidRDefault="00284559" w:rsidP="00284559">
      <w:pPr>
        <w:numPr>
          <w:ilvl w:val="0"/>
          <w:numId w:val="29"/>
        </w:numPr>
        <w:spacing w:after="120"/>
        <w:rPr>
          <w:bCs/>
          <w:color w:val="000000"/>
          <w:sz w:val="20"/>
          <w:szCs w:val="20"/>
        </w:rPr>
      </w:pPr>
      <w:r w:rsidRPr="005E1643">
        <w:rPr>
          <w:sz w:val="20"/>
          <w:szCs w:val="20"/>
          <w:lang w:val="en-US"/>
        </w:rPr>
        <w:t xml:space="preserve"> G</w:t>
      </w:r>
      <w:r w:rsidRPr="005E1643">
        <w:rPr>
          <w:sz w:val="20"/>
          <w:szCs w:val="20"/>
        </w:rPr>
        <w:t xml:space="preserve">. </w:t>
      </w:r>
      <w:proofErr w:type="spellStart"/>
      <w:r w:rsidRPr="005E1643">
        <w:rPr>
          <w:sz w:val="20"/>
          <w:szCs w:val="20"/>
          <w:lang w:val="en-US"/>
        </w:rPr>
        <w:t>Xanthopoulou</w:t>
      </w:r>
      <w:proofErr w:type="spellEnd"/>
      <w:r w:rsidRPr="005E1643">
        <w:rPr>
          <w:sz w:val="20"/>
          <w:szCs w:val="20"/>
        </w:rPr>
        <w:t xml:space="preserve"> ,</w:t>
      </w:r>
      <w:r w:rsidRPr="005E1643">
        <w:rPr>
          <w:sz w:val="20"/>
          <w:szCs w:val="20"/>
          <w:lang w:val="en-US"/>
        </w:rPr>
        <w:t>S</w:t>
      </w:r>
      <w:r w:rsidRPr="005E1643">
        <w:rPr>
          <w:sz w:val="20"/>
          <w:szCs w:val="20"/>
        </w:rPr>
        <w:t xml:space="preserve">. </w:t>
      </w:r>
      <w:proofErr w:type="spellStart"/>
      <w:r w:rsidRPr="005E1643">
        <w:rPr>
          <w:sz w:val="20"/>
          <w:szCs w:val="20"/>
          <w:lang w:val="en-US"/>
        </w:rPr>
        <w:t>Varitis</w:t>
      </w:r>
      <w:proofErr w:type="spellEnd"/>
      <w:r w:rsidRPr="005E1643">
        <w:rPr>
          <w:sz w:val="20"/>
          <w:szCs w:val="20"/>
        </w:rPr>
        <w:t xml:space="preserve">, </w:t>
      </w:r>
      <w:r w:rsidRPr="005E1643">
        <w:rPr>
          <w:sz w:val="20"/>
          <w:szCs w:val="20"/>
          <w:lang w:val="en-US"/>
        </w:rPr>
        <w:t>K</w:t>
      </w:r>
      <w:r w:rsidRPr="005E1643">
        <w:rPr>
          <w:sz w:val="20"/>
          <w:szCs w:val="20"/>
        </w:rPr>
        <w:t xml:space="preserve">. </w:t>
      </w:r>
      <w:proofErr w:type="spellStart"/>
      <w:r w:rsidRPr="005E1643">
        <w:rPr>
          <w:sz w:val="20"/>
          <w:szCs w:val="20"/>
          <w:lang w:val="en-US"/>
        </w:rPr>
        <w:t>Karanasios</w:t>
      </w:r>
      <w:proofErr w:type="spellEnd"/>
      <w:r w:rsidRPr="005E1643">
        <w:rPr>
          <w:sz w:val="20"/>
          <w:szCs w:val="20"/>
        </w:rPr>
        <w:t xml:space="preserve">, </w:t>
      </w:r>
      <w:r w:rsidRPr="005E1643">
        <w:rPr>
          <w:sz w:val="20"/>
          <w:szCs w:val="20"/>
          <w:lang w:val="en-US"/>
        </w:rPr>
        <w:t>G</w:t>
      </w:r>
      <w:r w:rsidRPr="005E1643">
        <w:rPr>
          <w:sz w:val="20"/>
          <w:szCs w:val="20"/>
        </w:rPr>
        <w:t xml:space="preserve">. </w:t>
      </w:r>
      <w:proofErr w:type="spellStart"/>
      <w:r w:rsidRPr="005E1643">
        <w:rPr>
          <w:sz w:val="20"/>
          <w:szCs w:val="20"/>
          <w:lang w:val="en-US"/>
        </w:rPr>
        <w:t>Vekinis</w:t>
      </w:r>
      <w:proofErr w:type="spellEnd"/>
      <w:r w:rsidRPr="005E1643">
        <w:rPr>
          <w:position w:val="4"/>
          <w:sz w:val="20"/>
          <w:szCs w:val="20"/>
        </w:rPr>
        <w:t>,  “</w:t>
      </w:r>
      <w:r w:rsidRPr="005E1643">
        <w:rPr>
          <w:sz w:val="20"/>
          <w:szCs w:val="20"/>
          <w:lang w:val="en-US"/>
        </w:rPr>
        <w:t>SHS</w:t>
      </w:r>
      <w:r w:rsidRPr="005E1643">
        <w:rPr>
          <w:sz w:val="20"/>
          <w:szCs w:val="20"/>
        </w:rPr>
        <w:t xml:space="preserve"> </w:t>
      </w:r>
      <w:r w:rsidRPr="005E1643">
        <w:rPr>
          <w:sz w:val="20"/>
          <w:szCs w:val="20"/>
          <w:lang w:val="en-US"/>
        </w:rPr>
        <w:t>Ni</w:t>
      </w:r>
      <w:r w:rsidRPr="005E1643">
        <w:rPr>
          <w:sz w:val="20"/>
          <w:szCs w:val="20"/>
        </w:rPr>
        <w:t>-</w:t>
      </w:r>
      <w:r w:rsidRPr="005E1643">
        <w:rPr>
          <w:sz w:val="20"/>
          <w:szCs w:val="20"/>
          <w:lang w:val="en-US"/>
        </w:rPr>
        <w:t>Co</w:t>
      </w:r>
      <w:r w:rsidRPr="005E1643">
        <w:rPr>
          <w:sz w:val="20"/>
          <w:szCs w:val="20"/>
        </w:rPr>
        <w:t>-</w:t>
      </w:r>
      <w:r w:rsidRPr="005E1643">
        <w:rPr>
          <w:sz w:val="20"/>
          <w:szCs w:val="20"/>
          <w:lang w:val="en-US"/>
        </w:rPr>
        <w:t>Al</w:t>
      </w:r>
      <w:r w:rsidRPr="005E1643">
        <w:rPr>
          <w:sz w:val="20"/>
          <w:szCs w:val="20"/>
        </w:rPr>
        <w:t>-</w:t>
      </w:r>
      <w:r w:rsidRPr="005E1643">
        <w:rPr>
          <w:sz w:val="20"/>
          <w:szCs w:val="20"/>
          <w:lang w:val="en-US"/>
        </w:rPr>
        <w:t>Mg</w:t>
      </w:r>
      <w:r w:rsidRPr="005E1643">
        <w:rPr>
          <w:sz w:val="20"/>
          <w:szCs w:val="20"/>
        </w:rPr>
        <w:t>-</w:t>
      </w:r>
      <w:r w:rsidRPr="005E1643">
        <w:rPr>
          <w:sz w:val="20"/>
          <w:szCs w:val="20"/>
          <w:lang w:val="en-US"/>
        </w:rPr>
        <w:t>O</w:t>
      </w:r>
      <w:r w:rsidRPr="005E1643">
        <w:rPr>
          <w:sz w:val="20"/>
          <w:szCs w:val="20"/>
        </w:rPr>
        <w:t xml:space="preserve"> </w:t>
      </w:r>
      <w:r w:rsidRPr="005E1643">
        <w:rPr>
          <w:sz w:val="20"/>
          <w:szCs w:val="20"/>
          <w:lang w:val="en-US"/>
        </w:rPr>
        <w:t>catalysts</w:t>
      </w:r>
      <w:r w:rsidRPr="005E1643">
        <w:rPr>
          <w:sz w:val="20"/>
          <w:szCs w:val="20"/>
        </w:rPr>
        <w:t xml:space="preserve"> </w:t>
      </w:r>
      <w:r w:rsidRPr="005E1643">
        <w:rPr>
          <w:sz w:val="20"/>
          <w:szCs w:val="20"/>
          <w:lang w:val="en-US"/>
        </w:rPr>
        <w:t>for</w:t>
      </w:r>
      <w:r w:rsidRPr="005E1643">
        <w:rPr>
          <w:sz w:val="20"/>
          <w:szCs w:val="20"/>
        </w:rPr>
        <w:t xml:space="preserve"> </w:t>
      </w:r>
      <w:r w:rsidRPr="005E1643">
        <w:rPr>
          <w:sz w:val="20"/>
          <w:szCs w:val="20"/>
          <w:lang w:val="en-US"/>
        </w:rPr>
        <w:t>dry</w:t>
      </w:r>
      <w:r w:rsidRPr="005E1643">
        <w:rPr>
          <w:sz w:val="20"/>
          <w:szCs w:val="20"/>
        </w:rPr>
        <w:t xml:space="preserve"> </w:t>
      </w:r>
      <w:r w:rsidRPr="005E1643">
        <w:rPr>
          <w:sz w:val="20"/>
          <w:szCs w:val="20"/>
          <w:lang w:val="en-US"/>
        </w:rPr>
        <w:t>reforming</w:t>
      </w:r>
      <w:r w:rsidRPr="005E1643">
        <w:rPr>
          <w:sz w:val="20"/>
          <w:szCs w:val="20"/>
        </w:rPr>
        <w:t xml:space="preserve"> </w:t>
      </w:r>
      <w:r w:rsidRPr="005E1643">
        <w:rPr>
          <w:sz w:val="20"/>
          <w:szCs w:val="20"/>
          <w:lang w:val="en-US"/>
        </w:rPr>
        <w:t>of</w:t>
      </w:r>
      <w:r w:rsidRPr="005E1643">
        <w:rPr>
          <w:sz w:val="20"/>
          <w:szCs w:val="20"/>
        </w:rPr>
        <w:t xml:space="preserve"> </w:t>
      </w:r>
      <w:r w:rsidRPr="005E1643">
        <w:rPr>
          <w:sz w:val="20"/>
          <w:szCs w:val="20"/>
          <w:lang w:val="en-US"/>
        </w:rPr>
        <w:t>methane</w:t>
      </w:r>
      <w:r w:rsidRPr="005E1643">
        <w:rPr>
          <w:sz w:val="20"/>
          <w:szCs w:val="20"/>
        </w:rPr>
        <w:t xml:space="preserve">”, Int. J. of </w:t>
      </w:r>
      <w:r w:rsidRPr="005E1643">
        <w:rPr>
          <w:sz w:val="20"/>
          <w:szCs w:val="20"/>
          <w:lang w:val="en-US"/>
        </w:rPr>
        <w:t>SHS</w:t>
      </w:r>
      <w:r w:rsidRPr="005E1643">
        <w:rPr>
          <w:sz w:val="20"/>
          <w:szCs w:val="20"/>
        </w:rPr>
        <w:t xml:space="preserve">, </w:t>
      </w:r>
      <w:proofErr w:type="spellStart"/>
      <w:r w:rsidRPr="005E1643">
        <w:rPr>
          <w:sz w:val="20"/>
          <w:szCs w:val="20"/>
          <w:lang w:val="en-US"/>
        </w:rPr>
        <w:t>vol</w:t>
      </w:r>
      <w:proofErr w:type="spellEnd"/>
      <w:r w:rsidRPr="005E1643">
        <w:rPr>
          <w:sz w:val="20"/>
          <w:szCs w:val="20"/>
        </w:rPr>
        <w:t xml:space="preserve">.23, </w:t>
      </w:r>
      <w:r w:rsidRPr="005E1643">
        <w:rPr>
          <w:sz w:val="20"/>
          <w:szCs w:val="20"/>
          <w:lang w:val="en-US"/>
        </w:rPr>
        <w:t>no</w:t>
      </w:r>
      <w:r w:rsidRPr="005E1643">
        <w:rPr>
          <w:sz w:val="20"/>
          <w:szCs w:val="20"/>
        </w:rPr>
        <w:t xml:space="preserve">.2, 2014, </w:t>
      </w:r>
      <w:proofErr w:type="spellStart"/>
      <w:r w:rsidRPr="005E1643">
        <w:rPr>
          <w:sz w:val="20"/>
          <w:szCs w:val="20"/>
          <w:lang w:val="en-US"/>
        </w:rPr>
        <w:t>pp</w:t>
      </w:r>
      <w:proofErr w:type="spellEnd"/>
      <w:r w:rsidRPr="005E1643">
        <w:rPr>
          <w:sz w:val="20"/>
          <w:szCs w:val="20"/>
        </w:rPr>
        <w:t>.92-100</w:t>
      </w:r>
    </w:p>
    <w:p w:rsidR="00284559" w:rsidRPr="005E1643" w:rsidRDefault="00284559" w:rsidP="00284559">
      <w:pPr>
        <w:pStyle w:val="Heading1"/>
        <w:pageBreakBefore w:val="0"/>
        <w:numPr>
          <w:ilvl w:val="0"/>
          <w:numId w:val="29"/>
        </w:numPr>
        <w:shd w:val="clear" w:color="auto" w:fill="auto"/>
        <w:spacing w:before="0" w:after="120"/>
        <w:rPr>
          <w:rFonts w:ascii="Times New Roman" w:hAnsi="Times New Roman"/>
          <w:bCs/>
          <w:sz w:val="20"/>
        </w:rPr>
      </w:pPr>
      <w:r w:rsidRPr="005E1643">
        <w:rPr>
          <w:rFonts w:ascii="Times New Roman" w:hAnsi="Times New Roman"/>
          <w:bCs/>
          <w:sz w:val="20"/>
        </w:rPr>
        <w:t xml:space="preserve"> K. </w:t>
      </w:r>
      <w:proofErr w:type="spellStart"/>
      <w:r w:rsidRPr="005E1643">
        <w:rPr>
          <w:rFonts w:ascii="Times New Roman" w:hAnsi="Times New Roman"/>
          <w:bCs/>
          <w:sz w:val="20"/>
        </w:rPr>
        <w:t>Karanasios</w:t>
      </w:r>
      <w:proofErr w:type="spellEnd"/>
      <w:r w:rsidRPr="005E1643">
        <w:rPr>
          <w:rFonts w:ascii="Times New Roman" w:hAnsi="Times New Roman"/>
          <w:bCs/>
          <w:sz w:val="20"/>
        </w:rPr>
        <w:t xml:space="preserve">, G. </w:t>
      </w:r>
      <w:proofErr w:type="spellStart"/>
      <w:r w:rsidRPr="005E1643">
        <w:rPr>
          <w:rFonts w:ascii="Times New Roman" w:hAnsi="Times New Roman"/>
          <w:bCs/>
          <w:sz w:val="20"/>
        </w:rPr>
        <w:t>Xanthopoulou</w:t>
      </w:r>
      <w:proofErr w:type="spellEnd"/>
      <w:r w:rsidRPr="005E1643">
        <w:rPr>
          <w:rFonts w:ascii="Times New Roman" w:hAnsi="Times New Roman"/>
          <w:bCs/>
          <w:sz w:val="20"/>
        </w:rPr>
        <w:t xml:space="preserve">, G. </w:t>
      </w:r>
      <w:proofErr w:type="spellStart"/>
      <w:r w:rsidRPr="005E1643">
        <w:rPr>
          <w:rFonts w:ascii="Times New Roman" w:hAnsi="Times New Roman"/>
          <w:bCs/>
          <w:sz w:val="20"/>
        </w:rPr>
        <w:t>Vekinis</w:t>
      </w:r>
      <w:proofErr w:type="spellEnd"/>
      <w:r w:rsidRPr="005E1643">
        <w:rPr>
          <w:rFonts w:ascii="Times New Roman" w:hAnsi="Times New Roman"/>
          <w:bCs/>
          <w:sz w:val="20"/>
        </w:rPr>
        <w:t xml:space="preserve">, L. </w:t>
      </w:r>
      <w:proofErr w:type="spellStart"/>
      <w:r w:rsidRPr="005E1643">
        <w:rPr>
          <w:rFonts w:ascii="Times New Roman" w:hAnsi="Times New Roman"/>
          <w:bCs/>
          <w:sz w:val="20"/>
        </w:rPr>
        <w:t>Zoumpoulakis</w:t>
      </w:r>
      <w:proofErr w:type="spellEnd"/>
      <w:r w:rsidRPr="005E1643">
        <w:rPr>
          <w:rFonts w:ascii="Times New Roman" w:hAnsi="Times New Roman"/>
          <w:bCs/>
          <w:sz w:val="20"/>
        </w:rPr>
        <w:t xml:space="preserve">, “Co-Al-O catalysts produced by </w:t>
      </w:r>
      <w:smartTag w:uri="urn:schemas-microsoft-com:office:smarttags" w:element="stockticker">
        <w:r w:rsidRPr="005E1643">
          <w:rPr>
            <w:rFonts w:ascii="Times New Roman" w:hAnsi="Times New Roman"/>
            <w:bCs/>
            <w:sz w:val="20"/>
          </w:rPr>
          <w:t>SHS</w:t>
        </w:r>
      </w:smartTag>
      <w:r w:rsidRPr="005E1643">
        <w:rPr>
          <w:rFonts w:ascii="Times New Roman" w:hAnsi="Times New Roman"/>
          <w:bCs/>
          <w:sz w:val="20"/>
        </w:rPr>
        <w:t xml:space="preserve"> method for CO</w:t>
      </w:r>
      <w:r w:rsidRPr="005E1643">
        <w:rPr>
          <w:rFonts w:ascii="Times New Roman" w:hAnsi="Times New Roman"/>
          <w:bCs/>
          <w:sz w:val="20"/>
          <w:vertAlign w:val="subscript"/>
        </w:rPr>
        <w:t>2</w:t>
      </w:r>
      <w:r w:rsidRPr="005E1643">
        <w:rPr>
          <w:rFonts w:ascii="Times New Roman" w:hAnsi="Times New Roman"/>
          <w:bCs/>
          <w:sz w:val="20"/>
        </w:rPr>
        <w:t xml:space="preserve"> reforming of CH</w:t>
      </w:r>
      <w:r w:rsidRPr="005E1643">
        <w:rPr>
          <w:rFonts w:ascii="Times New Roman" w:hAnsi="Times New Roman"/>
          <w:bCs/>
          <w:sz w:val="20"/>
          <w:vertAlign w:val="subscript"/>
        </w:rPr>
        <w:t>4</w:t>
      </w:r>
      <w:r w:rsidRPr="005E1643">
        <w:rPr>
          <w:rFonts w:ascii="Times New Roman" w:hAnsi="Times New Roman"/>
          <w:bCs/>
          <w:sz w:val="20"/>
        </w:rPr>
        <w:t>”, Applied Catalysis A: General, 2014</w:t>
      </w:r>
    </w:p>
    <w:p w:rsidR="00284559" w:rsidRPr="005E1643" w:rsidRDefault="00284559" w:rsidP="00284559">
      <w:pPr>
        <w:pStyle w:val="Heading1"/>
        <w:pageBreakBefore w:val="0"/>
        <w:numPr>
          <w:ilvl w:val="0"/>
          <w:numId w:val="29"/>
        </w:numPr>
        <w:shd w:val="clear" w:color="auto" w:fill="FFFFFF"/>
        <w:spacing w:before="0" w:after="120"/>
        <w:rPr>
          <w:rFonts w:ascii="Times New Roman" w:hAnsi="Times New Roman"/>
          <w:bCs/>
          <w:sz w:val="20"/>
        </w:rPr>
      </w:pPr>
      <w:r w:rsidRPr="005E1643">
        <w:rPr>
          <w:rFonts w:ascii="Times New Roman" w:hAnsi="Times New Roman"/>
          <w:bCs/>
          <w:sz w:val="20"/>
        </w:rPr>
        <w:t xml:space="preserve"> G. </w:t>
      </w:r>
      <w:proofErr w:type="spellStart"/>
      <w:r w:rsidRPr="005E1643">
        <w:rPr>
          <w:rFonts w:ascii="Times New Roman" w:hAnsi="Times New Roman"/>
          <w:bCs/>
          <w:sz w:val="20"/>
        </w:rPr>
        <w:t>Xanthopoulou</w:t>
      </w:r>
      <w:proofErr w:type="spellEnd"/>
      <w:r w:rsidRPr="005E1643">
        <w:rPr>
          <w:rFonts w:ascii="Times New Roman" w:hAnsi="Times New Roman"/>
          <w:bCs/>
          <w:sz w:val="20"/>
        </w:rPr>
        <w:t xml:space="preserve">, </w:t>
      </w:r>
      <w:proofErr w:type="spellStart"/>
      <w:r w:rsidRPr="005E1643">
        <w:rPr>
          <w:rFonts w:ascii="Times New Roman" w:hAnsi="Times New Roman"/>
          <w:bCs/>
          <w:sz w:val="20"/>
        </w:rPr>
        <w:t>K.Karanasios</w:t>
      </w:r>
      <w:proofErr w:type="spellEnd"/>
      <w:r w:rsidRPr="005E1643">
        <w:rPr>
          <w:rFonts w:ascii="Times New Roman" w:hAnsi="Times New Roman"/>
          <w:bCs/>
          <w:sz w:val="20"/>
        </w:rPr>
        <w:t xml:space="preserve">, G. </w:t>
      </w:r>
      <w:proofErr w:type="spellStart"/>
      <w:r w:rsidRPr="005E1643">
        <w:rPr>
          <w:rFonts w:ascii="Times New Roman" w:hAnsi="Times New Roman"/>
          <w:bCs/>
          <w:sz w:val="20"/>
        </w:rPr>
        <w:t>Vekinis</w:t>
      </w:r>
      <w:proofErr w:type="spellEnd"/>
      <w:r w:rsidRPr="005E1643">
        <w:rPr>
          <w:rFonts w:ascii="Times New Roman" w:hAnsi="Times New Roman"/>
          <w:bCs/>
          <w:sz w:val="20"/>
        </w:rPr>
        <w:t>.,</w:t>
      </w:r>
      <w:r w:rsidRPr="005E1643">
        <w:rPr>
          <w:rFonts w:ascii="Times New Roman" w:hAnsi="Times New Roman"/>
          <w:bCs/>
          <w:color w:val="0000FF"/>
          <w:sz w:val="20"/>
        </w:rPr>
        <w:t xml:space="preserve"> “</w:t>
      </w:r>
      <w:r w:rsidRPr="005E1643">
        <w:rPr>
          <w:rFonts w:ascii="Times New Roman" w:hAnsi="Times New Roman"/>
          <w:bCs/>
          <w:color w:val="000000"/>
          <w:sz w:val="20"/>
        </w:rPr>
        <w:t>Conversion of Methane with CO</w:t>
      </w:r>
      <w:r w:rsidRPr="005E1643">
        <w:rPr>
          <w:rFonts w:ascii="Times New Roman" w:hAnsi="Times New Roman"/>
          <w:bCs/>
          <w:color w:val="000000"/>
          <w:sz w:val="20"/>
          <w:vertAlign w:val="subscript"/>
        </w:rPr>
        <w:t>2</w:t>
      </w:r>
      <w:r w:rsidRPr="005E1643">
        <w:rPr>
          <w:rFonts w:ascii="Times New Roman" w:hAnsi="Times New Roman"/>
          <w:bCs/>
          <w:color w:val="000000"/>
          <w:sz w:val="20"/>
        </w:rPr>
        <w:t xml:space="preserve"> to Synthesis Gas over </w:t>
      </w:r>
      <w:smartTag w:uri="urn:schemas-microsoft-com:office:smarttags" w:element="stockticker">
        <w:r w:rsidRPr="005E1643">
          <w:rPr>
            <w:rFonts w:ascii="Times New Roman" w:hAnsi="Times New Roman"/>
            <w:bCs/>
            <w:color w:val="000000"/>
            <w:sz w:val="20"/>
          </w:rPr>
          <w:t>SHS</w:t>
        </w:r>
      </w:smartTag>
      <w:r w:rsidRPr="005E1643">
        <w:rPr>
          <w:rFonts w:ascii="Times New Roman" w:hAnsi="Times New Roman"/>
          <w:bCs/>
          <w:color w:val="000000"/>
          <w:sz w:val="20"/>
        </w:rPr>
        <w:t xml:space="preserve"> Co-Al-O-B catalysts</w:t>
      </w:r>
      <w:r w:rsidRPr="005E1643">
        <w:rPr>
          <w:rFonts w:ascii="Times New Roman" w:hAnsi="Times New Roman"/>
          <w:bCs/>
          <w:sz w:val="20"/>
        </w:rPr>
        <w:t>”, Applied Catalysis A: General, 2014</w:t>
      </w:r>
    </w:p>
    <w:p w:rsidR="00284559" w:rsidRPr="005E1643" w:rsidRDefault="00284559" w:rsidP="00284559">
      <w:pPr>
        <w:numPr>
          <w:ilvl w:val="0"/>
          <w:numId w:val="29"/>
        </w:numPr>
        <w:spacing w:after="120"/>
        <w:jc w:val="both"/>
        <w:rPr>
          <w:bCs/>
          <w:iCs/>
          <w:sz w:val="20"/>
          <w:szCs w:val="20"/>
          <w:lang w:val="en-US"/>
        </w:rPr>
      </w:pPr>
      <w:r w:rsidRPr="005E1643">
        <w:rPr>
          <w:color w:val="000000"/>
          <w:sz w:val="20"/>
          <w:szCs w:val="20"/>
        </w:rPr>
        <w:t xml:space="preserve"> G. </w:t>
      </w:r>
      <w:proofErr w:type="spellStart"/>
      <w:r w:rsidRPr="005E1643">
        <w:rPr>
          <w:color w:val="000000"/>
          <w:sz w:val="20"/>
          <w:szCs w:val="20"/>
        </w:rPr>
        <w:t>Xanthopoulou</w:t>
      </w:r>
      <w:proofErr w:type="spellEnd"/>
      <w:r w:rsidRPr="005E1643">
        <w:rPr>
          <w:color w:val="000000"/>
          <w:sz w:val="20"/>
          <w:szCs w:val="20"/>
        </w:rPr>
        <w:t xml:space="preserve">, S. </w:t>
      </w:r>
      <w:proofErr w:type="spellStart"/>
      <w:r w:rsidRPr="005E1643">
        <w:rPr>
          <w:color w:val="000000"/>
          <w:sz w:val="20"/>
          <w:szCs w:val="20"/>
        </w:rPr>
        <w:t>Varitis</w:t>
      </w:r>
      <w:proofErr w:type="spellEnd"/>
      <w:r w:rsidRPr="005E1643">
        <w:rPr>
          <w:color w:val="000000"/>
          <w:sz w:val="20"/>
          <w:szCs w:val="20"/>
        </w:rPr>
        <w:t xml:space="preserve">,  K. </w:t>
      </w:r>
      <w:proofErr w:type="spellStart"/>
      <w:r w:rsidRPr="005E1643">
        <w:rPr>
          <w:color w:val="000000"/>
          <w:sz w:val="20"/>
          <w:szCs w:val="20"/>
        </w:rPr>
        <w:t>Karanasios</w:t>
      </w:r>
      <w:proofErr w:type="spellEnd"/>
      <w:r w:rsidRPr="005E1643">
        <w:rPr>
          <w:color w:val="000000"/>
          <w:sz w:val="20"/>
          <w:szCs w:val="20"/>
        </w:rPr>
        <w:t xml:space="preserve">, G. </w:t>
      </w:r>
      <w:proofErr w:type="spellStart"/>
      <w:r w:rsidRPr="005E1643">
        <w:rPr>
          <w:color w:val="000000"/>
          <w:sz w:val="20"/>
          <w:szCs w:val="20"/>
        </w:rPr>
        <w:t>Vekinis</w:t>
      </w:r>
      <w:proofErr w:type="spellEnd"/>
      <w:r w:rsidRPr="005E1643">
        <w:rPr>
          <w:color w:val="000000"/>
          <w:sz w:val="20"/>
          <w:szCs w:val="20"/>
        </w:rPr>
        <w:t>, “</w:t>
      </w:r>
      <w:r w:rsidRPr="005E1643">
        <w:rPr>
          <w:color w:val="000000"/>
          <w:sz w:val="20"/>
          <w:szCs w:val="20"/>
          <w:lang w:val="en-US"/>
        </w:rPr>
        <w:t xml:space="preserve">CO2 reforming of CH4 over </w:t>
      </w:r>
      <w:r w:rsidRPr="005E1643">
        <w:rPr>
          <w:sz w:val="20"/>
          <w:szCs w:val="20"/>
          <w:lang w:val="en-US"/>
        </w:rPr>
        <w:t>Ni-</w:t>
      </w:r>
      <w:proofErr w:type="spellStart"/>
      <w:r w:rsidRPr="005E1643">
        <w:rPr>
          <w:sz w:val="20"/>
          <w:szCs w:val="20"/>
          <w:lang w:val="en-US"/>
        </w:rPr>
        <w:t>Mn</w:t>
      </w:r>
      <w:proofErr w:type="spellEnd"/>
      <w:r w:rsidRPr="005E1643">
        <w:rPr>
          <w:sz w:val="20"/>
          <w:szCs w:val="20"/>
          <w:lang w:val="en-US"/>
        </w:rPr>
        <w:t xml:space="preserve">-Al-Mg-O and </w:t>
      </w:r>
      <w:proofErr w:type="spellStart"/>
      <w:r w:rsidRPr="005E1643">
        <w:rPr>
          <w:sz w:val="20"/>
          <w:szCs w:val="20"/>
          <w:lang w:val="en-US"/>
        </w:rPr>
        <w:t>Mn</w:t>
      </w:r>
      <w:proofErr w:type="spellEnd"/>
      <w:r w:rsidRPr="005E1643">
        <w:rPr>
          <w:sz w:val="20"/>
          <w:szCs w:val="20"/>
          <w:lang w:val="en-US"/>
        </w:rPr>
        <w:t xml:space="preserve">-Al-Mg-O </w:t>
      </w:r>
      <w:r w:rsidRPr="005E1643">
        <w:rPr>
          <w:color w:val="000000"/>
          <w:sz w:val="20"/>
          <w:szCs w:val="20"/>
          <w:lang w:val="en-US"/>
        </w:rPr>
        <w:t xml:space="preserve">catalysts produced by SHS method”, </w:t>
      </w:r>
      <w:proofErr w:type="spellStart"/>
      <w:r w:rsidRPr="005E1643">
        <w:rPr>
          <w:color w:val="000000"/>
          <w:sz w:val="20"/>
          <w:szCs w:val="20"/>
          <w:lang w:val="en-US"/>
        </w:rPr>
        <w:t>Int</w:t>
      </w:r>
      <w:proofErr w:type="spellEnd"/>
      <w:r w:rsidRPr="005E1643">
        <w:rPr>
          <w:color w:val="000000"/>
          <w:sz w:val="20"/>
          <w:szCs w:val="20"/>
          <w:lang w:val="en-US"/>
        </w:rPr>
        <w:t xml:space="preserve"> J. SHS, 2014</w:t>
      </w:r>
    </w:p>
    <w:p w:rsidR="0084660A" w:rsidRPr="005E1643" w:rsidRDefault="00284559" w:rsidP="0084660A">
      <w:pPr>
        <w:numPr>
          <w:ilvl w:val="0"/>
          <w:numId w:val="29"/>
        </w:numPr>
        <w:autoSpaceDE w:val="0"/>
        <w:autoSpaceDN w:val="0"/>
        <w:adjustRightInd w:val="0"/>
        <w:spacing w:after="120"/>
        <w:jc w:val="both"/>
        <w:rPr>
          <w:sz w:val="20"/>
          <w:szCs w:val="20"/>
          <w:lang w:eastAsia="en-GB"/>
        </w:rPr>
      </w:pPr>
      <w:r w:rsidRPr="005E1643">
        <w:rPr>
          <w:sz w:val="20"/>
          <w:szCs w:val="20"/>
          <w:lang w:val="en-US"/>
        </w:rPr>
        <w:t xml:space="preserve"> G. </w:t>
      </w:r>
      <w:proofErr w:type="spellStart"/>
      <w:r w:rsidRPr="005E1643">
        <w:rPr>
          <w:sz w:val="20"/>
          <w:szCs w:val="20"/>
          <w:lang w:val="en-US"/>
        </w:rPr>
        <w:t>Xanthopoulou</w:t>
      </w:r>
      <w:proofErr w:type="spellEnd"/>
      <w:r w:rsidRPr="005E1643">
        <w:rPr>
          <w:sz w:val="20"/>
          <w:szCs w:val="20"/>
          <w:u w:val="single"/>
          <w:lang w:val="en-US"/>
        </w:rPr>
        <w:t>,</w:t>
      </w:r>
      <w:r w:rsidRPr="005E1643">
        <w:rPr>
          <w:sz w:val="20"/>
          <w:szCs w:val="20"/>
          <w:lang w:val="en-US"/>
        </w:rPr>
        <w:t xml:space="preserve"> A. </w:t>
      </w:r>
      <w:proofErr w:type="spellStart"/>
      <w:r w:rsidRPr="005E1643">
        <w:rPr>
          <w:sz w:val="20"/>
          <w:szCs w:val="20"/>
          <w:lang w:val="en-US"/>
        </w:rPr>
        <w:t>Marinou</w:t>
      </w:r>
      <w:proofErr w:type="spellEnd"/>
      <w:r w:rsidRPr="005E1643">
        <w:rPr>
          <w:sz w:val="20"/>
          <w:szCs w:val="20"/>
          <w:lang w:val="en-US"/>
        </w:rPr>
        <w:t xml:space="preserve">, K. </w:t>
      </w:r>
      <w:proofErr w:type="spellStart"/>
      <w:r w:rsidRPr="005E1643">
        <w:rPr>
          <w:sz w:val="20"/>
          <w:szCs w:val="20"/>
          <w:lang w:val="en-US"/>
        </w:rPr>
        <w:t>Karanasios</w:t>
      </w:r>
      <w:proofErr w:type="spellEnd"/>
      <w:r w:rsidRPr="005E1643">
        <w:rPr>
          <w:sz w:val="20"/>
          <w:szCs w:val="20"/>
          <w:lang w:val="en-US"/>
        </w:rPr>
        <w:t xml:space="preserve">, G. </w:t>
      </w:r>
      <w:proofErr w:type="spellStart"/>
      <w:r w:rsidRPr="005E1643">
        <w:rPr>
          <w:sz w:val="20"/>
          <w:szCs w:val="20"/>
          <w:lang w:val="en-US"/>
        </w:rPr>
        <w:t>Vekinis</w:t>
      </w:r>
      <w:proofErr w:type="spellEnd"/>
      <w:r w:rsidRPr="005E1643">
        <w:rPr>
          <w:sz w:val="20"/>
          <w:szCs w:val="20"/>
          <w:lang w:val="en-US"/>
        </w:rPr>
        <w:t xml:space="preserve"> “Catalyst activity of Ni-Al composite coatings produced by in-flight </w:t>
      </w:r>
      <w:smartTag w:uri="urn:schemas-microsoft-com:office:smarttags" w:element="stockticker">
        <w:r w:rsidRPr="005E1643">
          <w:rPr>
            <w:sz w:val="20"/>
            <w:szCs w:val="20"/>
            <w:lang w:val="en-US"/>
          </w:rPr>
          <w:t>SHS</w:t>
        </w:r>
      </w:smartTag>
      <w:r w:rsidRPr="005E1643">
        <w:rPr>
          <w:sz w:val="20"/>
          <w:szCs w:val="20"/>
          <w:lang w:val="en-US"/>
        </w:rPr>
        <w:t xml:space="preserve"> during thermal spraying, </w:t>
      </w:r>
      <w:proofErr w:type="spellStart"/>
      <w:r w:rsidRPr="005E1643">
        <w:rPr>
          <w:color w:val="000000"/>
          <w:sz w:val="20"/>
          <w:szCs w:val="20"/>
          <w:lang w:val="en-US"/>
        </w:rPr>
        <w:t>Int</w:t>
      </w:r>
      <w:proofErr w:type="spellEnd"/>
      <w:r w:rsidRPr="005E1643">
        <w:rPr>
          <w:color w:val="000000"/>
          <w:sz w:val="20"/>
          <w:szCs w:val="20"/>
          <w:lang w:val="en-US"/>
        </w:rPr>
        <w:t xml:space="preserve"> J. SHS, </w:t>
      </w:r>
      <w:r w:rsidRPr="005E1643">
        <w:rPr>
          <w:sz w:val="20"/>
          <w:szCs w:val="20"/>
          <w:lang w:val="en-US"/>
        </w:rPr>
        <w:t>2014</w:t>
      </w:r>
    </w:p>
    <w:p w:rsidR="007737A3" w:rsidRPr="005E1643" w:rsidRDefault="0084660A" w:rsidP="007737A3">
      <w:pPr>
        <w:numPr>
          <w:ilvl w:val="0"/>
          <w:numId w:val="29"/>
        </w:numPr>
        <w:autoSpaceDE w:val="0"/>
        <w:autoSpaceDN w:val="0"/>
        <w:adjustRightInd w:val="0"/>
        <w:spacing w:after="120"/>
        <w:jc w:val="both"/>
        <w:rPr>
          <w:sz w:val="20"/>
          <w:szCs w:val="20"/>
          <w:lang w:eastAsia="en-GB"/>
        </w:rPr>
      </w:pPr>
      <w:r w:rsidRPr="005E1643">
        <w:rPr>
          <w:sz w:val="20"/>
          <w:szCs w:val="20"/>
          <w:lang w:eastAsia="en-GB"/>
        </w:rPr>
        <w:t xml:space="preserve">Müller NS, </w:t>
      </w:r>
      <w:proofErr w:type="spellStart"/>
      <w:r w:rsidRPr="005E1643">
        <w:rPr>
          <w:sz w:val="20"/>
          <w:szCs w:val="20"/>
          <w:lang w:eastAsia="en-GB"/>
        </w:rPr>
        <w:t>Kilikoglou</w:t>
      </w:r>
      <w:proofErr w:type="spellEnd"/>
      <w:r w:rsidRPr="005E1643">
        <w:rPr>
          <w:sz w:val="20"/>
          <w:szCs w:val="20"/>
          <w:lang w:eastAsia="en-GB"/>
        </w:rPr>
        <w:t xml:space="preserve"> V, Day PM, </w:t>
      </w:r>
      <w:proofErr w:type="spellStart"/>
      <w:r w:rsidRPr="005E1643">
        <w:rPr>
          <w:sz w:val="20"/>
          <w:szCs w:val="20"/>
          <w:lang w:eastAsia="en-GB"/>
        </w:rPr>
        <w:t>Vekinis</w:t>
      </w:r>
      <w:proofErr w:type="spellEnd"/>
      <w:r w:rsidRPr="005E1643">
        <w:rPr>
          <w:sz w:val="20"/>
          <w:szCs w:val="20"/>
          <w:lang w:eastAsia="en-GB"/>
        </w:rPr>
        <w:t xml:space="preserve"> G, “Thermal shock resistance of tempered archaeological ceramics”, in M </w:t>
      </w:r>
      <w:proofErr w:type="spellStart"/>
      <w:r w:rsidRPr="005E1643">
        <w:rPr>
          <w:sz w:val="20"/>
          <w:szCs w:val="20"/>
          <w:lang w:eastAsia="en-GB"/>
        </w:rPr>
        <w:t>Martinón</w:t>
      </w:r>
      <w:proofErr w:type="spellEnd"/>
      <w:r w:rsidRPr="005E1643">
        <w:rPr>
          <w:sz w:val="20"/>
          <w:szCs w:val="20"/>
          <w:lang w:eastAsia="en-GB"/>
        </w:rPr>
        <w:t xml:space="preserve">-Torres (Ed.), Craft and science: International perspectives on archaeological ceramics. Doha, Qatar: Bloomsbury Qatar Foundation, 2014, assessed at </w:t>
      </w:r>
      <w:hyperlink r:id="rId10" w:history="1">
        <w:r w:rsidR="007737A3" w:rsidRPr="005E1643">
          <w:rPr>
            <w:rStyle w:val="Hyperlink"/>
            <w:color w:val="auto"/>
            <w:sz w:val="20"/>
            <w:szCs w:val="20"/>
            <w:lang w:eastAsia="en-GB"/>
          </w:rPr>
          <w:t>http://dx.doi.org/10.5339/uclq.2014.cas.ch28</w:t>
        </w:r>
      </w:hyperlink>
    </w:p>
    <w:p w:rsidR="007737A3" w:rsidRPr="005E1643" w:rsidRDefault="007737A3" w:rsidP="000A3CEC">
      <w:pPr>
        <w:numPr>
          <w:ilvl w:val="0"/>
          <w:numId w:val="29"/>
        </w:numPr>
        <w:autoSpaceDE w:val="0"/>
        <w:autoSpaceDN w:val="0"/>
        <w:adjustRightInd w:val="0"/>
        <w:spacing w:after="120"/>
        <w:ind w:left="284" w:hanging="284"/>
        <w:jc w:val="both"/>
        <w:rPr>
          <w:sz w:val="20"/>
          <w:szCs w:val="20"/>
          <w:lang w:eastAsia="en-GB"/>
        </w:rPr>
      </w:pPr>
      <w:r w:rsidRPr="005E1643">
        <w:rPr>
          <w:sz w:val="20"/>
          <w:szCs w:val="20"/>
          <w:lang w:eastAsia="en-GB"/>
        </w:rPr>
        <w:t xml:space="preserve"> D. </w:t>
      </w:r>
      <w:proofErr w:type="spellStart"/>
      <w:r w:rsidRPr="005E1643">
        <w:rPr>
          <w:sz w:val="20"/>
          <w:szCs w:val="20"/>
          <w:lang w:eastAsia="en-GB"/>
        </w:rPr>
        <w:t>Kekes</w:t>
      </w:r>
      <w:proofErr w:type="spellEnd"/>
      <w:r w:rsidRPr="005E1643">
        <w:rPr>
          <w:sz w:val="20"/>
          <w:szCs w:val="20"/>
          <w:lang w:eastAsia="en-GB"/>
        </w:rPr>
        <w:t xml:space="preserve">, P. </w:t>
      </w:r>
      <w:proofErr w:type="spellStart"/>
      <w:r w:rsidRPr="005E1643">
        <w:rPr>
          <w:sz w:val="20"/>
          <w:szCs w:val="20"/>
          <w:lang w:eastAsia="en-GB"/>
        </w:rPr>
        <w:t>Psyllaki</w:t>
      </w:r>
      <w:proofErr w:type="spellEnd"/>
      <w:r w:rsidRPr="005E1643">
        <w:rPr>
          <w:sz w:val="20"/>
          <w:szCs w:val="20"/>
          <w:lang w:eastAsia="en-GB"/>
        </w:rPr>
        <w:t xml:space="preserve">, M. </w:t>
      </w:r>
      <w:proofErr w:type="spellStart"/>
      <w:r w:rsidRPr="005E1643">
        <w:rPr>
          <w:sz w:val="20"/>
          <w:szCs w:val="20"/>
          <w:lang w:eastAsia="en-GB"/>
        </w:rPr>
        <w:t>Vardavoulias</w:t>
      </w:r>
      <w:proofErr w:type="spellEnd"/>
      <w:r w:rsidRPr="005E1643">
        <w:rPr>
          <w:sz w:val="20"/>
          <w:szCs w:val="20"/>
          <w:lang w:eastAsia="en-GB"/>
        </w:rPr>
        <w:t xml:space="preserve">, G. </w:t>
      </w:r>
      <w:proofErr w:type="spellStart"/>
      <w:r w:rsidRPr="005E1643">
        <w:rPr>
          <w:sz w:val="20"/>
          <w:szCs w:val="20"/>
          <w:lang w:eastAsia="en-GB"/>
        </w:rPr>
        <w:t>Vekinis</w:t>
      </w:r>
      <w:proofErr w:type="spellEnd"/>
      <w:r w:rsidRPr="005E1643">
        <w:rPr>
          <w:sz w:val="20"/>
          <w:szCs w:val="20"/>
          <w:lang w:eastAsia="en-GB"/>
        </w:rPr>
        <w:t>, “</w:t>
      </w:r>
      <w:r w:rsidRPr="005E1643">
        <w:rPr>
          <w:bCs/>
          <w:sz w:val="20"/>
          <w:szCs w:val="20"/>
          <w:lang w:eastAsia="en-GB"/>
        </w:rPr>
        <w:t xml:space="preserve">Wear Micro-Mechanisms of Composite WC-Co/Cr - </w:t>
      </w:r>
      <w:proofErr w:type="spellStart"/>
      <w:r w:rsidRPr="005E1643">
        <w:rPr>
          <w:bCs/>
          <w:sz w:val="20"/>
          <w:szCs w:val="20"/>
          <w:lang w:eastAsia="en-GB"/>
        </w:rPr>
        <w:t>NiCrFeBSiC</w:t>
      </w:r>
      <w:proofErr w:type="spellEnd"/>
      <w:r w:rsidRPr="005E1643">
        <w:rPr>
          <w:bCs/>
          <w:sz w:val="20"/>
          <w:szCs w:val="20"/>
          <w:lang w:eastAsia="en-GB"/>
        </w:rPr>
        <w:t xml:space="preserve"> Coatings. Part II: Cavitation Erosion”, Tribology in Industry,</w:t>
      </w:r>
      <w:r w:rsidRPr="005E1643">
        <w:rPr>
          <w:sz w:val="20"/>
          <w:szCs w:val="20"/>
          <w:lang w:eastAsia="en-GB"/>
        </w:rPr>
        <w:t xml:space="preserve"> Vol. 36, No. 4 (2014) 375-383 </w:t>
      </w:r>
    </w:p>
    <w:p w:rsidR="0070148B" w:rsidRPr="005E1643" w:rsidRDefault="0070148B" w:rsidP="000A3CEC">
      <w:pPr>
        <w:pStyle w:val="ListParagraph"/>
        <w:numPr>
          <w:ilvl w:val="0"/>
          <w:numId w:val="29"/>
        </w:numPr>
        <w:spacing w:after="120"/>
        <w:ind w:left="284" w:hanging="284"/>
        <w:rPr>
          <w:sz w:val="20"/>
          <w:szCs w:val="20"/>
        </w:rPr>
      </w:pPr>
      <w:r w:rsidRPr="005E1643">
        <w:rPr>
          <w:sz w:val="20"/>
          <w:szCs w:val="20"/>
        </w:rPr>
        <w:t xml:space="preserve">NS Müller, G </w:t>
      </w:r>
      <w:proofErr w:type="spellStart"/>
      <w:r w:rsidRPr="005E1643">
        <w:rPr>
          <w:sz w:val="20"/>
          <w:szCs w:val="20"/>
        </w:rPr>
        <w:t>Vekinis</w:t>
      </w:r>
      <w:proofErr w:type="spellEnd"/>
      <w:r w:rsidRPr="005E1643">
        <w:rPr>
          <w:sz w:val="20"/>
          <w:szCs w:val="20"/>
        </w:rPr>
        <w:t xml:space="preserve">, PM Day, V </w:t>
      </w:r>
      <w:proofErr w:type="spellStart"/>
      <w:r w:rsidRPr="005E1643">
        <w:rPr>
          <w:sz w:val="20"/>
          <w:szCs w:val="20"/>
        </w:rPr>
        <w:t>Kilikoglou</w:t>
      </w:r>
      <w:proofErr w:type="spellEnd"/>
      <w:r w:rsidRPr="005E1643">
        <w:rPr>
          <w:sz w:val="20"/>
          <w:szCs w:val="20"/>
        </w:rPr>
        <w:t>, “The influence of microstructure and texture on the mechanical properties of rock tempered ceramics”, Journal of the European Ceramic Society 35 (2), 831-843, 2015</w:t>
      </w:r>
    </w:p>
    <w:p w:rsidR="0070148B" w:rsidRPr="005E1643" w:rsidRDefault="00ED2D1A" w:rsidP="000A3CEC">
      <w:pPr>
        <w:numPr>
          <w:ilvl w:val="0"/>
          <w:numId w:val="29"/>
        </w:numPr>
        <w:autoSpaceDE w:val="0"/>
        <w:autoSpaceDN w:val="0"/>
        <w:adjustRightInd w:val="0"/>
        <w:spacing w:after="120"/>
        <w:ind w:left="284" w:hanging="284"/>
        <w:jc w:val="both"/>
        <w:rPr>
          <w:sz w:val="20"/>
          <w:szCs w:val="20"/>
          <w:lang w:eastAsia="en-GB"/>
        </w:rPr>
      </w:pPr>
      <w:r w:rsidRPr="005E1643">
        <w:rPr>
          <w:sz w:val="20"/>
          <w:szCs w:val="20"/>
          <w:lang w:eastAsia="en-GB"/>
        </w:rPr>
        <w:t xml:space="preserve"> </w:t>
      </w:r>
      <w:proofErr w:type="spellStart"/>
      <w:r w:rsidR="0009005C" w:rsidRPr="005E1643">
        <w:rPr>
          <w:sz w:val="20"/>
          <w:szCs w:val="20"/>
        </w:rPr>
        <w:t>A.Marinou</w:t>
      </w:r>
      <w:proofErr w:type="spellEnd"/>
      <w:r w:rsidR="0009005C" w:rsidRPr="005E1643">
        <w:rPr>
          <w:sz w:val="20"/>
          <w:szCs w:val="20"/>
        </w:rPr>
        <w:t xml:space="preserve">, G. </w:t>
      </w:r>
      <w:proofErr w:type="spellStart"/>
      <w:r w:rsidR="0009005C" w:rsidRPr="005E1643">
        <w:rPr>
          <w:sz w:val="20"/>
          <w:szCs w:val="20"/>
        </w:rPr>
        <w:t>Xanthopoulou</w:t>
      </w:r>
      <w:proofErr w:type="spellEnd"/>
      <w:r w:rsidR="0009005C" w:rsidRPr="005E1643">
        <w:rPr>
          <w:sz w:val="20"/>
          <w:szCs w:val="20"/>
        </w:rPr>
        <w:t xml:space="preserve">, </w:t>
      </w:r>
      <w:proofErr w:type="spellStart"/>
      <w:r w:rsidR="0009005C" w:rsidRPr="005E1643">
        <w:rPr>
          <w:sz w:val="20"/>
          <w:szCs w:val="20"/>
        </w:rPr>
        <w:t>G.Vekinis</w:t>
      </w:r>
      <w:proofErr w:type="spellEnd"/>
      <w:r w:rsidR="0009005C" w:rsidRPr="005E1643">
        <w:rPr>
          <w:sz w:val="20"/>
          <w:szCs w:val="20"/>
        </w:rPr>
        <w:t xml:space="preserve">, A. </w:t>
      </w:r>
      <w:proofErr w:type="spellStart"/>
      <w:r w:rsidR="0009005C" w:rsidRPr="005E1643">
        <w:rPr>
          <w:sz w:val="20"/>
          <w:szCs w:val="20"/>
        </w:rPr>
        <w:t>Lekatou</w:t>
      </w:r>
      <w:proofErr w:type="spellEnd"/>
      <w:r w:rsidR="0009005C" w:rsidRPr="005E1643">
        <w:rPr>
          <w:sz w:val="20"/>
          <w:szCs w:val="20"/>
        </w:rPr>
        <w:t xml:space="preserve">, M. </w:t>
      </w:r>
      <w:proofErr w:type="spellStart"/>
      <w:r w:rsidR="0009005C" w:rsidRPr="005E1643">
        <w:rPr>
          <w:sz w:val="20"/>
          <w:szCs w:val="20"/>
        </w:rPr>
        <w:t>Vardavoulias</w:t>
      </w:r>
      <w:proofErr w:type="spellEnd"/>
      <w:r w:rsidR="0009005C" w:rsidRPr="005E1643">
        <w:rPr>
          <w:sz w:val="20"/>
          <w:szCs w:val="20"/>
        </w:rPr>
        <w:t>, Synthesis and Heat Treatment of Sprayed High-Temperature NiAl-Ni3Al Coatings by In- Flight Combustion Synthesis (CAFSY), Int. J. SHS, Vol. 24, No. 4, pp. 192–201, 2015</w:t>
      </w:r>
    </w:p>
    <w:p w:rsidR="000A3CEC" w:rsidRPr="005E1643" w:rsidRDefault="000A3CEC" w:rsidP="000A3CEC">
      <w:pPr>
        <w:pStyle w:val="ECVSectionBullet"/>
        <w:numPr>
          <w:ilvl w:val="0"/>
          <w:numId w:val="29"/>
        </w:numPr>
        <w:autoSpaceDN w:val="0"/>
        <w:adjustRightInd w:val="0"/>
        <w:spacing w:after="120" w:line="240" w:lineRule="auto"/>
        <w:ind w:left="284" w:hanging="284"/>
        <w:rPr>
          <w:rFonts w:ascii="Times New Roman" w:hAnsi="Times New Roman" w:cs="Times New Roman"/>
          <w:color w:val="000000"/>
          <w:sz w:val="20"/>
          <w:szCs w:val="20"/>
          <w:lang w:eastAsia="en-GB"/>
        </w:rPr>
      </w:pPr>
      <w:r w:rsidRPr="005E1643">
        <w:rPr>
          <w:rFonts w:ascii="Times New Roman" w:eastAsia="Times New Roman" w:hAnsi="Times New Roman" w:cs="Times New Roman"/>
          <w:color w:val="auto"/>
          <w:sz w:val="20"/>
          <w:szCs w:val="20"/>
        </w:rPr>
        <w:t xml:space="preserve">G. </w:t>
      </w:r>
      <w:proofErr w:type="spellStart"/>
      <w:r w:rsidRPr="005E1643">
        <w:rPr>
          <w:rFonts w:ascii="Times New Roman" w:eastAsia="Times New Roman" w:hAnsi="Times New Roman" w:cs="Times New Roman"/>
          <w:color w:val="auto"/>
          <w:sz w:val="20"/>
          <w:szCs w:val="20"/>
        </w:rPr>
        <w:t>Xanthopoulou</w:t>
      </w:r>
      <w:proofErr w:type="spellEnd"/>
      <w:r w:rsidRPr="005E1643">
        <w:rPr>
          <w:rFonts w:ascii="Times New Roman" w:hAnsi="Times New Roman" w:cs="Times New Roman"/>
          <w:color w:val="auto"/>
          <w:sz w:val="20"/>
          <w:szCs w:val="20"/>
        </w:rPr>
        <w:t xml:space="preserve">, </w:t>
      </w:r>
      <w:r w:rsidRPr="005E1643">
        <w:rPr>
          <w:rFonts w:ascii="Times New Roman" w:eastAsia="Times New Roman" w:hAnsi="Times New Roman" w:cs="Times New Roman"/>
          <w:color w:val="auto"/>
          <w:sz w:val="20"/>
          <w:szCs w:val="20"/>
        </w:rPr>
        <w:t xml:space="preserve">A. </w:t>
      </w:r>
      <w:proofErr w:type="spellStart"/>
      <w:r w:rsidRPr="005E1643">
        <w:rPr>
          <w:rFonts w:ascii="Times New Roman" w:eastAsia="Times New Roman" w:hAnsi="Times New Roman" w:cs="Times New Roman"/>
          <w:color w:val="auto"/>
          <w:sz w:val="20"/>
          <w:szCs w:val="20"/>
        </w:rPr>
        <w:t>Marinou</w:t>
      </w:r>
      <w:proofErr w:type="spellEnd"/>
      <w:r w:rsidRPr="005E1643">
        <w:rPr>
          <w:rFonts w:ascii="Times New Roman" w:eastAsia="Times New Roman" w:hAnsi="Times New Roman" w:cs="Times New Roman"/>
          <w:color w:val="auto"/>
          <w:sz w:val="20"/>
          <w:szCs w:val="20"/>
        </w:rPr>
        <w:t xml:space="preserve">, G. </w:t>
      </w:r>
      <w:proofErr w:type="spellStart"/>
      <w:r w:rsidRPr="005E1643">
        <w:rPr>
          <w:rFonts w:ascii="Times New Roman" w:eastAsia="Times New Roman" w:hAnsi="Times New Roman" w:cs="Times New Roman"/>
          <w:color w:val="auto"/>
          <w:sz w:val="20"/>
          <w:szCs w:val="20"/>
        </w:rPr>
        <w:t>Vekinis</w:t>
      </w:r>
      <w:proofErr w:type="spellEnd"/>
      <w:r w:rsidRPr="005E1643">
        <w:rPr>
          <w:rFonts w:ascii="Times New Roman" w:eastAsia="Times New Roman" w:hAnsi="Times New Roman" w:cs="Times New Roman"/>
          <w:color w:val="auto"/>
          <w:sz w:val="20"/>
          <w:szCs w:val="20"/>
        </w:rPr>
        <w:t xml:space="preserve">, A. </w:t>
      </w:r>
      <w:proofErr w:type="spellStart"/>
      <w:r w:rsidRPr="005E1643">
        <w:rPr>
          <w:rFonts w:ascii="Times New Roman" w:eastAsia="Times New Roman" w:hAnsi="Times New Roman" w:cs="Times New Roman"/>
          <w:color w:val="auto"/>
          <w:sz w:val="20"/>
          <w:szCs w:val="20"/>
        </w:rPr>
        <w:t>Lekatou</w:t>
      </w:r>
      <w:proofErr w:type="spellEnd"/>
      <w:r w:rsidRPr="005E1643">
        <w:rPr>
          <w:rFonts w:ascii="Times New Roman" w:eastAsia="Times New Roman" w:hAnsi="Times New Roman" w:cs="Times New Roman"/>
          <w:color w:val="auto"/>
          <w:sz w:val="20"/>
          <w:szCs w:val="20"/>
        </w:rPr>
        <w:t xml:space="preserve">, M. </w:t>
      </w:r>
      <w:proofErr w:type="spellStart"/>
      <w:r w:rsidRPr="005E1643">
        <w:rPr>
          <w:rFonts w:ascii="Times New Roman" w:eastAsia="Times New Roman" w:hAnsi="Times New Roman" w:cs="Times New Roman"/>
          <w:color w:val="auto"/>
          <w:sz w:val="20"/>
          <w:szCs w:val="20"/>
        </w:rPr>
        <w:t>Vardavoulias</w:t>
      </w:r>
      <w:proofErr w:type="spellEnd"/>
      <w:r w:rsidRPr="005E1643">
        <w:rPr>
          <w:rFonts w:ascii="Times New Roman" w:eastAsia="Times New Roman" w:hAnsi="Times New Roman" w:cs="Times New Roman"/>
          <w:color w:val="auto"/>
          <w:sz w:val="20"/>
          <w:szCs w:val="20"/>
        </w:rPr>
        <w:t>,</w:t>
      </w:r>
      <w:r w:rsidRPr="005E1643">
        <w:rPr>
          <w:rStyle w:val="apple-converted-space"/>
          <w:rFonts w:ascii="Times New Roman" w:hAnsi="Times New Roman" w:cs="Times New Roman"/>
          <w:color w:val="auto"/>
          <w:sz w:val="20"/>
          <w:szCs w:val="20"/>
        </w:rPr>
        <w:t> </w:t>
      </w:r>
      <w:r w:rsidR="001D771B" w:rsidRPr="005E1643">
        <w:rPr>
          <w:rStyle w:val="apple-converted-space"/>
          <w:rFonts w:ascii="Times New Roman" w:hAnsi="Times New Roman" w:cs="Times New Roman"/>
          <w:color w:val="auto"/>
          <w:sz w:val="20"/>
          <w:szCs w:val="20"/>
        </w:rPr>
        <w:t>“</w:t>
      </w:r>
      <w:hyperlink r:id="rId11" w:history="1">
        <w:r w:rsidRPr="005E1643">
          <w:rPr>
            <w:rStyle w:val="publication-title"/>
            <w:rFonts w:ascii="Times New Roman" w:hAnsi="Times New Roman" w:cs="Times New Roman"/>
            <w:color w:val="auto"/>
            <w:sz w:val="20"/>
            <w:szCs w:val="20"/>
          </w:rPr>
          <w:t xml:space="preserve">Ni-Al and </w:t>
        </w:r>
        <w:proofErr w:type="spellStart"/>
        <w:r w:rsidRPr="005E1643">
          <w:rPr>
            <w:rStyle w:val="publication-title"/>
            <w:rFonts w:ascii="Times New Roman" w:hAnsi="Times New Roman" w:cs="Times New Roman"/>
            <w:color w:val="auto"/>
            <w:sz w:val="20"/>
            <w:szCs w:val="20"/>
          </w:rPr>
          <w:t>NiO</w:t>
        </w:r>
        <w:proofErr w:type="spellEnd"/>
        <w:r w:rsidRPr="005E1643">
          <w:rPr>
            <w:rStyle w:val="publication-title"/>
            <w:rFonts w:ascii="Times New Roman" w:hAnsi="Times New Roman" w:cs="Times New Roman"/>
            <w:color w:val="auto"/>
            <w:sz w:val="20"/>
            <w:szCs w:val="20"/>
          </w:rPr>
          <w:t xml:space="preserve">-Al Composite Coatings by </w:t>
        </w:r>
        <w:r w:rsidRPr="005E1643">
          <w:rPr>
            <w:rStyle w:val="publication-title"/>
            <w:rFonts w:ascii="Times New Roman" w:hAnsi="Times New Roman" w:cs="Times New Roman"/>
            <w:color w:val="auto"/>
            <w:sz w:val="20"/>
            <w:szCs w:val="20"/>
          </w:rPr>
          <w:lastRenderedPageBreak/>
          <w:t>Combustion-Assisted Flame Spraying</w:t>
        </w:r>
      </w:hyperlink>
      <w:r w:rsidR="001D771B" w:rsidRPr="005E1643">
        <w:rPr>
          <w:sz w:val="20"/>
          <w:szCs w:val="20"/>
        </w:rPr>
        <w:t>”</w:t>
      </w:r>
      <w:r w:rsidRPr="005E1643">
        <w:rPr>
          <w:rFonts w:ascii="Times New Roman" w:hAnsi="Times New Roman" w:cs="Times New Roman"/>
          <w:color w:val="auto"/>
          <w:sz w:val="20"/>
          <w:szCs w:val="20"/>
        </w:rPr>
        <w:t>, Coatings 2014, 4, p. 231-252</w:t>
      </w:r>
    </w:p>
    <w:p w:rsidR="009173C6" w:rsidRPr="005E1643" w:rsidRDefault="009173C6" w:rsidP="009173C6">
      <w:pPr>
        <w:pStyle w:val="ListParagraph"/>
        <w:numPr>
          <w:ilvl w:val="0"/>
          <w:numId w:val="29"/>
        </w:numPr>
        <w:spacing w:after="120"/>
        <w:rPr>
          <w:sz w:val="20"/>
          <w:szCs w:val="20"/>
        </w:rPr>
      </w:pPr>
      <w:proofErr w:type="spellStart"/>
      <w:r w:rsidRPr="005E1643">
        <w:rPr>
          <w:sz w:val="20"/>
          <w:szCs w:val="20"/>
        </w:rPr>
        <w:t>Noémi</w:t>
      </w:r>
      <w:proofErr w:type="spellEnd"/>
      <w:r w:rsidRPr="005E1643">
        <w:rPr>
          <w:sz w:val="20"/>
          <w:szCs w:val="20"/>
        </w:rPr>
        <w:t xml:space="preserve"> S. Müller,</w:t>
      </w:r>
      <w:r w:rsidRPr="005E1643">
        <w:rPr>
          <w:rFonts w:eastAsia="DKGJP G+ MTSY"/>
          <w:sz w:val="20"/>
          <w:szCs w:val="20"/>
        </w:rPr>
        <w:t xml:space="preserve"> George </w:t>
      </w:r>
      <w:proofErr w:type="spellStart"/>
      <w:r w:rsidRPr="005E1643">
        <w:rPr>
          <w:rFonts w:eastAsia="DKGJP G+ MTSY"/>
          <w:sz w:val="20"/>
          <w:szCs w:val="20"/>
        </w:rPr>
        <w:t>Vekinis</w:t>
      </w:r>
      <w:proofErr w:type="spellEnd"/>
      <w:r w:rsidRPr="005E1643">
        <w:rPr>
          <w:rFonts w:eastAsia="DKGJP G+ MTSY"/>
          <w:sz w:val="20"/>
          <w:szCs w:val="20"/>
        </w:rPr>
        <w:t xml:space="preserve">, Peter M. Day, </w:t>
      </w:r>
      <w:proofErr w:type="spellStart"/>
      <w:r w:rsidRPr="005E1643">
        <w:rPr>
          <w:rFonts w:eastAsia="DKGJP G+ MTSY"/>
          <w:sz w:val="20"/>
          <w:szCs w:val="20"/>
        </w:rPr>
        <w:t>Vassilis</w:t>
      </w:r>
      <w:proofErr w:type="spellEnd"/>
      <w:r w:rsidRPr="005E1643">
        <w:rPr>
          <w:rFonts w:eastAsia="DKGJP G+ MTSY"/>
          <w:sz w:val="20"/>
          <w:szCs w:val="20"/>
        </w:rPr>
        <w:t xml:space="preserve"> </w:t>
      </w:r>
      <w:proofErr w:type="spellStart"/>
      <w:r w:rsidRPr="005E1643">
        <w:rPr>
          <w:rFonts w:eastAsia="DKGJP G+ MTSY"/>
          <w:sz w:val="20"/>
          <w:szCs w:val="20"/>
        </w:rPr>
        <w:t>Kilikoglou</w:t>
      </w:r>
      <w:proofErr w:type="spellEnd"/>
      <w:r w:rsidRPr="005E1643">
        <w:rPr>
          <w:rFonts w:eastAsia="DKGJP G+ MTSY"/>
          <w:sz w:val="20"/>
          <w:szCs w:val="20"/>
        </w:rPr>
        <w:t>, “</w:t>
      </w:r>
      <w:r w:rsidRPr="005E1643">
        <w:rPr>
          <w:sz w:val="20"/>
          <w:szCs w:val="20"/>
        </w:rPr>
        <w:t>The influence of microstructure and texture on the mechanical properties of rock tempered archaeological ceramics”, Journal of the European Ceramic Society 35 (2015) 831–843</w:t>
      </w:r>
    </w:p>
    <w:p w:rsidR="0009005C" w:rsidRPr="005E1643" w:rsidRDefault="00C12F0D" w:rsidP="000A3CEC">
      <w:pPr>
        <w:pStyle w:val="ECVSectionBullet"/>
        <w:numPr>
          <w:ilvl w:val="0"/>
          <w:numId w:val="29"/>
        </w:numPr>
        <w:spacing w:after="120" w:line="240" w:lineRule="auto"/>
        <w:ind w:left="284" w:hanging="284"/>
        <w:rPr>
          <w:rFonts w:ascii="Times New Roman" w:hAnsi="Times New Roman" w:cs="Times New Roman"/>
          <w:color w:val="auto"/>
          <w:sz w:val="20"/>
          <w:szCs w:val="20"/>
        </w:rPr>
      </w:pPr>
      <w:hyperlink r:id="rId12" w:history="1">
        <w:r w:rsidR="0009005C" w:rsidRPr="005E1643">
          <w:rPr>
            <w:rStyle w:val="Hyperlink"/>
            <w:rFonts w:ascii="Times New Roman" w:hAnsi="Times New Roman" w:cs="Times New Roman"/>
            <w:color w:val="auto"/>
            <w:sz w:val="20"/>
            <w:szCs w:val="20"/>
            <w:u w:val="none"/>
            <w:shd w:val="clear" w:color="auto" w:fill="FFFFFF"/>
          </w:rPr>
          <w:t xml:space="preserve">K. </w:t>
        </w:r>
        <w:proofErr w:type="spellStart"/>
        <w:r w:rsidR="0009005C" w:rsidRPr="005E1643">
          <w:rPr>
            <w:rStyle w:val="Hyperlink"/>
            <w:rFonts w:ascii="Times New Roman" w:hAnsi="Times New Roman" w:cs="Times New Roman"/>
            <w:color w:val="auto"/>
            <w:sz w:val="20"/>
            <w:szCs w:val="20"/>
            <w:u w:val="none"/>
            <w:shd w:val="clear" w:color="auto" w:fill="FFFFFF"/>
          </w:rPr>
          <w:t>Triantou</w:t>
        </w:r>
        <w:proofErr w:type="spellEnd"/>
      </w:hyperlink>
      <w:r w:rsidR="0009005C" w:rsidRPr="005E1643">
        <w:rPr>
          <w:rStyle w:val="apple-converted-space"/>
          <w:rFonts w:ascii="Times New Roman" w:hAnsi="Times New Roman" w:cs="Times New Roman"/>
          <w:color w:val="auto"/>
          <w:sz w:val="20"/>
          <w:szCs w:val="20"/>
          <w:shd w:val="clear" w:color="auto" w:fill="FFFFFF"/>
        </w:rPr>
        <w:t> </w:t>
      </w:r>
      <w:r w:rsidR="0009005C" w:rsidRPr="005E1643">
        <w:rPr>
          <w:rFonts w:ascii="Times New Roman" w:hAnsi="Times New Roman" w:cs="Times New Roman"/>
          <w:color w:val="auto"/>
          <w:sz w:val="20"/>
          <w:szCs w:val="20"/>
          <w:shd w:val="clear" w:color="auto" w:fill="FFFFFF"/>
        </w:rPr>
        <w:t>·</w:t>
      </w:r>
      <w:r w:rsidR="0009005C" w:rsidRPr="005E1643">
        <w:rPr>
          <w:rStyle w:val="apple-converted-space"/>
          <w:rFonts w:ascii="Times New Roman" w:hAnsi="Times New Roman" w:cs="Times New Roman"/>
          <w:color w:val="auto"/>
          <w:sz w:val="20"/>
          <w:szCs w:val="20"/>
          <w:shd w:val="clear" w:color="auto" w:fill="FFFFFF"/>
        </w:rPr>
        <w:t> </w:t>
      </w:r>
      <w:hyperlink r:id="rId13" w:history="1">
        <w:r w:rsidR="0009005C" w:rsidRPr="005E1643">
          <w:rPr>
            <w:rStyle w:val="Hyperlink"/>
            <w:rFonts w:ascii="Times New Roman" w:hAnsi="Times New Roman" w:cs="Times New Roman"/>
            <w:color w:val="auto"/>
            <w:sz w:val="20"/>
            <w:szCs w:val="20"/>
            <w:u w:val="none"/>
            <w:shd w:val="clear" w:color="auto" w:fill="FFFFFF"/>
          </w:rPr>
          <w:t xml:space="preserve">K. </w:t>
        </w:r>
        <w:proofErr w:type="spellStart"/>
        <w:r w:rsidR="0009005C" w:rsidRPr="005E1643">
          <w:rPr>
            <w:rStyle w:val="Hyperlink"/>
            <w:rFonts w:ascii="Times New Roman" w:hAnsi="Times New Roman" w:cs="Times New Roman"/>
            <w:color w:val="auto"/>
            <w:sz w:val="20"/>
            <w:szCs w:val="20"/>
            <w:u w:val="none"/>
            <w:shd w:val="clear" w:color="auto" w:fill="FFFFFF"/>
          </w:rPr>
          <w:t>Mergia</w:t>
        </w:r>
        <w:proofErr w:type="spellEnd"/>
      </w:hyperlink>
      <w:r w:rsidR="000A3CEC" w:rsidRPr="005E1643">
        <w:rPr>
          <w:rStyle w:val="apple-converted-space"/>
          <w:rFonts w:ascii="Times New Roman" w:hAnsi="Times New Roman" w:cs="Times New Roman"/>
          <w:color w:val="auto"/>
          <w:sz w:val="20"/>
          <w:szCs w:val="20"/>
          <w:shd w:val="clear" w:color="auto" w:fill="FFFFFF"/>
        </w:rPr>
        <w:t xml:space="preserve">, </w:t>
      </w:r>
      <w:r w:rsidR="0009005C" w:rsidRPr="005E1643">
        <w:rPr>
          <w:rFonts w:ascii="Times New Roman" w:hAnsi="Times New Roman" w:cs="Times New Roman"/>
          <w:color w:val="auto"/>
          <w:sz w:val="20"/>
          <w:szCs w:val="20"/>
          <w:shd w:val="clear" w:color="auto" w:fill="FFFFFF"/>
        </w:rPr>
        <w:t xml:space="preserve">A. </w:t>
      </w:r>
      <w:proofErr w:type="spellStart"/>
      <w:r w:rsidR="0009005C" w:rsidRPr="005E1643">
        <w:rPr>
          <w:rFonts w:ascii="Times New Roman" w:hAnsi="Times New Roman" w:cs="Times New Roman"/>
          <w:color w:val="auto"/>
          <w:sz w:val="20"/>
          <w:szCs w:val="20"/>
          <w:shd w:val="clear" w:color="auto" w:fill="FFFFFF"/>
        </w:rPr>
        <w:t>Marinou</w:t>
      </w:r>
      <w:proofErr w:type="spellEnd"/>
      <w:r w:rsidR="0009005C" w:rsidRPr="005E1643">
        <w:rPr>
          <w:rFonts w:ascii="Times New Roman" w:hAnsi="Times New Roman" w:cs="Times New Roman"/>
          <w:color w:val="auto"/>
          <w:sz w:val="20"/>
          <w:szCs w:val="20"/>
          <w:shd w:val="clear" w:color="auto" w:fill="FFFFFF"/>
        </w:rPr>
        <w:t xml:space="preserve"> ·</w:t>
      </w:r>
      <w:r w:rsidR="0009005C" w:rsidRPr="005E1643">
        <w:rPr>
          <w:rStyle w:val="apple-converted-space"/>
          <w:rFonts w:ascii="Times New Roman" w:hAnsi="Times New Roman" w:cs="Times New Roman"/>
          <w:color w:val="auto"/>
          <w:sz w:val="20"/>
          <w:szCs w:val="20"/>
          <w:shd w:val="clear" w:color="auto" w:fill="FFFFFF"/>
        </w:rPr>
        <w:t> </w:t>
      </w:r>
      <w:hyperlink r:id="rId14" w:history="1">
        <w:r w:rsidR="0009005C" w:rsidRPr="005E1643">
          <w:rPr>
            <w:rStyle w:val="Hyperlink"/>
            <w:rFonts w:ascii="Times New Roman" w:hAnsi="Times New Roman" w:cs="Times New Roman"/>
            <w:color w:val="auto"/>
            <w:sz w:val="20"/>
            <w:szCs w:val="20"/>
            <w:u w:val="none"/>
            <w:shd w:val="clear" w:color="auto" w:fill="FFFFFF"/>
          </w:rPr>
          <w:t xml:space="preserve">G. </w:t>
        </w:r>
        <w:proofErr w:type="spellStart"/>
        <w:r w:rsidR="0009005C" w:rsidRPr="005E1643">
          <w:rPr>
            <w:rStyle w:val="Hyperlink"/>
            <w:rFonts w:ascii="Times New Roman" w:hAnsi="Times New Roman" w:cs="Times New Roman"/>
            <w:color w:val="auto"/>
            <w:sz w:val="20"/>
            <w:szCs w:val="20"/>
            <w:u w:val="none"/>
            <w:shd w:val="clear" w:color="auto" w:fill="FFFFFF"/>
          </w:rPr>
          <w:t>Vekinis</w:t>
        </w:r>
        <w:proofErr w:type="spellEnd"/>
      </w:hyperlink>
      <w:r w:rsidR="0009005C" w:rsidRPr="005E1643">
        <w:rPr>
          <w:rStyle w:val="apple-converted-space"/>
          <w:rFonts w:ascii="Times New Roman" w:hAnsi="Times New Roman" w:cs="Times New Roman"/>
          <w:color w:val="auto"/>
          <w:sz w:val="20"/>
          <w:szCs w:val="20"/>
          <w:shd w:val="clear" w:color="auto" w:fill="FFFFFF"/>
        </w:rPr>
        <w:t> </w:t>
      </w:r>
      <w:r w:rsidR="0009005C" w:rsidRPr="005E1643">
        <w:rPr>
          <w:rFonts w:ascii="Times New Roman" w:hAnsi="Times New Roman" w:cs="Times New Roman"/>
          <w:color w:val="auto"/>
          <w:sz w:val="20"/>
          <w:szCs w:val="20"/>
          <w:shd w:val="clear" w:color="auto" w:fill="FFFFFF"/>
        </w:rPr>
        <w:t>·</w:t>
      </w:r>
      <w:r w:rsidR="0009005C" w:rsidRPr="005E1643">
        <w:rPr>
          <w:rStyle w:val="apple-converted-space"/>
          <w:rFonts w:ascii="Times New Roman" w:hAnsi="Times New Roman" w:cs="Times New Roman"/>
          <w:color w:val="auto"/>
          <w:sz w:val="20"/>
          <w:szCs w:val="20"/>
          <w:shd w:val="clear" w:color="auto" w:fill="FFFFFF"/>
        </w:rPr>
        <w:t> </w:t>
      </w:r>
      <w:hyperlink r:id="rId15" w:history="1">
        <w:r w:rsidR="0009005C" w:rsidRPr="005E1643">
          <w:rPr>
            <w:rStyle w:val="Hyperlink"/>
            <w:rFonts w:ascii="Times New Roman" w:hAnsi="Times New Roman" w:cs="Times New Roman"/>
            <w:color w:val="auto"/>
            <w:sz w:val="20"/>
            <w:szCs w:val="20"/>
            <w:u w:val="none"/>
            <w:shd w:val="clear" w:color="auto" w:fill="FFFFFF"/>
          </w:rPr>
          <w:t xml:space="preserve">J. </w:t>
        </w:r>
        <w:proofErr w:type="spellStart"/>
        <w:r w:rsidR="0009005C" w:rsidRPr="005E1643">
          <w:rPr>
            <w:rStyle w:val="Hyperlink"/>
            <w:rFonts w:ascii="Times New Roman" w:hAnsi="Times New Roman" w:cs="Times New Roman"/>
            <w:color w:val="auto"/>
            <w:sz w:val="20"/>
            <w:szCs w:val="20"/>
            <w:u w:val="none"/>
            <w:shd w:val="clear" w:color="auto" w:fill="FFFFFF"/>
          </w:rPr>
          <w:t>Barcena</w:t>
        </w:r>
        <w:proofErr w:type="spellEnd"/>
      </w:hyperlink>
      <w:r w:rsidR="0009005C" w:rsidRPr="005E1643">
        <w:rPr>
          <w:rStyle w:val="apple-converted-space"/>
          <w:rFonts w:ascii="Times New Roman" w:hAnsi="Times New Roman" w:cs="Times New Roman"/>
          <w:color w:val="auto"/>
          <w:sz w:val="20"/>
          <w:szCs w:val="20"/>
          <w:shd w:val="clear" w:color="auto" w:fill="FFFFFF"/>
        </w:rPr>
        <w:t> </w:t>
      </w:r>
      <w:r w:rsidR="0009005C" w:rsidRPr="005E1643">
        <w:rPr>
          <w:rFonts w:ascii="Times New Roman" w:hAnsi="Times New Roman" w:cs="Times New Roman"/>
          <w:color w:val="auto"/>
          <w:sz w:val="20"/>
          <w:szCs w:val="20"/>
          <w:shd w:val="clear" w:color="auto" w:fill="FFFFFF"/>
        </w:rPr>
        <w:t>·</w:t>
      </w:r>
      <w:r w:rsidR="0009005C" w:rsidRPr="005E1643">
        <w:rPr>
          <w:rStyle w:val="apple-converted-space"/>
          <w:rFonts w:ascii="Times New Roman" w:hAnsi="Times New Roman" w:cs="Times New Roman"/>
          <w:color w:val="auto"/>
          <w:sz w:val="20"/>
          <w:szCs w:val="20"/>
          <w:shd w:val="clear" w:color="auto" w:fill="FFFFFF"/>
        </w:rPr>
        <w:t> </w:t>
      </w:r>
      <w:hyperlink r:id="rId16" w:history="1">
        <w:r w:rsidR="0009005C" w:rsidRPr="005E1643">
          <w:rPr>
            <w:rStyle w:val="Hyperlink"/>
            <w:rFonts w:ascii="Times New Roman" w:hAnsi="Times New Roman" w:cs="Times New Roman"/>
            <w:color w:val="auto"/>
            <w:sz w:val="20"/>
            <w:szCs w:val="20"/>
            <w:u w:val="none"/>
            <w:shd w:val="clear" w:color="auto" w:fill="FFFFFF"/>
          </w:rPr>
          <w:t xml:space="preserve">S. </w:t>
        </w:r>
        <w:proofErr w:type="spellStart"/>
        <w:r w:rsidR="0009005C" w:rsidRPr="005E1643">
          <w:rPr>
            <w:rStyle w:val="Hyperlink"/>
            <w:rFonts w:ascii="Times New Roman" w:hAnsi="Times New Roman" w:cs="Times New Roman"/>
            <w:color w:val="auto"/>
            <w:sz w:val="20"/>
            <w:szCs w:val="20"/>
            <w:u w:val="none"/>
            <w:shd w:val="clear" w:color="auto" w:fill="FFFFFF"/>
          </w:rPr>
          <w:t>Florez</w:t>
        </w:r>
        <w:proofErr w:type="spellEnd"/>
      </w:hyperlink>
      <w:r w:rsidR="0009005C" w:rsidRPr="005E1643">
        <w:rPr>
          <w:rStyle w:val="apple-converted-space"/>
          <w:rFonts w:ascii="Times New Roman" w:hAnsi="Times New Roman" w:cs="Times New Roman"/>
          <w:color w:val="auto"/>
          <w:sz w:val="20"/>
          <w:szCs w:val="20"/>
          <w:shd w:val="clear" w:color="auto" w:fill="FFFFFF"/>
        </w:rPr>
        <w:t> </w:t>
      </w:r>
      <w:r w:rsidR="0009005C" w:rsidRPr="005E1643">
        <w:rPr>
          <w:rFonts w:ascii="Times New Roman" w:hAnsi="Times New Roman" w:cs="Times New Roman"/>
          <w:color w:val="auto"/>
          <w:sz w:val="20"/>
          <w:szCs w:val="20"/>
          <w:shd w:val="clear" w:color="auto" w:fill="FFFFFF"/>
        </w:rPr>
        <w:t>·</w:t>
      </w:r>
      <w:r w:rsidR="0009005C" w:rsidRPr="005E1643">
        <w:rPr>
          <w:rStyle w:val="apple-converted-space"/>
          <w:rFonts w:ascii="Times New Roman" w:hAnsi="Times New Roman" w:cs="Times New Roman"/>
          <w:color w:val="auto"/>
          <w:sz w:val="20"/>
          <w:szCs w:val="20"/>
          <w:shd w:val="clear" w:color="auto" w:fill="FFFFFF"/>
        </w:rPr>
        <w:t> </w:t>
      </w:r>
      <w:hyperlink r:id="rId17" w:history="1">
        <w:r w:rsidR="0009005C" w:rsidRPr="005E1643">
          <w:rPr>
            <w:rStyle w:val="Hyperlink"/>
            <w:rFonts w:ascii="Times New Roman" w:hAnsi="Times New Roman" w:cs="Times New Roman"/>
            <w:color w:val="auto"/>
            <w:sz w:val="20"/>
            <w:szCs w:val="20"/>
            <w:u w:val="none"/>
            <w:shd w:val="clear" w:color="auto" w:fill="FFFFFF"/>
          </w:rPr>
          <w:t>B. Perez</w:t>
        </w:r>
      </w:hyperlink>
      <w:r w:rsidR="0009005C" w:rsidRPr="005E1643">
        <w:rPr>
          <w:rStyle w:val="apple-converted-space"/>
          <w:rFonts w:ascii="Times New Roman" w:hAnsi="Times New Roman" w:cs="Times New Roman"/>
          <w:color w:val="auto"/>
          <w:sz w:val="20"/>
          <w:szCs w:val="20"/>
          <w:shd w:val="clear" w:color="auto" w:fill="FFFFFF"/>
        </w:rPr>
        <w:t> </w:t>
      </w:r>
      <w:r w:rsidR="0009005C" w:rsidRPr="005E1643">
        <w:rPr>
          <w:rFonts w:ascii="Times New Roman" w:hAnsi="Times New Roman" w:cs="Times New Roman"/>
          <w:color w:val="auto"/>
          <w:sz w:val="20"/>
          <w:szCs w:val="20"/>
          <w:shd w:val="clear" w:color="auto" w:fill="FFFFFF"/>
        </w:rPr>
        <w:t>·</w:t>
      </w:r>
      <w:r w:rsidR="0009005C" w:rsidRPr="005E1643">
        <w:rPr>
          <w:rStyle w:val="apple-converted-space"/>
          <w:rFonts w:ascii="Times New Roman" w:hAnsi="Times New Roman" w:cs="Times New Roman"/>
          <w:color w:val="auto"/>
          <w:sz w:val="20"/>
          <w:szCs w:val="20"/>
          <w:shd w:val="clear" w:color="auto" w:fill="FFFFFF"/>
        </w:rPr>
        <w:t> </w:t>
      </w:r>
      <w:hyperlink r:id="rId18" w:history="1">
        <w:r w:rsidR="0009005C" w:rsidRPr="005E1643">
          <w:rPr>
            <w:rStyle w:val="Hyperlink"/>
            <w:rFonts w:ascii="Times New Roman" w:hAnsi="Times New Roman" w:cs="Times New Roman"/>
            <w:color w:val="auto"/>
            <w:sz w:val="20"/>
            <w:szCs w:val="20"/>
            <w:u w:val="none"/>
            <w:shd w:val="clear" w:color="auto" w:fill="FFFFFF"/>
          </w:rPr>
          <w:t xml:space="preserve">G. </w:t>
        </w:r>
        <w:proofErr w:type="spellStart"/>
        <w:r w:rsidR="0009005C" w:rsidRPr="005E1643">
          <w:rPr>
            <w:rStyle w:val="Hyperlink"/>
            <w:rFonts w:ascii="Times New Roman" w:hAnsi="Times New Roman" w:cs="Times New Roman"/>
            <w:color w:val="auto"/>
            <w:sz w:val="20"/>
            <w:szCs w:val="20"/>
            <w:u w:val="none"/>
            <w:shd w:val="clear" w:color="auto" w:fill="FFFFFF"/>
          </w:rPr>
          <w:t>Pinaud</w:t>
        </w:r>
        <w:proofErr w:type="spellEnd"/>
      </w:hyperlink>
      <w:r w:rsidR="0009005C" w:rsidRPr="005E1643">
        <w:rPr>
          <w:rStyle w:val="apple-converted-space"/>
          <w:rFonts w:ascii="Times New Roman" w:hAnsi="Times New Roman" w:cs="Times New Roman"/>
          <w:color w:val="auto"/>
          <w:sz w:val="20"/>
          <w:szCs w:val="20"/>
          <w:shd w:val="clear" w:color="auto" w:fill="FFFFFF"/>
        </w:rPr>
        <w:t> </w:t>
      </w:r>
      <w:r w:rsidR="0009005C" w:rsidRPr="005E1643">
        <w:rPr>
          <w:rFonts w:ascii="Times New Roman" w:hAnsi="Times New Roman" w:cs="Times New Roman"/>
          <w:color w:val="auto"/>
          <w:sz w:val="20"/>
          <w:szCs w:val="20"/>
          <w:shd w:val="clear" w:color="auto" w:fill="FFFFFF"/>
        </w:rPr>
        <w:t>·</w:t>
      </w:r>
      <w:r w:rsidR="0009005C" w:rsidRPr="005E1643">
        <w:rPr>
          <w:rStyle w:val="apple-converted-space"/>
          <w:rFonts w:ascii="Times New Roman" w:hAnsi="Times New Roman" w:cs="Times New Roman"/>
          <w:color w:val="auto"/>
          <w:sz w:val="20"/>
          <w:szCs w:val="20"/>
          <w:shd w:val="clear" w:color="auto" w:fill="FFFFFF"/>
        </w:rPr>
        <w:t> </w:t>
      </w:r>
      <w:hyperlink r:id="rId19" w:history="1">
        <w:r w:rsidR="0009005C" w:rsidRPr="005E1643">
          <w:rPr>
            <w:rStyle w:val="Hyperlink"/>
            <w:rFonts w:ascii="Times New Roman" w:hAnsi="Times New Roman" w:cs="Times New Roman"/>
            <w:color w:val="auto"/>
            <w:sz w:val="20"/>
            <w:szCs w:val="20"/>
            <w:u w:val="none"/>
            <w:shd w:val="clear" w:color="auto" w:fill="FFFFFF"/>
          </w:rPr>
          <w:t xml:space="preserve">J.-M. </w:t>
        </w:r>
        <w:proofErr w:type="spellStart"/>
        <w:r w:rsidR="0009005C" w:rsidRPr="005E1643">
          <w:rPr>
            <w:rStyle w:val="Hyperlink"/>
            <w:rFonts w:ascii="Times New Roman" w:hAnsi="Times New Roman" w:cs="Times New Roman"/>
            <w:color w:val="auto"/>
            <w:sz w:val="20"/>
            <w:szCs w:val="20"/>
            <w:u w:val="none"/>
            <w:shd w:val="clear" w:color="auto" w:fill="FFFFFF"/>
          </w:rPr>
          <w:t>Bouilly</w:t>
        </w:r>
        <w:proofErr w:type="spellEnd"/>
      </w:hyperlink>
      <w:r w:rsidR="0009005C" w:rsidRPr="005E1643">
        <w:rPr>
          <w:rStyle w:val="apple-converted-space"/>
          <w:rFonts w:ascii="Times New Roman" w:hAnsi="Times New Roman" w:cs="Times New Roman"/>
          <w:color w:val="auto"/>
          <w:sz w:val="20"/>
          <w:szCs w:val="20"/>
          <w:shd w:val="clear" w:color="auto" w:fill="FFFFFF"/>
        </w:rPr>
        <w:t> </w:t>
      </w:r>
      <w:r w:rsidR="0009005C" w:rsidRPr="005E1643">
        <w:rPr>
          <w:rFonts w:ascii="Times New Roman" w:hAnsi="Times New Roman" w:cs="Times New Roman"/>
          <w:color w:val="auto"/>
          <w:sz w:val="20"/>
          <w:szCs w:val="20"/>
          <w:shd w:val="clear" w:color="auto" w:fill="FFFFFF"/>
        </w:rPr>
        <w:t>·</w:t>
      </w:r>
      <w:r w:rsidR="0009005C" w:rsidRPr="005E1643">
        <w:rPr>
          <w:rStyle w:val="apple-converted-space"/>
          <w:rFonts w:ascii="Times New Roman" w:hAnsi="Times New Roman" w:cs="Times New Roman"/>
          <w:color w:val="auto"/>
          <w:sz w:val="20"/>
          <w:szCs w:val="20"/>
          <w:shd w:val="clear" w:color="auto" w:fill="FFFFFF"/>
        </w:rPr>
        <w:t> </w:t>
      </w:r>
      <w:hyperlink r:id="rId20" w:history="1">
        <w:r w:rsidR="0009005C" w:rsidRPr="005E1643">
          <w:rPr>
            <w:rStyle w:val="Hyperlink"/>
            <w:rFonts w:ascii="Times New Roman" w:hAnsi="Times New Roman" w:cs="Times New Roman"/>
            <w:color w:val="auto"/>
            <w:sz w:val="20"/>
            <w:szCs w:val="20"/>
            <w:u w:val="none"/>
            <w:shd w:val="clear" w:color="auto" w:fill="FFFFFF"/>
          </w:rPr>
          <w:t>W. P. P. Fischer</w:t>
        </w:r>
      </w:hyperlink>
      <w:r w:rsidR="0009005C" w:rsidRPr="005E1643">
        <w:rPr>
          <w:rFonts w:ascii="Times New Roman" w:hAnsi="Times New Roman" w:cs="Times New Roman"/>
          <w:color w:val="auto"/>
          <w:sz w:val="20"/>
          <w:szCs w:val="20"/>
        </w:rPr>
        <w:t>,  </w:t>
      </w:r>
      <w:hyperlink r:id="rId21" w:history="1">
        <w:r w:rsidR="0009005C" w:rsidRPr="005E1643">
          <w:rPr>
            <w:rFonts w:ascii="Times New Roman" w:hAnsi="Times New Roman" w:cs="Times New Roman"/>
            <w:color w:val="auto"/>
            <w:sz w:val="20"/>
            <w:szCs w:val="20"/>
          </w:rPr>
          <w:t>Novel Hybrid Ablative/Ceramic Layered Composite for Earth Re-entry Thermal Protection: Microstructural and Mechanical Performance</w:t>
        </w:r>
      </w:hyperlink>
      <w:r w:rsidR="0009005C" w:rsidRPr="005E1643">
        <w:rPr>
          <w:rFonts w:ascii="Times New Roman" w:hAnsi="Times New Roman" w:cs="Times New Roman"/>
          <w:color w:val="auto"/>
          <w:sz w:val="20"/>
          <w:szCs w:val="20"/>
        </w:rPr>
        <w:t xml:space="preserve">, </w:t>
      </w:r>
      <w:r w:rsidR="0009005C" w:rsidRPr="005E1643">
        <w:rPr>
          <w:rFonts w:ascii="Times New Roman" w:hAnsi="Times New Roman" w:cs="Times New Roman"/>
          <w:color w:val="auto"/>
          <w:sz w:val="20"/>
          <w:szCs w:val="20"/>
          <w:shd w:val="clear" w:color="auto" w:fill="FFFFFF"/>
        </w:rPr>
        <w:t xml:space="preserve">Journal of Materials Engineering and Performance, </w:t>
      </w:r>
      <w:r w:rsidR="0009005C" w:rsidRPr="005E1643">
        <w:rPr>
          <w:rFonts w:ascii="Times New Roman" w:hAnsi="Times New Roman" w:cs="Times New Roman"/>
          <w:color w:val="auto"/>
          <w:sz w:val="20"/>
          <w:szCs w:val="20"/>
        </w:rPr>
        <w:t>Volume 24(4), April 2015, p. 1452-1461</w:t>
      </w:r>
    </w:p>
    <w:p w:rsidR="000A3CEC" w:rsidRPr="005E1643" w:rsidRDefault="000A3CEC" w:rsidP="001D771B">
      <w:pPr>
        <w:pStyle w:val="ECVSectionBullet"/>
        <w:numPr>
          <w:ilvl w:val="0"/>
          <w:numId w:val="29"/>
        </w:numPr>
        <w:autoSpaceDN w:val="0"/>
        <w:adjustRightInd w:val="0"/>
        <w:spacing w:after="120" w:line="240" w:lineRule="auto"/>
        <w:ind w:left="284" w:hanging="284"/>
        <w:rPr>
          <w:rFonts w:ascii="Times New Roman" w:hAnsi="Times New Roman" w:cs="Times New Roman"/>
          <w:color w:val="auto"/>
          <w:sz w:val="20"/>
          <w:szCs w:val="20"/>
        </w:rPr>
      </w:pPr>
      <w:proofErr w:type="spellStart"/>
      <w:r w:rsidRPr="005E1643">
        <w:rPr>
          <w:rFonts w:ascii="Times New Roman" w:hAnsi="Times New Roman" w:cs="Times New Roman"/>
          <w:color w:val="000000"/>
          <w:sz w:val="20"/>
          <w:szCs w:val="20"/>
          <w:lang w:eastAsia="en-GB"/>
        </w:rPr>
        <w:t>Noémi</w:t>
      </w:r>
      <w:proofErr w:type="spellEnd"/>
      <w:r w:rsidRPr="005E1643">
        <w:rPr>
          <w:rFonts w:ascii="Times New Roman" w:hAnsi="Times New Roman" w:cs="Times New Roman"/>
          <w:color w:val="000000"/>
          <w:sz w:val="20"/>
          <w:szCs w:val="20"/>
          <w:lang w:eastAsia="en-GB"/>
        </w:rPr>
        <w:t xml:space="preserve"> S. Müller, George </w:t>
      </w:r>
      <w:proofErr w:type="spellStart"/>
      <w:r w:rsidRPr="005E1643">
        <w:rPr>
          <w:rFonts w:ascii="Times New Roman" w:hAnsi="Times New Roman" w:cs="Times New Roman"/>
          <w:color w:val="000000"/>
          <w:sz w:val="20"/>
          <w:szCs w:val="20"/>
          <w:lang w:eastAsia="en-GB"/>
        </w:rPr>
        <w:t>Vekinis</w:t>
      </w:r>
      <w:proofErr w:type="spellEnd"/>
      <w:r w:rsidRPr="005E1643">
        <w:rPr>
          <w:rFonts w:ascii="Times New Roman" w:hAnsi="Times New Roman" w:cs="Times New Roman"/>
          <w:color w:val="000000"/>
          <w:sz w:val="20"/>
          <w:szCs w:val="20"/>
          <w:lang w:eastAsia="en-GB"/>
        </w:rPr>
        <w:t xml:space="preserve">, </w:t>
      </w:r>
      <w:proofErr w:type="spellStart"/>
      <w:r w:rsidRPr="005E1643">
        <w:rPr>
          <w:rFonts w:ascii="Times New Roman" w:hAnsi="Times New Roman" w:cs="Times New Roman"/>
          <w:color w:val="000000"/>
          <w:sz w:val="20"/>
          <w:szCs w:val="20"/>
          <w:lang w:eastAsia="en-GB"/>
        </w:rPr>
        <w:t>Vassilis</w:t>
      </w:r>
      <w:proofErr w:type="spellEnd"/>
      <w:r w:rsidRPr="005E1643">
        <w:rPr>
          <w:rFonts w:ascii="Times New Roman" w:hAnsi="Times New Roman" w:cs="Times New Roman"/>
          <w:color w:val="000000"/>
          <w:sz w:val="20"/>
          <w:szCs w:val="20"/>
          <w:lang w:eastAsia="en-GB"/>
        </w:rPr>
        <w:t xml:space="preserve"> </w:t>
      </w:r>
      <w:proofErr w:type="spellStart"/>
      <w:r w:rsidRPr="005E1643">
        <w:rPr>
          <w:rFonts w:ascii="Times New Roman" w:hAnsi="Times New Roman" w:cs="Times New Roman"/>
          <w:color w:val="000000"/>
          <w:sz w:val="20"/>
          <w:szCs w:val="20"/>
          <w:lang w:eastAsia="en-GB"/>
        </w:rPr>
        <w:t>Kilikoglou</w:t>
      </w:r>
      <w:proofErr w:type="spellEnd"/>
      <w:r w:rsidRPr="005E1643">
        <w:rPr>
          <w:rFonts w:ascii="Times New Roman" w:hAnsi="Times New Roman" w:cs="Times New Roman"/>
          <w:color w:val="000000"/>
          <w:sz w:val="20"/>
          <w:szCs w:val="20"/>
          <w:lang w:eastAsia="en-GB"/>
        </w:rPr>
        <w:t xml:space="preserve">, “Impact resistance of archaeological ceramics: The </w:t>
      </w:r>
      <w:r w:rsidRPr="005E1643">
        <w:rPr>
          <w:rFonts w:ascii="Times New Roman" w:hAnsi="Times New Roman" w:cs="Times New Roman"/>
          <w:color w:val="auto"/>
          <w:sz w:val="20"/>
          <w:szCs w:val="20"/>
          <w:lang w:eastAsia="en-GB"/>
        </w:rPr>
        <w:t>influence of firing and temper”, J. Archaeological Science: Reports, 7 (2016) 519–525</w:t>
      </w:r>
    </w:p>
    <w:p w:rsidR="001D771B" w:rsidRPr="005E1643" w:rsidRDefault="001D771B" w:rsidP="001D771B">
      <w:pPr>
        <w:numPr>
          <w:ilvl w:val="0"/>
          <w:numId w:val="29"/>
        </w:numPr>
        <w:spacing w:after="120"/>
        <w:rPr>
          <w:bCs/>
          <w:sz w:val="20"/>
          <w:szCs w:val="20"/>
        </w:rPr>
      </w:pPr>
      <w:r w:rsidRPr="005E1643">
        <w:rPr>
          <w:color w:val="000000"/>
          <w:sz w:val="20"/>
          <w:szCs w:val="20"/>
        </w:rPr>
        <w:t xml:space="preserve">G. </w:t>
      </w:r>
      <w:proofErr w:type="spellStart"/>
      <w:r w:rsidRPr="005E1643">
        <w:rPr>
          <w:color w:val="000000"/>
          <w:sz w:val="20"/>
          <w:szCs w:val="20"/>
        </w:rPr>
        <w:t>Xanthopoulou</w:t>
      </w:r>
      <w:proofErr w:type="spellEnd"/>
      <w:r w:rsidRPr="005E1643">
        <w:rPr>
          <w:color w:val="000000"/>
          <w:sz w:val="20"/>
          <w:szCs w:val="20"/>
        </w:rPr>
        <w:t xml:space="preserve">, S. </w:t>
      </w:r>
      <w:proofErr w:type="spellStart"/>
      <w:r w:rsidRPr="005E1643">
        <w:rPr>
          <w:color w:val="000000"/>
          <w:sz w:val="20"/>
          <w:szCs w:val="20"/>
        </w:rPr>
        <w:t>Varitis</w:t>
      </w:r>
      <w:proofErr w:type="spellEnd"/>
      <w:r w:rsidRPr="005E1643">
        <w:rPr>
          <w:color w:val="000000"/>
          <w:sz w:val="20"/>
          <w:szCs w:val="20"/>
        </w:rPr>
        <w:t xml:space="preserve">, K. </w:t>
      </w:r>
      <w:proofErr w:type="spellStart"/>
      <w:r w:rsidRPr="005E1643">
        <w:rPr>
          <w:color w:val="000000"/>
          <w:sz w:val="20"/>
          <w:szCs w:val="20"/>
        </w:rPr>
        <w:t>Karanasios</w:t>
      </w:r>
      <w:proofErr w:type="spellEnd"/>
      <w:r w:rsidRPr="005E1643">
        <w:rPr>
          <w:color w:val="000000"/>
          <w:sz w:val="20"/>
          <w:szCs w:val="20"/>
        </w:rPr>
        <w:t xml:space="preserve">, G. </w:t>
      </w:r>
      <w:proofErr w:type="spellStart"/>
      <w:r w:rsidRPr="005E1643">
        <w:rPr>
          <w:color w:val="000000"/>
          <w:sz w:val="20"/>
          <w:szCs w:val="20"/>
        </w:rPr>
        <w:t>Vekinis</w:t>
      </w:r>
      <w:proofErr w:type="spellEnd"/>
      <w:r w:rsidRPr="005E1643">
        <w:rPr>
          <w:color w:val="000000"/>
          <w:position w:val="4"/>
          <w:sz w:val="20"/>
          <w:szCs w:val="20"/>
        </w:rPr>
        <w:t xml:space="preserve">” </w:t>
      </w:r>
      <w:r w:rsidRPr="005E1643">
        <w:rPr>
          <w:color w:val="000000"/>
          <w:sz w:val="20"/>
          <w:szCs w:val="20"/>
        </w:rPr>
        <w:t xml:space="preserve">SHS-Produced Ni-Co-Al-Mg-O Catalysts for Dry Reforming of Methane” , </w:t>
      </w:r>
      <w:smartTag w:uri="urn:schemas-microsoft-com:office:smarttags" w:element="stockticker">
        <w:r w:rsidRPr="005E1643">
          <w:rPr>
            <w:color w:val="000000"/>
            <w:sz w:val="20"/>
            <w:szCs w:val="20"/>
          </w:rPr>
          <w:t>SHS</w:t>
        </w:r>
      </w:smartTag>
      <w:r w:rsidRPr="005E1643">
        <w:rPr>
          <w:color w:val="000000"/>
          <w:sz w:val="20"/>
          <w:szCs w:val="20"/>
        </w:rPr>
        <w:t xml:space="preserve"> Journal ,vol.23,no.2, 2014, pp.92-100, ISSN 1061-3862</w:t>
      </w:r>
    </w:p>
    <w:p w:rsidR="001D771B" w:rsidRPr="005E1643" w:rsidRDefault="001D771B" w:rsidP="001D771B">
      <w:pPr>
        <w:numPr>
          <w:ilvl w:val="0"/>
          <w:numId w:val="29"/>
        </w:numPr>
        <w:spacing w:after="120"/>
        <w:rPr>
          <w:bCs/>
          <w:color w:val="7A411C"/>
          <w:sz w:val="20"/>
          <w:szCs w:val="20"/>
          <w:shd w:val="clear" w:color="auto" w:fill="718DA9"/>
        </w:rPr>
      </w:pPr>
      <w:proofErr w:type="spellStart"/>
      <w:r w:rsidRPr="005E1643">
        <w:rPr>
          <w:bCs/>
          <w:sz w:val="20"/>
          <w:szCs w:val="20"/>
        </w:rPr>
        <w:t>K.Karanasios</w:t>
      </w:r>
      <w:proofErr w:type="spellEnd"/>
      <w:r w:rsidRPr="005E1643">
        <w:rPr>
          <w:bCs/>
          <w:sz w:val="20"/>
          <w:szCs w:val="20"/>
        </w:rPr>
        <w:t xml:space="preserve">, G. </w:t>
      </w:r>
      <w:proofErr w:type="spellStart"/>
      <w:r w:rsidRPr="005E1643">
        <w:rPr>
          <w:bCs/>
          <w:sz w:val="20"/>
          <w:szCs w:val="20"/>
        </w:rPr>
        <w:t>Xanthopoulou</w:t>
      </w:r>
      <w:proofErr w:type="spellEnd"/>
      <w:r w:rsidRPr="005E1643">
        <w:rPr>
          <w:bCs/>
          <w:sz w:val="20"/>
          <w:szCs w:val="20"/>
        </w:rPr>
        <w:t xml:space="preserve">, G. </w:t>
      </w:r>
      <w:proofErr w:type="spellStart"/>
      <w:r w:rsidRPr="005E1643">
        <w:rPr>
          <w:bCs/>
          <w:sz w:val="20"/>
          <w:szCs w:val="20"/>
        </w:rPr>
        <w:t>Vekinis</w:t>
      </w:r>
      <w:proofErr w:type="spellEnd"/>
      <w:r w:rsidRPr="005E1643">
        <w:rPr>
          <w:bCs/>
          <w:sz w:val="20"/>
          <w:szCs w:val="20"/>
        </w:rPr>
        <w:t xml:space="preserve">, L. </w:t>
      </w:r>
      <w:proofErr w:type="spellStart"/>
      <w:r w:rsidRPr="005E1643">
        <w:rPr>
          <w:bCs/>
          <w:sz w:val="20"/>
          <w:szCs w:val="20"/>
        </w:rPr>
        <w:t>Zoumpoulakis</w:t>
      </w:r>
      <w:proofErr w:type="spellEnd"/>
      <w:r w:rsidRPr="005E1643">
        <w:rPr>
          <w:bCs/>
          <w:sz w:val="20"/>
          <w:szCs w:val="20"/>
        </w:rPr>
        <w:t xml:space="preserve">, “Co-Al-O catalysts produced by </w:t>
      </w:r>
      <w:smartTag w:uri="urn:schemas-microsoft-com:office:smarttags" w:element="stockticker">
        <w:r w:rsidRPr="005E1643">
          <w:rPr>
            <w:bCs/>
            <w:sz w:val="20"/>
            <w:szCs w:val="20"/>
          </w:rPr>
          <w:t>SHS</w:t>
        </w:r>
      </w:smartTag>
      <w:r w:rsidRPr="005E1643">
        <w:rPr>
          <w:bCs/>
          <w:sz w:val="20"/>
          <w:szCs w:val="20"/>
        </w:rPr>
        <w:t xml:space="preserve"> method for CO</w:t>
      </w:r>
      <w:r w:rsidRPr="005E1643">
        <w:rPr>
          <w:bCs/>
          <w:sz w:val="20"/>
          <w:szCs w:val="20"/>
          <w:vertAlign w:val="subscript"/>
        </w:rPr>
        <w:t>2</w:t>
      </w:r>
      <w:r w:rsidRPr="005E1643">
        <w:rPr>
          <w:bCs/>
          <w:sz w:val="20"/>
          <w:szCs w:val="20"/>
        </w:rPr>
        <w:t xml:space="preserve"> reforming of CH</w:t>
      </w:r>
      <w:r w:rsidRPr="005E1643">
        <w:rPr>
          <w:bCs/>
          <w:sz w:val="20"/>
          <w:szCs w:val="20"/>
          <w:vertAlign w:val="subscript"/>
        </w:rPr>
        <w:t>4</w:t>
      </w:r>
      <w:r w:rsidRPr="005E1643">
        <w:rPr>
          <w:bCs/>
          <w:sz w:val="20"/>
          <w:szCs w:val="20"/>
        </w:rPr>
        <w:t>”</w:t>
      </w:r>
      <w:proofErr w:type="gramStart"/>
      <w:r w:rsidRPr="005E1643">
        <w:rPr>
          <w:bCs/>
          <w:sz w:val="20"/>
          <w:szCs w:val="20"/>
        </w:rPr>
        <w:t>,  SHS</w:t>
      </w:r>
      <w:proofErr w:type="gramEnd"/>
      <w:r w:rsidRPr="005E1643">
        <w:rPr>
          <w:bCs/>
          <w:sz w:val="20"/>
          <w:szCs w:val="20"/>
        </w:rPr>
        <w:t xml:space="preserve"> Journal, </w:t>
      </w:r>
      <w:r w:rsidRPr="005E1643">
        <w:rPr>
          <w:sz w:val="20"/>
          <w:szCs w:val="20"/>
        </w:rPr>
        <w:t>Vol. 23, No. 4</w:t>
      </w:r>
      <w:r w:rsidRPr="005E1643">
        <w:rPr>
          <w:bCs/>
          <w:sz w:val="20"/>
          <w:szCs w:val="20"/>
        </w:rPr>
        <w:t>, 2014,p.221-229.</w:t>
      </w:r>
    </w:p>
    <w:p w:rsidR="00701C59" w:rsidRPr="00C95924" w:rsidRDefault="00701C59" w:rsidP="00701C59">
      <w:pPr>
        <w:pStyle w:val="NormalWeb"/>
        <w:numPr>
          <w:ilvl w:val="0"/>
          <w:numId w:val="29"/>
        </w:numPr>
        <w:shd w:val="clear" w:color="auto" w:fill="FFFFFF"/>
        <w:spacing w:after="120"/>
        <w:rPr>
          <w:color w:val="000000"/>
          <w:sz w:val="22"/>
          <w:szCs w:val="22"/>
          <w:lang w:val="en-US"/>
        </w:rPr>
      </w:pPr>
      <w:r w:rsidRPr="00C95924">
        <w:rPr>
          <w:sz w:val="22"/>
          <w:szCs w:val="22"/>
          <w:lang w:val="en-GB"/>
        </w:rPr>
        <w:t xml:space="preserve">G. </w:t>
      </w:r>
      <w:proofErr w:type="spellStart"/>
      <w:r w:rsidRPr="00C95924">
        <w:rPr>
          <w:sz w:val="22"/>
          <w:szCs w:val="22"/>
          <w:lang w:val="en-GB"/>
        </w:rPr>
        <w:t>Xanthopoulou</w:t>
      </w:r>
      <w:proofErr w:type="spellEnd"/>
      <w:r w:rsidRPr="00C95924">
        <w:rPr>
          <w:sz w:val="22"/>
          <w:szCs w:val="22"/>
          <w:lang w:val="en-GB"/>
        </w:rPr>
        <w:t xml:space="preserve">, O. </w:t>
      </w:r>
      <w:proofErr w:type="spellStart"/>
      <w:r w:rsidRPr="00C95924">
        <w:rPr>
          <w:sz w:val="22"/>
          <w:szCs w:val="22"/>
          <w:lang w:val="en-GB"/>
        </w:rPr>
        <w:t>Thoda</w:t>
      </w:r>
      <w:proofErr w:type="spellEnd"/>
      <w:r w:rsidRPr="00C95924">
        <w:rPr>
          <w:sz w:val="22"/>
          <w:szCs w:val="22"/>
          <w:lang w:val="en-GB"/>
        </w:rPr>
        <w:t>, E. D.</w:t>
      </w:r>
      <w:r w:rsidRPr="00C95924">
        <w:rPr>
          <w:sz w:val="22"/>
          <w:szCs w:val="22"/>
          <w:lang w:val="en-US"/>
        </w:rPr>
        <w:t>,</w:t>
      </w:r>
      <w:r w:rsidRPr="00C95924">
        <w:rPr>
          <w:sz w:val="22"/>
          <w:szCs w:val="22"/>
          <w:lang w:val="en-GB"/>
        </w:rPr>
        <w:t xml:space="preserve"> </w:t>
      </w:r>
      <w:proofErr w:type="spellStart"/>
      <w:r w:rsidRPr="00C95924">
        <w:rPr>
          <w:sz w:val="22"/>
          <w:szCs w:val="22"/>
          <w:lang w:val="en-GB"/>
        </w:rPr>
        <w:t>Metaxa</w:t>
      </w:r>
      <w:proofErr w:type="spellEnd"/>
      <w:r w:rsidRPr="00C95924">
        <w:rPr>
          <w:sz w:val="22"/>
          <w:szCs w:val="22"/>
          <w:lang w:val="en-GB"/>
        </w:rPr>
        <w:t xml:space="preserve">, G. </w:t>
      </w:r>
      <w:proofErr w:type="spellStart"/>
      <w:r w:rsidRPr="00C95924">
        <w:rPr>
          <w:sz w:val="22"/>
          <w:szCs w:val="22"/>
          <w:lang w:val="en-GB"/>
        </w:rPr>
        <w:t>Vekinis</w:t>
      </w:r>
      <w:proofErr w:type="spellEnd"/>
      <w:r w:rsidRPr="00C95924">
        <w:rPr>
          <w:sz w:val="22"/>
          <w:szCs w:val="22"/>
          <w:lang w:val="en-GB"/>
        </w:rPr>
        <w:t xml:space="preserve">, A. </w:t>
      </w:r>
      <w:proofErr w:type="spellStart"/>
      <w:r w:rsidRPr="00C95924">
        <w:rPr>
          <w:sz w:val="22"/>
          <w:szCs w:val="22"/>
          <w:lang w:val="en-GB"/>
        </w:rPr>
        <w:t>Chroneos</w:t>
      </w:r>
      <w:proofErr w:type="spellEnd"/>
      <w:r w:rsidRPr="00C95924">
        <w:rPr>
          <w:sz w:val="22"/>
          <w:szCs w:val="22"/>
          <w:lang w:val="en-GB"/>
        </w:rPr>
        <w:t>, “</w:t>
      </w:r>
      <w:r w:rsidRPr="00C95924">
        <w:rPr>
          <w:bCs/>
          <w:sz w:val="22"/>
          <w:szCs w:val="22"/>
          <w:lang w:val="en-GB"/>
        </w:rPr>
        <w:t xml:space="preserve">Influence of atomic structure on the activity of </w:t>
      </w:r>
      <w:proofErr w:type="spellStart"/>
      <w:r w:rsidRPr="00C95924">
        <w:rPr>
          <w:bCs/>
          <w:sz w:val="22"/>
          <w:szCs w:val="22"/>
          <w:lang w:val="en-GB"/>
        </w:rPr>
        <w:t>nano</w:t>
      </w:r>
      <w:proofErr w:type="spellEnd"/>
      <w:r w:rsidRPr="00C95924">
        <w:rPr>
          <w:bCs/>
          <w:sz w:val="22"/>
          <w:szCs w:val="22"/>
          <w:lang w:val="en-GB"/>
        </w:rPr>
        <w:t>-structured nickel-based SCS catalysts during hydrogenation of maleic acid”, Journal of Catalysis, v.348, 2017, p.9-21</w:t>
      </w:r>
      <w:r w:rsidRPr="00C95924">
        <w:rPr>
          <w:bCs/>
          <w:color w:val="C00000"/>
          <w:sz w:val="22"/>
          <w:szCs w:val="22"/>
          <w:lang w:val="en-GB"/>
        </w:rPr>
        <w:t xml:space="preserve"> </w:t>
      </w:r>
    </w:p>
    <w:p w:rsidR="00701C59" w:rsidRPr="00C95924" w:rsidRDefault="00701C59" w:rsidP="00701C59">
      <w:pPr>
        <w:pStyle w:val="CHISA"/>
        <w:numPr>
          <w:ilvl w:val="0"/>
          <w:numId w:val="29"/>
        </w:numPr>
        <w:spacing w:after="120"/>
        <w:rPr>
          <w:rFonts w:ascii="Times New Roman" w:hAnsi="Times New Roman" w:cs="Times New Roman"/>
          <w:color w:val="000000"/>
          <w:szCs w:val="22"/>
        </w:rPr>
      </w:pPr>
      <w:r w:rsidRPr="00C95924">
        <w:rPr>
          <w:rFonts w:ascii="Times New Roman" w:hAnsi="Times New Roman" w:cs="Times New Roman"/>
          <w:bCs/>
          <w:iCs/>
          <w:szCs w:val="22"/>
          <w:lang w:val="pt-BR"/>
        </w:rPr>
        <w:t>G. Xanthopoulou</w:t>
      </w:r>
      <w:r w:rsidRPr="00C95924">
        <w:rPr>
          <w:rFonts w:ascii="Times New Roman" w:hAnsi="Times New Roman" w:cs="Times New Roman"/>
          <w:bCs/>
          <w:iCs/>
          <w:szCs w:val="22"/>
          <w:u w:val="single"/>
          <w:lang w:val="pt-BR"/>
        </w:rPr>
        <w:t>,</w:t>
      </w:r>
      <w:r w:rsidRPr="00C95924">
        <w:rPr>
          <w:rFonts w:ascii="Times New Roman" w:hAnsi="Times New Roman" w:cs="Times New Roman"/>
          <w:bCs/>
          <w:iCs/>
          <w:szCs w:val="22"/>
          <w:lang w:val="pt-BR"/>
        </w:rPr>
        <w:t xml:space="preserve"> A. Marinou, K. Karanasios, G. Vekinis, “</w:t>
      </w:r>
      <w:r w:rsidRPr="00C95924">
        <w:rPr>
          <w:rFonts w:ascii="Times New Roman" w:hAnsi="Times New Roman" w:cs="Times New Roman"/>
          <w:szCs w:val="22"/>
          <w:lang w:val="en-US"/>
        </w:rPr>
        <w:t xml:space="preserve">In-flight SHS  during thermal spraying (CAFSY) as new coating method for catalysts on carriers production, Invited article for Special Issue "Five Years of Coatings: Coatings Science and Technology for the 21st Century",  Coatings, 7, 14, 2017 </w:t>
      </w:r>
      <w:r w:rsidRPr="00C95924">
        <w:rPr>
          <w:rFonts w:ascii="Times New Roman" w:hAnsi="Times New Roman" w:cs="Times New Roman"/>
          <w:bCs/>
          <w:szCs w:val="22"/>
        </w:rPr>
        <w:t xml:space="preserve">Impact Factor: </w:t>
      </w:r>
      <w:r w:rsidRPr="00C95924">
        <w:rPr>
          <w:rFonts w:ascii="Times New Roman" w:hAnsi="Times New Roman" w:cs="Times New Roman"/>
          <w:szCs w:val="22"/>
        </w:rPr>
        <w:t>2.175</w:t>
      </w:r>
    </w:p>
    <w:p w:rsidR="00701C59" w:rsidRPr="00C95924" w:rsidRDefault="00701C59" w:rsidP="00701C59">
      <w:pPr>
        <w:pStyle w:val="NormalWeb"/>
        <w:numPr>
          <w:ilvl w:val="0"/>
          <w:numId w:val="29"/>
        </w:numPr>
        <w:shd w:val="clear" w:color="auto" w:fill="FFFFFF"/>
        <w:spacing w:after="120"/>
        <w:rPr>
          <w:sz w:val="22"/>
          <w:szCs w:val="22"/>
          <w:lang w:val="en-US"/>
        </w:rPr>
      </w:pPr>
      <w:bookmarkStart w:id="1" w:name="OLE_LINK1"/>
      <w:bookmarkStart w:id="2" w:name="OLE_LINK2"/>
      <w:r w:rsidRPr="00C95924">
        <w:rPr>
          <w:sz w:val="22"/>
          <w:szCs w:val="22"/>
          <w:lang w:val="en-US"/>
        </w:rPr>
        <w:t xml:space="preserve">G. </w:t>
      </w:r>
      <w:proofErr w:type="spellStart"/>
      <w:r w:rsidRPr="00C95924">
        <w:rPr>
          <w:sz w:val="22"/>
          <w:szCs w:val="22"/>
          <w:lang w:val="en-US"/>
        </w:rPr>
        <w:t>Xanthopoulou</w:t>
      </w:r>
      <w:proofErr w:type="spellEnd"/>
      <w:r w:rsidRPr="00C95924">
        <w:rPr>
          <w:sz w:val="22"/>
          <w:szCs w:val="22"/>
          <w:lang w:val="en-US"/>
        </w:rPr>
        <w:t xml:space="preserve">, K. </w:t>
      </w:r>
      <w:proofErr w:type="spellStart"/>
      <w:r w:rsidRPr="00C95924">
        <w:rPr>
          <w:sz w:val="22"/>
          <w:szCs w:val="22"/>
          <w:lang w:val="en-US"/>
        </w:rPr>
        <w:t>Karanasios</w:t>
      </w:r>
      <w:proofErr w:type="spellEnd"/>
      <w:r w:rsidRPr="00C95924">
        <w:rPr>
          <w:sz w:val="22"/>
          <w:szCs w:val="22"/>
          <w:lang w:val="en-US"/>
        </w:rPr>
        <w:t xml:space="preserve">, S. </w:t>
      </w:r>
      <w:proofErr w:type="spellStart"/>
      <w:r w:rsidRPr="00C95924">
        <w:rPr>
          <w:sz w:val="22"/>
          <w:szCs w:val="22"/>
          <w:lang w:val="en-US"/>
        </w:rPr>
        <w:t>Tungatarova</w:t>
      </w:r>
      <w:proofErr w:type="spellEnd"/>
      <w:r w:rsidRPr="00C95924">
        <w:rPr>
          <w:sz w:val="22"/>
          <w:szCs w:val="22"/>
          <w:lang w:val="en-US"/>
        </w:rPr>
        <w:t xml:space="preserve">, T. </w:t>
      </w:r>
      <w:proofErr w:type="spellStart"/>
      <w:r w:rsidRPr="00C95924">
        <w:rPr>
          <w:sz w:val="22"/>
          <w:szCs w:val="22"/>
          <w:lang w:val="en-US"/>
        </w:rPr>
        <w:t>Baizhumanova</w:t>
      </w:r>
      <w:proofErr w:type="spellEnd"/>
      <w:r w:rsidRPr="00C95924">
        <w:rPr>
          <w:sz w:val="22"/>
          <w:szCs w:val="22"/>
          <w:lang w:val="en-US"/>
        </w:rPr>
        <w:t xml:space="preserve">, Z. </w:t>
      </w:r>
      <w:proofErr w:type="spellStart"/>
      <w:r w:rsidRPr="00C95924">
        <w:rPr>
          <w:sz w:val="22"/>
          <w:szCs w:val="22"/>
          <w:lang w:val="en-US"/>
        </w:rPr>
        <w:t>Zheksenbaeva</w:t>
      </w:r>
      <w:proofErr w:type="spellEnd"/>
      <w:r w:rsidRPr="00C95924">
        <w:rPr>
          <w:sz w:val="22"/>
          <w:szCs w:val="22"/>
          <w:lang w:val="en-US"/>
        </w:rPr>
        <w:t xml:space="preserve">, , </w:t>
      </w:r>
      <w:proofErr w:type="spellStart"/>
      <w:r w:rsidRPr="00C95924">
        <w:rPr>
          <w:sz w:val="22"/>
          <w:szCs w:val="22"/>
          <w:lang w:val="en-US"/>
        </w:rPr>
        <w:t>G.Vekinis</w:t>
      </w:r>
      <w:proofErr w:type="spellEnd"/>
      <w:r w:rsidRPr="00C95924">
        <w:rPr>
          <w:sz w:val="22"/>
          <w:szCs w:val="22"/>
          <w:lang w:val="en-US"/>
        </w:rPr>
        <w:t>, “Development of composite materials by combustion synthesis for catalytic methane reforming into hydrocarbons and synthesis-gas”, Chemical Engineering and Technology,</w:t>
      </w:r>
      <w:r>
        <w:rPr>
          <w:sz w:val="22"/>
          <w:szCs w:val="22"/>
          <w:lang w:val="en-US"/>
        </w:rPr>
        <w:t xml:space="preserve"> </w:t>
      </w:r>
      <w:r w:rsidRPr="00C95924">
        <w:rPr>
          <w:sz w:val="22"/>
          <w:szCs w:val="22"/>
          <w:lang w:val="en-US"/>
        </w:rPr>
        <w:t>2017(accepted)</w:t>
      </w:r>
      <w:bookmarkEnd w:id="1"/>
      <w:bookmarkEnd w:id="2"/>
    </w:p>
    <w:p w:rsidR="00701C59" w:rsidRPr="00C95924" w:rsidRDefault="00701C59" w:rsidP="00701C59">
      <w:pPr>
        <w:numPr>
          <w:ilvl w:val="0"/>
          <w:numId w:val="29"/>
        </w:numPr>
        <w:tabs>
          <w:tab w:val="left" w:pos="720"/>
        </w:tabs>
        <w:autoSpaceDE w:val="0"/>
        <w:autoSpaceDN w:val="0"/>
        <w:adjustRightInd w:val="0"/>
        <w:jc w:val="both"/>
        <w:rPr>
          <w:color w:val="000000"/>
          <w:sz w:val="22"/>
          <w:szCs w:val="22"/>
          <w:lang w:eastAsia="el-GR"/>
        </w:rPr>
      </w:pPr>
      <w:r w:rsidRPr="00C95924">
        <w:rPr>
          <w:sz w:val="22"/>
          <w:szCs w:val="22"/>
        </w:rPr>
        <w:t xml:space="preserve">O. </w:t>
      </w:r>
      <w:proofErr w:type="spellStart"/>
      <w:r w:rsidRPr="00C95924">
        <w:rPr>
          <w:sz w:val="22"/>
          <w:szCs w:val="22"/>
        </w:rPr>
        <w:t>Thoda</w:t>
      </w:r>
      <w:proofErr w:type="spellEnd"/>
      <w:r w:rsidRPr="00C95924">
        <w:rPr>
          <w:sz w:val="22"/>
          <w:szCs w:val="22"/>
        </w:rPr>
        <w:t xml:space="preserve">, G. </w:t>
      </w:r>
      <w:proofErr w:type="spellStart"/>
      <w:r w:rsidRPr="00C95924">
        <w:rPr>
          <w:sz w:val="22"/>
          <w:szCs w:val="22"/>
        </w:rPr>
        <w:t>Xanthopoulou</w:t>
      </w:r>
      <w:proofErr w:type="spellEnd"/>
      <w:r w:rsidRPr="00C95924">
        <w:rPr>
          <w:sz w:val="22"/>
          <w:szCs w:val="22"/>
        </w:rPr>
        <w:t xml:space="preserve">, G. </w:t>
      </w:r>
      <w:proofErr w:type="spellStart"/>
      <w:r w:rsidRPr="00C95924">
        <w:rPr>
          <w:sz w:val="22"/>
          <w:szCs w:val="22"/>
        </w:rPr>
        <w:t>Vekinis</w:t>
      </w:r>
      <w:proofErr w:type="spellEnd"/>
      <w:r w:rsidRPr="00C95924">
        <w:rPr>
          <w:sz w:val="22"/>
          <w:szCs w:val="22"/>
        </w:rPr>
        <w:t xml:space="preserve">, A. </w:t>
      </w:r>
      <w:proofErr w:type="spellStart"/>
      <w:r w:rsidRPr="00C95924">
        <w:rPr>
          <w:sz w:val="22"/>
          <w:szCs w:val="22"/>
        </w:rPr>
        <w:t>Chroneos</w:t>
      </w:r>
      <w:proofErr w:type="spellEnd"/>
      <w:r w:rsidRPr="00C95924">
        <w:rPr>
          <w:sz w:val="22"/>
          <w:szCs w:val="22"/>
        </w:rPr>
        <w:t xml:space="preserve">, </w:t>
      </w:r>
      <w:r w:rsidRPr="00C95924">
        <w:rPr>
          <w:bCs/>
          <w:sz w:val="22"/>
          <w:szCs w:val="22"/>
        </w:rPr>
        <w:t>Parametric optimisation of Solution Combustion Synthesis catalysts and their application for the aqueous hydrogenation of maleic acid, Catalysis Letters, published 22 of December 2017 online, Impact factor 2.8, sent 12.10. 2017</w:t>
      </w:r>
      <w:r w:rsidRPr="00C95924">
        <w:rPr>
          <w:bCs/>
          <w:color w:val="000000"/>
          <w:sz w:val="22"/>
          <w:szCs w:val="22"/>
        </w:rPr>
        <w:t>,</w:t>
      </w:r>
      <w:r w:rsidRPr="00C95924">
        <w:rPr>
          <w:color w:val="000000"/>
          <w:sz w:val="22"/>
          <w:szCs w:val="22"/>
          <w:lang w:eastAsia="el-GR"/>
        </w:rPr>
        <w:t xml:space="preserve"> DOI 10.1007/s10562-017-2279-y. Catalysis Letters (2018) 148:764–778(I</w:t>
      </w:r>
      <w:r>
        <w:rPr>
          <w:color w:val="000000"/>
          <w:sz w:val="22"/>
          <w:szCs w:val="22"/>
          <w:lang w:eastAsia="el-GR"/>
        </w:rPr>
        <w:t>F</w:t>
      </w:r>
      <w:r w:rsidRPr="00C95924">
        <w:rPr>
          <w:color w:val="000000"/>
          <w:sz w:val="22"/>
          <w:szCs w:val="22"/>
          <w:lang w:eastAsia="el-GR"/>
        </w:rPr>
        <w:t xml:space="preserve"> 2.799)</w:t>
      </w:r>
    </w:p>
    <w:p w:rsidR="00701C59" w:rsidRPr="00C95924" w:rsidRDefault="00701C59" w:rsidP="00701C59">
      <w:pPr>
        <w:pStyle w:val="ListParagraph"/>
        <w:widowControl w:val="0"/>
        <w:numPr>
          <w:ilvl w:val="0"/>
          <w:numId w:val="29"/>
        </w:numPr>
        <w:shd w:val="clear" w:color="auto" w:fill="FFFFFF"/>
        <w:autoSpaceDE w:val="0"/>
        <w:autoSpaceDN w:val="0"/>
        <w:adjustRightInd w:val="0"/>
        <w:spacing w:after="147"/>
        <w:ind w:right="-199"/>
        <w:jc w:val="both"/>
        <w:rPr>
          <w:rFonts w:eastAsia="Calibri"/>
          <w:color w:val="000000"/>
          <w:sz w:val="22"/>
          <w:szCs w:val="22"/>
        </w:rPr>
      </w:pPr>
      <w:r w:rsidRPr="00C95924">
        <w:rPr>
          <w:sz w:val="22"/>
          <w:szCs w:val="22"/>
        </w:rPr>
        <w:t xml:space="preserve">O. </w:t>
      </w:r>
      <w:proofErr w:type="spellStart"/>
      <w:r w:rsidRPr="00C95924">
        <w:rPr>
          <w:sz w:val="22"/>
          <w:szCs w:val="22"/>
        </w:rPr>
        <w:t>Thoda</w:t>
      </w:r>
      <w:proofErr w:type="spellEnd"/>
      <w:r w:rsidRPr="00C95924">
        <w:rPr>
          <w:sz w:val="22"/>
          <w:szCs w:val="22"/>
        </w:rPr>
        <w:t xml:space="preserve">, G. </w:t>
      </w:r>
      <w:proofErr w:type="spellStart"/>
      <w:r w:rsidRPr="00C95924">
        <w:rPr>
          <w:sz w:val="22"/>
          <w:szCs w:val="22"/>
        </w:rPr>
        <w:t>Xanthopoulou</w:t>
      </w:r>
      <w:proofErr w:type="spellEnd"/>
      <w:r w:rsidRPr="00C95924">
        <w:rPr>
          <w:sz w:val="22"/>
          <w:szCs w:val="22"/>
        </w:rPr>
        <w:t xml:space="preserve">, G. </w:t>
      </w:r>
      <w:proofErr w:type="spellStart"/>
      <w:r w:rsidRPr="00C95924">
        <w:rPr>
          <w:sz w:val="22"/>
          <w:szCs w:val="22"/>
        </w:rPr>
        <w:t>Vekinis</w:t>
      </w:r>
      <w:proofErr w:type="spellEnd"/>
      <w:r w:rsidRPr="00C95924">
        <w:rPr>
          <w:sz w:val="22"/>
          <w:szCs w:val="22"/>
        </w:rPr>
        <w:t xml:space="preserve">, A. </w:t>
      </w:r>
      <w:proofErr w:type="spellStart"/>
      <w:r w:rsidRPr="00C95924">
        <w:rPr>
          <w:sz w:val="22"/>
          <w:szCs w:val="22"/>
        </w:rPr>
        <w:t>Chroneos</w:t>
      </w:r>
      <w:proofErr w:type="spellEnd"/>
      <w:r w:rsidRPr="00C95924">
        <w:rPr>
          <w:sz w:val="22"/>
          <w:szCs w:val="22"/>
        </w:rPr>
        <w:t xml:space="preserve">, </w:t>
      </w:r>
      <w:r w:rsidRPr="00C95924">
        <w:rPr>
          <w:bCs/>
          <w:sz w:val="22"/>
          <w:szCs w:val="22"/>
        </w:rPr>
        <w:t>Review of recent studies on Solution Combustion Synthesis of nanostructured catalysts</w:t>
      </w:r>
      <w:r w:rsidRPr="00C95924">
        <w:rPr>
          <w:b/>
          <w:bCs/>
          <w:sz w:val="22"/>
          <w:szCs w:val="22"/>
        </w:rPr>
        <w:t xml:space="preserve"> , </w:t>
      </w:r>
      <w:r w:rsidRPr="00C95924">
        <w:rPr>
          <w:color w:val="000000"/>
          <w:sz w:val="22"/>
          <w:szCs w:val="22"/>
        </w:rPr>
        <w:t>Advanced Engineering Materials, published online 10 June 2018</w:t>
      </w:r>
      <w:hyperlink r:id="rId22" w:history="1">
        <w:r w:rsidRPr="00C95924">
          <w:rPr>
            <w:rStyle w:val="Hyperlink"/>
            <w:sz w:val="22"/>
            <w:szCs w:val="22"/>
          </w:rPr>
          <w:t>https://doi.org/10.1002/adem.201800047</w:t>
        </w:r>
      </w:hyperlink>
      <w:r w:rsidRPr="00C95924">
        <w:rPr>
          <w:sz w:val="22"/>
          <w:szCs w:val="22"/>
        </w:rPr>
        <w:t>,</w:t>
      </w:r>
      <w:r w:rsidRPr="00C95924">
        <w:rPr>
          <w:b/>
          <w:bCs/>
          <w:sz w:val="22"/>
          <w:szCs w:val="22"/>
          <w:lang w:eastAsia="el-GR"/>
        </w:rPr>
        <w:t xml:space="preserve"> </w:t>
      </w:r>
      <w:r w:rsidRPr="00C95924">
        <w:rPr>
          <w:bCs/>
          <w:sz w:val="22"/>
          <w:szCs w:val="22"/>
          <w:lang w:eastAsia="el-GR"/>
        </w:rPr>
        <w:t>DOI: 10.1002/adem.201800047 (</w:t>
      </w:r>
      <w:r>
        <w:rPr>
          <w:bCs/>
          <w:sz w:val="22"/>
          <w:szCs w:val="22"/>
          <w:lang w:eastAsia="el-GR"/>
        </w:rPr>
        <w:t xml:space="preserve">IF </w:t>
      </w:r>
      <w:r w:rsidRPr="00C95924">
        <w:rPr>
          <w:bCs/>
          <w:sz w:val="22"/>
          <w:szCs w:val="22"/>
          <w:lang w:eastAsia="el-GR"/>
        </w:rPr>
        <w:t>2.319)</w:t>
      </w:r>
    </w:p>
    <w:p w:rsidR="00701C59" w:rsidRPr="00C95924" w:rsidRDefault="00701C59" w:rsidP="00701C59">
      <w:pPr>
        <w:widowControl w:val="0"/>
        <w:numPr>
          <w:ilvl w:val="0"/>
          <w:numId w:val="29"/>
        </w:numPr>
        <w:shd w:val="clear" w:color="auto" w:fill="FFFFFF"/>
        <w:tabs>
          <w:tab w:val="left" w:pos="720"/>
        </w:tabs>
        <w:autoSpaceDE w:val="0"/>
        <w:autoSpaceDN w:val="0"/>
        <w:adjustRightInd w:val="0"/>
        <w:ind w:right="-199"/>
        <w:contextualSpacing/>
        <w:jc w:val="both"/>
        <w:rPr>
          <w:color w:val="000000"/>
          <w:sz w:val="22"/>
          <w:szCs w:val="22"/>
        </w:rPr>
      </w:pPr>
      <w:r w:rsidRPr="00C95924">
        <w:rPr>
          <w:rFonts w:eastAsia="Calibri"/>
          <w:sz w:val="22"/>
          <w:szCs w:val="22"/>
        </w:rPr>
        <w:t xml:space="preserve">G. </w:t>
      </w:r>
      <w:proofErr w:type="spellStart"/>
      <w:r w:rsidRPr="00C95924">
        <w:rPr>
          <w:rFonts w:eastAsia="Calibri"/>
          <w:sz w:val="22"/>
          <w:szCs w:val="22"/>
        </w:rPr>
        <w:t>Xanthopoulou</w:t>
      </w:r>
      <w:proofErr w:type="spellEnd"/>
      <w:r w:rsidRPr="00C95924">
        <w:rPr>
          <w:rFonts w:eastAsia="Calibri"/>
          <w:sz w:val="22"/>
          <w:szCs w:val="22"/>
        </w:rPr>
        <w:t xml:space="preserve"> , O. </w:t>
      </w:r>
      <w:proofErr w:type="spellStart"/>
      <w:r w:rsidRPr="00C95924">
        <w:rPr>
          <w:rFonts w:eastAsia="Calibri"/>
          <w:sz w:val="22"/>
          <w:szCs w:val="22"/>
        </w:rPr>
        <w:t>Thoda</w:t>
      </w:r>
      <w:proofErr w:type="spellEnd"/>
      <w:r w:rsidRPr="00C95924">
        <w:rPr>
          <w:rFonts w:eastAsia="Calibri"/>
          <w:sz w:val="22"/>
          <w:szCs w:val="22"/>
        </w:rPr>
        <w:t xml:space="preserve">,  S. </w:t>
      </w:r>
      <w:proofErr w:type="spellStart"/>
      <w:r w:rsidRPr="00C95924">
        <w:rPr>
          <w:rFonts w:eastAsia="Calibri"/>
          <w:sz w:val="22"/>
          <w:szCs w:val="22"/>
        </w:rPr>
        <w:t>Roslyakov</w:t>
      </w:r>
      <w:proofErr w:type="spellEnd"/>
      <w:r w:rsidRPr="00C95924">
        <w:rPr>
          <w:rFonts w:eastAsia="Calibri"/>
          <w:sz w:val="22"/>
          <w:szCs w:val="22"/>
        </w:rPr>
        <w:t xml:space="preserve">, A. Steinman, D. </w:t>
      </w:r>
      <w:proofErr w:type="spellStart"/>
      <w:r w:rsidRPr="00C95924">
        <w:rPr>
          <w:rFonts w:eastAsia="Calibri"/>
          <w:sz w:val="22"/>
          <w:szCs w:val="22"/>
        </w:rPr>
        <w:t>Kovalev</w:t>
      </w:r>
      <w:proofErr w:type="spellEnd"/>
      <w:r w:rsidRPr="00C95924">
        <w:rPr>
          <w:rFonts w:eastAsia="Calibri"/>
          <w:sz w:val="22"/>
          <w:szCs w:val="22"/>
        </w:rPr>
        <w:t xml:space="preserve">, E. </w:t>
      </w:r>
      <w:proofErr w:type="spellStart"/>
      <w:r w:rsidRPr="00C95924">
        <w:rPr>
          <w:rFonts w:eastAsia="Calibri"/>
          <w:sz w:val="22"/>
          <w:szCs w:val="22"/>
        </w:rPr>
        <w:t>Levashov</w:t>
      </w:r>
      <w:proofErr w:type="spellEnd"/>
      <w:r w:rsidRPr="00C95924">
        <w:rPr>
          <w:rFonts w:eastAsia="Calibri"/>
          <w:sz w:val="22"/>
          <w:szCs w:val="22"/>
        </w:rPr>
        <w:t xml:space="preserve">, G. </w:t>
      </w:r>
      <w:proofErr w:type="spellStart"/>
      <w:r w:rsidRPr="00C95924">
        <w:rPr>
          <w:rFonts w:eastAsia="Calibri"/>
          <w:sz w:val="22"/>
          <w:szCs w:val="22"/>
        </w:rPr>
        <w:t>Vekinis</w:t>
      </w:r>
      <w:proofErr w:type="spellEnd"/>
      <w:r w:rsidRPr="00C95924">
        <w:rPr>
          <w:rFonts w:eastAsia="Calibri"/>
          <w:sz w:val="22"/>
          <w:szCs w:val="22"/>
        </w:rPr>
        <w:t xml:space="preserve"> , A. </w:t>
      </w:r>
      <w:proofErr w:type="spellStart"/>
      <w:r w:rsidRPr="00C95924">
        <w:rPr>
          <w:rFonts w:eastAsia="Calibri"/>
          <w:sz w:val="22"/>
          <w:szCs w:val="22"/>
        </w:rPr>
        <w:t>Sytschev</w:t>
      </w:r>
      <w:proofErr w:type="spellEnd"/>
      <w:r w:rsidRPr="00C95924">
        <w:rPr>
          <w:rFonts w:eastAsia="Calibri"/>
          <w:sz w:val="22"/>
          <w:szCs w:val="22"/>
        </w:rPr>
        <w:t xml:space="preserve">, A. </w:t>
      </w:r>
      <w:proofErr w:type="spellStart"/>
      <w:r w:rsidRPr="00C95924">
        <w:rPr>
          <w:rFonts w:eastAsia="Calibri"/>
          <w:sz w:val="22"/>
          <w:szCs w:val="22"/>
        </w:rPr>
        <w:t>Chroneos</w:t>
      </w:r>
      <w:proofErr w:type="spellEnd"/>
      <w:r w:rsidRPr="00C95924">
        <w:rPr>
          <w:rFonts w:eastAsia="Calibri"/>
          <w:sz w:val="22"/>
          <w:szCs w:val="22"/>
        </w:rPr>
        <w:t>,</w:t>
      </w:r>
      <w:r w:rsidRPr="00C95924">
        <w:rPr>
          <w:rFonts w:eastAsia="Calibri"/>
          <w:sz w:val="22"/>
          <w:szCs w:val="22"/>
          <w:lang w:eastAsia="ru-RU"/>
        </w:rPr>
        <w:t xml:space="preserve"> </w:t>
      </w:r>
      <w:r w:rsidRPr="00C95924">
        <w:rPr>
          <w:sz w:val="22"/>
          <w:szCs w:val="22"/>
          <w:lang w:eastAsia="ru-RU"/>
        </w:rPr>
        <w:t xml:space="preserve">Solution Combustion Synthesis of </w:t>
      </w:r>
      <w:proofErr w:type="spellStart"/>
      <w:r w:rsidRPr="00C95924">
        <w:rPr>
          <w:sz w:val="22"/>
          <w:szCs w:val="22"/>
          <w:lang w:eastAsia="ru-RU"/>
        </w:rPr>
        <w:t>nano</w:t>
      </w:r>
      <w:proofErr w:type="spellEnd"/>
      <w:r w:rsidRPr="00C95924">
        <w:rPr>
          <w:sz w:val="22"/>
          <w:szCs w:val="22"/>
          <w:lang w:eastAsia="ru-RU"/>
        </w:rPr>
        <w:t>-catalysts with a hierarchical structure, Journal of Catalysis,</w:t>
      </w:r>
      <w:r w:rsidRPr="00C95924">
        <w:rPr>
          <w:bCs/>
          <w:color w:val="000000"/>
          <w:sz w:val="22"/>
          <w:szCs w:val="22"/>
          <w:lang w:eastAsia="ru-RU"/>
        </w:rPr>
        <w:t xml:space="preserve"> </w:t>
      </w:r>
      <w:r w:rsidRPr="00C95924">
        <w:rPr>
          <w:bCs/>
          <w:color w:val="000000"/>
          <w:sz w:val="22"/>
          <w:szCs w:val="22"/>
        </w:rPr>
        <w:t>v.464,p.112-124,</w:t>
      </w:r>
      <w:r w:rsidRPr="00C95924">
        <w:rPr>
          <w:bCs/>
          <w:color w:val="000000"/>
          <w:sz w:val="22"/>
          <w:szCs w:val="22"/>
          <w:lang w:eastAsia="el-GR"/>
        </w:rPr>
        <w:t xml:space="preserve"> </w:t>
      </w:r>
      <w:hyperlink r:id="rId23" w:tgtFrame="doilink" w:history="1">
        <w:r w:rsidRPr="00C95924">
          <w:rPr>
            <w:rStyle w:val="Hyperlink"/>
            <w:sz w:val="22"/>
            <w:szCs w:val="22"/>
            <w:lang w:eastAsia="el-GR"/>
          </w:rPr>
          <w:t>https://doi.org/10.1016/j.jcat.2018.04.003</w:t>
        </w:r>
      </w:hyperlink>
      <w:r w:rsidRPr="00C95924">
        <w:rPr>
          <w:sz w:val="22"/>
          <w:szCs w:val="22"/>
          <w:lang w:eastAsia="el-GR"/>
        </w:rPr>
        <w:t>,</w:t>
      </w:r>
      <w:r w:rsidRPr="00C95924">
        <w:rPr>
          <w:bCs/>
          <w:color w:val="000000"/>
          <w:sz w:val="22"/>
          <w:szCs w:val="22"/>
          <w:lang w:eastAsia="el-GR"/>
        </w:rPr>
        <w:t xml:space="preserve"> </w:t>
      </w:r>
      <w:r>
        <w:rPr>
          <w:bCs/>
          <w:color w:val="000000"/>
          <w:sz w:val="22"/>
          <w:szCs w:val="22"/>
        </w:rPr>
        <w:t>IF</w:t>
      </w:r>
      <w:r w:rsidRPr="00C95924">
        <w:rPr>
          <w:bCs/>
          <w:color w:val="000000"/>
          <w:sz w:val="22"/>
          <w:szCs w:val="22"/>
        </w:rPr>
        <w:t xml:space="preserve"> 7.482</w:t>
      </w:r>
    </w:p>
    <w:p w:rsidR="00701C59" w:rsidRPr="00C95924" w:rsidRDefault="00701C59" w:rsidP="00701C59">
      <w:pPr>
        <w:pStyle w:val="NormalWeb"/>
        <w:widowControl w:val="0"/>
        <w:numPr>
          <w:ilvl w:val="0"/>
          <w:numId w:val="29"/>
        </w:numPr>
        <w:shd w:val="clear" w:color="auto" w:fill="FFFFFF"/>
        <w:autoSpaceDE w:val="0"/>
        <w:autoSpaceDN w:val="0"/>
        <w:adjustRightInd w:val="0"/>
        <w:spacing w:after="147"/>
        <w:ind w:right="-199"/>
        <w:contextualSpacing/>
        <w:jc w:val="both"/>
        <w:rPr>
          <w:sz w:val="22"/>
          <w:szCs w:val="22"/>
          <w:lang w:val="en-US"/>
        </w:rPr>
      </w:pPr>
      <w:r w:rsidRPr="00C95924">
        <w:rPr>
          <w:bCs/>
          <w:sz w:val="22"/>
          <w:szCs w:val="22"/>
          <w:lang w:val="en-US" w:eastAsia="el-GR"/>
        </w:rPr>
        <w:t xml:space="preserve">O. </w:t>
      </w:r>
      <w:proofErr w:type="spellStart"/>
      <w:r w:rsidRPr="00C95924">
        <w:rPr>
          <w:bCs/>
          <w:sz w:val="22"/>
          <w:szCs w:val="22"/>
          <w:lang w:val="en-US" w:eastAsia="el-GR"/>
        </w:rPr>
        <w:t>Thoda</w:t>
      </w:r>
      <w:proofErr w:type="spellEnd"/>
      <w:r w:rsidRPr="00C95924">
        <w:rPr>
          <w:bCs/>
          <w:sz w:val="22"/>
          <w:szCs w:val="22"/>
          <w:lang w:val="en-US" w:eastAsia="el-GR"/>
        </w:rPr>
        <w:t xml:space="preserve">, G. </w:t>
      </w:r>
      <w:proofErr w:type="spellStart"/>
      <w:r w:rsidRPr="00C95924">
        <w:rPr>
          <w:bCs/>
          <w:sz w:val="22"/>
          <w:szCs w:val="22"/>
          <w:lang w:val="en-US" w:eastAsia="el-GR"/>
        </w:rPr>
        <w:t>Xanthopoulou</w:t>
      </w:r>
      <w:proofErr w:type="spellEnd"/>
      <w:proofErr w:type="gramStart"/>
      <w:r w:rsidRPr="00C95924">
        <w:rPr>
          <w:bCs/>
          <w:sz w:val="22"/>
          <w:szCs w:val="22"/>
          <w:lang w:val="en-US" w:eastAsia="el-GR"/>
        </w:rPr>
        <w:t>,  V</w:t>
      </w:r>
      <w:proofErr w:type="gramEnd"/>
      <w:r w:rsidRPr="00C95924">
        <w:rPr>
          <w:bCs/>
          <w:sz w:val="22"/>
          <w:szCs w:val="22"/>
          <w:lang w:val="en-US" w:eastAsia="el-GR"/>
        </w:rPr>
        <w:t xml:space="preserve">. </w:t>
      </w:r>
      <w:proofErr w:type="spellStart"/>
      <w:r w:rsidRPr="00C95924">
        <w:rPr>
          <w:bCs/>
          <w:sz w:val="22"/>
          <w:szCs w:val="22"/>
          <w:lang w:val="en-US" w:eastAsia="el-GR"/>
        </w:rPr>
        <w:t>Prokof’ev</w:t>
      </w:r>
      <w:proofErr w:type="spellEnd"/>
      <w:r w:rsidRPr="00C95924">
        <w:rPr>
          <w:bCs/>
          <w:sz w:val="22"/>
          <w:szCs w:val="22"/>
          <w:lang w:val="en-US" w:eastAsia="el-GR"/>
        </w:rPr>
        <w:t xml:space="preserve">, S. </w:t>
      </w:r>
      <w:proofErr w:type="spellStart"/>
      <w:r w:rsidRPr="00C95924">
        <w:rPr>
          <w:bCs/>
          <w:sz w:val="22"/>
          <w:szCs w:val="22"/>
          <w:lang w:val="en-US" w:eastAsia="el-GR"/>
        </w:rPr>
        <w:t>Roslyakov</w:t>
      </w:r>
      <w:proofErr w:type="spellEnd"/>
      <w:r w:rsidRPr="00C95924">
        <w:rPr>
          <w:bCs/>
          <w:sz w:val="22"/>
          <w:szCs w:val="22"/>
          <w:lang w:val="en-US" w:eastAsia="el-GR"/>
        </w:rPr>
        <w:t xml:space="preserve">, G. </w:t>
      </w:r>
      <w:proofErr w:type="spellStart"/>
      <w:r w:rsidRPr="00C95924">
        <w:rPr>
          <w:bCs/>
          <w:sz w:val="22"/>
          <w:szCs w:val="22"/>
          <w:lang w:val="en-US" w:eastAsia="el-GR"/>
        </w:rPr>
        <w:t>Vekinis</w:t>
      </w:r>
      <w:proofErr w:type="spellEnd"/>
      <w:r w:rsidRPr="00C95924">
        <w:rPr>
          <w:bCs/>
          <w:sz w:val="22"/>
          <w:szCs w:val="22"/>
          <w:lang w:val="en-US" w:eastAsia="el-GR"/>
        </w:rPr>
        <w:t xml:space="preserve">, and A. </w:t>
      </w:r>
      <w:proofErr w:type="spellStart"/>
      <w:r w:rsidRPr="00C95924">
        <w:rPr>
          <w:bCs/>
          <w:sz w:val="22"/>
          <w:szCs w:val="22"/>
          <w:lang w:val="en-US" w:eastAsia="el-GR"/>
        </w:rPr>
        <w:t>Chroneos</w:t>
      </w:r>
      <w:proofErr w:type="spellEnd"/>
      <w:r w:rsidRPr="00C95924">
        <w:rPr>
          <w:bCs/>
          <w:i/>
          <w:iCs/>
          <w:sz w:val="22"/>
          <w:szCs w:val="22"/>
          <w:lang w:val="en-US" w:eastAsia="el-GR"/>
        </w:rPr>
        <w:t>,</w:t>
      </w:r>
      <w:r>
        <w:rPr>
          <w:bCs/>
          <w:i/>
          <w:iCs/>
          <w:sz w:val="22"/>
          <w:szCs w:val="22"/>
          <w:lang w:val="en-US" w:eastAsia="el-GR"/>
        </w:rPr>
        <w:t xml:space="preserve"> </w:t>
      </w:r>
      <w:r w:rsidRPr="00C95924">
        <w:rPr>
          <w:bCs/>
          <w:sz w:val="22"/>
          <w:szCs w:val="22"/>
          <w:lang w:val="en-US" w:eastAsia="el-GR"/>
        </w:rPr>
        <w:t xml:space="preserve">Influence of Preheating Temperature on Solution </w:t>
      </w:r>
      <w:proofErr w:type="spellStart"/>
      <w:r w:rsidRPr="00C95924">
        <w:rPr>
          <w:bCs/>
          <w:sz w:val="22"/>
          <w:szCs w:val="22"/>
          <w:lang w:val="en-US" w:eastAsia="el-GR"/>
        </w:rPr>
        <w:t>CombustionSynthesis</w:t>
      </w:r>
      <w:proofErr w:type="spellEnd"/>
      <w:r w:rsidRPr="00C95924">
        <w:rPr>
          <w:bCs/>
          <w:sz w:val="22"/>
          <w:szCs w:val="22"/>
          <w:lang w:val="en-US" w:eastAsia="el-GR"/>
        </w:rPr>
        <w:t xml:space="preserve"> of Ni–</w:t>
      </w:r>
      <w:proofErr w:type="spellStart"/>
      <w:r w:rsidRPr="00C95924">
        <w:rPr>
          <w:bCs/>
          <w:sz w:val="22"/>
          <w:szCs w:val="22"/>
          <w:lang w:val="en-US" w:eastAsia="el-GR"/>
        </w:rPr>
        <w:t>NiO</w:t>
      </w:r>
      <w:proofErr w:type="spellEnd"/>
      <w:r w:rsidRPr="00C95924">
        <w:rPr>
          <w:bCs/>
          <w:sz w:val="22"/>
          <w:szCs w:val="22"/>
          <w:lang w:val="en-US" w:eastAsia="el-GR"/>
        </w:rPr>
        <w:t xml:space="preserve"> </w:t>
      </w:r>
      <w:proofErr w:type="spellStart"/>
      <w:r w:rsidRPr="00C95924">
        <w:rPr>
          <w:bCs/>
          <w:sz w:val="22"/>
          <w:szCs w:val="22"/>
          <w:lang w:val="en-US" w:eastAsia="el-GR"/>
        </w:rPr>
        <w:t>Nanocomposites</w:t>
      </w:r>
      <w:proofErr w:type="spellEnd"/>
      <w:r w:rsidRPr="00C95924">
        <w:rPr>
          <w:bCs/>
          <w:sz w:val="22"/>
          <w:szCs w:val="22"/>
          <w:lang w:val="en-US" w:eastAsia="el-GR"/>
        </w:rPr>
        <w:t>: Mathematical Model and Experiment,</w:t>
      </w:r>
      <w:r w:rsidRPr="00C95924">
        <w:rPr>
          <w:iCs/>
          <w:sz w:val="22"/>
          <w:szCs w:val="22"/>
          <w:lang w:val="en-US" w:eastAsia="el-GR"/>
        </w:rPr>
        <w:t xml:space="preserve"> International Journal of Self-Propagating High-Temperature Synthesis, 2018, Vol. 27, No. 4, pp. 207–215.</w:t>
      </w:r>
    </w:p>
    <w:p w:rsidR="00701C59" w:rsidRPr="00701C59" w:rsidRDefault="00701C59" w:rsidP="00701C59">
      <w:pPr>
        <w:pStyle w:val="NormalWeb"/>
        <w:numPr>
          <w:ilvl w:val="0"/>
          <w:numId w:val="29"/>
        </w:numPr>
        <w:shd w:val="clear" w:color="auto" w:fill="FFFFFF"/>
        <w:autoSpaceDE w:val="0"/>
        <w:autoSpaceDN w:val="0"/>
        <w:adjustRightInd w:val="0"/>
        <w:spacing w:after="120"/>
        <w:jc w:val="both"/>
        <w:rPr>
          <w:rFonts w:eastAsia="Calibri"/>
          <w:sz w:val="22"/>
          <w:szCs w:val="22"/>
        </w:rPr>
      </w:pPr>
      <w:r w:rsidRPr="00701C59">
        <w:rPr>
          <w:rFonts w:eastAsia="Calibri"/>
          <w:sz w:val="22"/>
          <w:szCs w:val="22"/>
          <w:lang w:val="en-GB"/>
        </w:rPr>
        <w:t xml:space="preserve">G. </w:t>
      </w:r>
      <w:proofErr w:type="spellStart"/>
      <w:r w:rsidRPr="00701C59">
        <w:rPr>
          <w:rFonts w:eastAsia="Calibri"/>
          <w:sz w:val="22"/>
          <w:szCs w:val="22"/>
          <w:lang w:val="en-GB"/>
        </w:rPr>
        <w:t>Xanthopoulou</w:t>
      </w:r>
      <w:proofErr w:type="spellEnd"/>
      <w:r w:rsidRPr="00701C59">
        <w:rPr>
          <w:rFonts w:eastAsia="Calibri"/>
          <w:sz w:val="22"/>
          <w:szCs w:val="22"/>
          <w:lang w:val="en-GB"/>
        </w:rPr>
        <w:t xml:space="preserve">, G. </w:t>
      </w:r>
      <w:proofErr w:type="spellStart"/>
      <w:r w:rsidRPr="00701C59">
        <w:rPr>
          <w:rFonts w:eastAsia="Calibri"/>
          <w:sz w:val="22"/>
          <w:szCs w:val="22"/>
          <w:lang w:val="en-GB"/>
        </w:rPr>
        <w:t>Vekinis</w:t>
      </w:r>
      <w:proofErr w:type="spellEnd"/>
      <w:r w:rsidRPr="00701C59">
        <w:rPr>
          <w:rFonts w:eastAsia="Calibri"/>
          <w:sz w:val="22"/>
          <w:szCs w:val="22"/>
          <w:lang w:val="en-GB"/>
        </w:rPr>
        <w:t xml:space="preserve">, </w:t>
      </w:r>
      <w:r>
        <w:rPr>
          <w:rFonts w:eastAsia="Calibri"/>
          <w:sz w:val="22"/>
          <w:szCs w:val="22"/>
          <w:lang w:val="en-GB"/>
        </w:rPr>
        <w:t>“</w:t>
      </w:r>
      <w:r w:rsidRPr="00701C59">
        <w:rPr>
          <w:rFonts w:eastAsia="Calibri"/>
          <w:sz w:val="22"/>
          <w:szCs w:val="22"/>
          <w:lang w:val="en-GB"/>
        </w:rPr>
        <w:t xml:space="preserve">Self-propagating high-temperature synthesis of </w:t>
      </w:r>
      <w:proofErr w:type="spellStart"/>
      <w:r w:rsidRPr="00701C59">
        <w:rPr>
          <w:rFonts w:eastAsia="Calibri"/>
          <w:sz w:val="22"/>
          <w:szCs w:val="22"/>
          <w:lang w:val="en-GB"/>
        </w:rPr>
        <w:t>NiAl</w:t>
      </w:r>
      <w:proofErr w:type="spellEnd"/>
      <w:r w:rsidRPr="00701C59">
        <w:rPr>
          <w:rFonts w:eastAsia="Calibri"/>
          <w:sz w:val="22"/>
          <w:szCs w:val="22"/>
          <w:lang w:val="en-GB"/>
        </w:rPr>
        <w:t xml:space="preserve"> intermetallic compounds</w:t>
      </w:r>
      <w:r>
        <w:rPr>
          <w:rFonts w:eastAsia="Calibri"/>
          <w:sz w:val="22"/>
          <w:szCs w:val="22"/>
          <w:lang w:val="en-GB"/>
        </w:rPr>
        <w:t>”</w:t>
      </w:r>
      <w:r w:rsidRPr="00701C59">
        <w:rPr>
          <w:rFonts w:eastAsia="Calibri"/>
          <w:sz w:val="22"/>
          <w:szCs w:val="22"/>
          <w:lang w:val="en-GB"/>
        </w:rPr>
        <w:t>,</w:t>
      </w:r>
      <w:r w:rsidRPr="00701C59">
        <w:rPr>
          <w:b/>
          <w:bCs/>
          <w:color w:val="1A1A1A"/>
          <w:sz w:val="22"/>
          <w:szCs w:val="22"/>
          <w:lang w:val="en-US"/>
        </w:rPr>
        <w:t xml:space="preserve"> </w:t>
      </w:r>
      <w:r w:rsidRPr="00701C59">
        <w:rPr>
          <w:bCs/>
          <w:color w:val="1A1A1A"/>
          <w:sz w:val="22"/>
          <w:szCs w:val="22"/>
          <w:lang w:val="en-US"/>
        </w:rPr>
        <w:t>International Journal of Biology and Chemistry</w:t>
      </w:r>
      <w:r w:rsidRPr="00701C59">
        <w:rPr>
          <w:b/>
          <w:bCs/>
          <w:color w:val="1A1A1A"/>
          <w:sz w:val="22"/>
          <w:szCs w:val="22"/>
          <w:lang w:val="en-US"/>
        </w:rPr>
        <w:t>,</w:t>
      </w:r>
      <w:r w:rsidRPr="00701C59">
        <w:rPr>
          <w:rFonts w:eastAsia="Calibri"/>
          <w:sz w:val="22"/>
          <w:szCs w:val="22"/>
          <w:lang w:val="en-GB"/>
        </w:rPr>
        <w:t xml:space="preserve"> 2019 (accepted for publication) </w:t>
      </w:r>
    </w:p>
    <w:p w:rsidR="001D771B" w:rsidRPr="00701C59" w:rsidRDefault="00701C59" w:rsidP="00701C59">
      <w:pPr>
        <w:pStyle w:val="NormalWeb"/>
        <w:numPr>
          <w:ilvl w:val="0"/>
          <w:numId w:val="29"/>
        </w:numPr>
        <w:shd w:val="clear" w:color="auto" w:fill="FFFFFF"/>
        <w:autoSpaceDE w:val="0"/>
        <w:autoSpaceDN w:val="0"/>
        <w:adjustRightInd w:val="0"/>
        <w:spacing w:after="120"/>
        <w:jc w:val="both"/>
        <w:rPr>
          <w:rFonts w:eastAsia="Calibri"/>
          <w:sz w:val="22"/>
          <w:szCs w:val="22"/>
        </w:rPr>
      </w:pPr>
      <w:r w:rsidRPr="00701C59">
        <w:rPr>
          <w:sz w:val="22"/>
          <w:szCs w:val="22"/>
        </w:rPr>
        <w:t xml:space="preserve">O. </w:t>
      </w:r>
      <w:proofErr w:type="spellStart"/>
      <w:r w:rsidRPr="00701C59">
        <w:rPr>
          <w:sz w:val="22"/>
          <w:szCs w:val="22"/>
        </w:rPr>
        <w:t>Thoda</w:t>
      </w:r>
      <w:proofErr w:type="spellEnd"/>
      <w:r w:rsidRPr="00701C59">
        <w:rPr>
          <w:sz w:val="22"/>
          <w:szCs w:val="22"/>
        </w:rPr>
        <w:t xml:space="preserve">, G. </w:t>
      </w:r>
      <w:proofErr w:type="spellStart"/>
      <w:r w:rsidRPr="00701C59">
        <w:rPr>
          <w:sz w:val="22"/>
          <w:szCs w:val="22"/>
        </w:rPr>
        <w:t>Xanthopoulou</w:t>
      </w:r>
      <w:proofErr w:type="spellEnd"/>
      <w:r w:rsidRPr="00701C59">
        <w:rPr>
          <w:sz w:val="22"/>
          <w:szCs w:val="22"/>
        </w:rPr>
        <w:t xml:space="preserve">, G. </w:t>
      </w:r>
      <w:proofErr w:type="spellStart"/>
      <w:r w:rsidRPr="00701C59">
        <w:rPr>
          <w:sz w:val="22"/>
          <w:szCs w:val="22"/>
        </w:rPr>
        <w:t>Vekinis</w:t>
      </w:r>
      <w:proofErr w:type="spellEnd"/>
      <w:r w:rsidRPr="00701C59">
        <w:rPr>
          <w:sz w:val="22"/>
          <w:szCs w:val="22"/>
        </w:rPr>
        <w:t xml:space="preserve">, A. </w:t>
      </w:r>
      <w:proofErr w:type="spellStart"/>
      <w:r w:rsidRPr="00701C59">
        <w:rPr>
          <w:sz w:val="22"/>
          <w:szCs w:val="22"/>
        </w:rPr>
        <w:t>Chroneos</w:t>
      </w:r>
      <w:proofErr w:type="spellEnd"/>
      <w:r w:rsidRPr="00701C59">
        <w:rPr>
          <w:sz w:val="22"/>
          <w:szCs w:val="22"/>
        </w:rPr>
        <w:t xml:space="preserve">, </w:t>
      </w:r>
      <w:proofErr w:type="spellStart"/>
      <w:r w:rsidRPr="00701C59">
        <w:rPr>
          <w:rFonts w:eastAsia="Calibri"/>
          <w:sz w:val="22"/>
          <w:szCs w:val="22"/>
        </w:rPr>
        <w:t>Influence</w:t>
      </w:r>
      <w:proofErr w:type="spellEnd"/>
      <w:r w:rsidRPr="00701C59">
        <w:rPr>
          <w:rFonts w:eastAsia="Calibri"/>
          <w:sz w:val="22"/>
          <w:szCs w:val="22"/>
        </w:rPr>
        <w:t xml:space="preserve"> </w:t>
      </w:r>
      <w:proofErr w:type="spellStart"/>
      <w:r w:rsidRPr="00701C59">
        <w:rPr>
          <w:rFonts w:eastAsia="Calibri"/>
          <w:sz w:val="22"/>
          <w:szCs w:val="22"/>
        </w:rPr>
        <w:t>of</w:t>
      </w:r>
      <w:proofErr w:type="spellEnd"/>
      <w:r w:rsidRPr="00701C59">
        <w:rPr>
          <w:rFonts w:eastAsia="Calibri"/>
          <w:sz w:val="22"/>
          <w:szCs w:val="22"/>
        </w:rPr>
        <w:t xml:space="preserve"> </w:t>
      </w:r>
      <w:r>
        <w:rPr>
          <w:rFonts w:eastAsia="Calibri"/>
          <w:sz w:val="22"/>
          <w:szCs w:val="22"/>
          <w:lang w:val="en-US"/>
        </w:rPr>
        <w:t>processing</w:t>
      </w:r>
      <w:r w:rsidRPr="00701C59">
        <w:rPr>
          <w:rFonts w:eastAsia="Calibri"/>
          <w:sz w:val="22"/>
          <w:szCs w:val="22"/>
        </w:rPr>
        <w:t xml:space="preserve"> </w:t>
      </w:r>
      <w:proofErr w:type="spellStart"/>
      <w:r w:rsidRPr="00701C59">
        <w:rPr>
          <w:rFonts w:eastAsia="Calibri"/>
          <w:sz w:val="22"/>
          <w:szCs w:val="22"/>
        </w:rPr>
        <w:t>parameters</w:t>
      </w:r>
      <w:proofErr w:type="spellEnd"/>
      <w:r w:rsidRPr="00701C59">
        <w:rPr>
          <w:rFonts w:eastAsia="Calibri"/>
          <w:sz w:val="22"/>
          <w:szCs w:val="22"/>
        </w:rPr>
        <w:t xml:space="preserve"> </w:t>
      </w:r>
      <w:proofErr w:type="spellStart"/>
      <w:r w:rsidRPr="00701C59">
        <w:rPr>
          <w:rFonts w:eastAsia="Calibri"/>
          <w:sz w:val="22"/>
          <w:szCs w:val="22"/>
        </w:rPr>
        <w:t>on</w:t>
      </w:r>
      <w:proofErr w:type="spellEnd"/>
      <w:r w:rsidRPr="00701C59">
        <w:rPr>
          <w:rFonts w:eastAsia="Calibri"/>
          <w:sz w:val="22"/>
          <w:szCs w:val="22"/>
        </w:rPr>
        <w:t xml:space="preserve"> </w:t>
      </w:r>
      <w:proofErr w:type="spellStart"/>
      <w:r w:rsidRPr="00701C59">
        <w:rPr>
          <w:rFonts w:eastAsia="Calibri"/>
          <w:sz w:val="22"/>
          <w:szCs w:val="22"/>
        </w:rPr>
        <w:t>the</w:t>
      </w:r>
      <w:proofErr w:type="spellEnd"/>
      <w:r w:rsidRPr="00701C59">
        <w:rPr>
          <w:rFonts w:eastAsia="Calibri"/>
          <w:sz w:val="22"/>
          <w:szCs w:val="22"/>
        </w:rPr>
        <w:t xml:space="preserve"> SCS </w:t>
      </w:r>
      <w:proofErr w:type="spellStart"/>
      <w:r w:rsidRPr="00701C59">
        <w:rPr>
          <w:rFonts w:eastAsia="Calibri"/>
          <w:sz w:val="22"/>
          <w:szCs w:val="22"/>
        </w:rPr>
        <w:t>Ni</w:t>
      </w:r>
      <w:proofErr w:type="spellEnd"/>
      <w:r w:rsidRPr="00701C59">
        <w:rPr>
          <w:rFonts w:eastAsia="Calibri"/>
          <w:sz w:val="22"/>
          <w:szCs w:val="22"/>
        </w:rPr>
        <w:t>/</w:t>
      </w:r>
      <w:proofErr w:type="spellStart"/>
      <w:r w:rsidRPr="00701C59">
        <w:rPr>
          <w:rFonts w:eastAsia="Calibri"/>
          <w:sz w:val="22"/>
          <w:szCs w:val="22"/>
        </w:rPr>
        <w:t>NiO</w:t>
      </w:r>
      <w:proofErr w:type="spellEnd"/>
      <w:r w:rsidRPr="00701C59">
        <w:rPr>
          <w:rFonts w:eastAsia="Calibri"/>
          <w:sz w:val="22"/>
          <w:szCs w:val="22"/>
        </w:rPr>
        <w:t xml:space="preserve"> </w:t>
      </w:r>
      <w:proofErr w:type="spellStart"/>
      <w:r w:rsidRPr="00701C59">
        <w:rPr>
          <w:rFonts w:eastAsia="Calibri"/>
          <w:sz w:val="22"/>
          <w:szCs w:val="22"/>
        </w:rPr>
        <w:t>nanostructures</w:t>
      </w:r>
      <w:proofErr w:type="spellEnd"/>
      <w:r w:rsidRPr="00701C59">
        <w:rPr>
          <w:rFonts w:eastAsia="Calibri"/>
          <w:sz w:val="22"/>
          <w:szCs w:val="22"/>
        </w:rPr>
        <w:t xml:space="preserve"> </w:t>
      </w:r>
      <w:proofErr w:type="spellStart"/>
      <w:r w:rsidRPr="00701C59">
        <w:rPr>
          <w:rFonts w:eastAsia="Calibri"/>
          <w:sz w:val="22"/>
          <w:szCs w:val="22"/>
        </w:rPr>
        <w:t>and</w:t>
      </w:r>
      <w:proofErr w:type="spellEnd"/>
      <w:r w:rsidRPr="00701C59">
        <w:rPr>
          <w:rFonts w:eastAsia="Calibri"/>
          <w:sz w:val="22"/>
          <w:szCs w:val="22"/>
        </w:rPr>
        <w:t xml:space="preserve"> </w:t>
      </w:r>
      <w:proofErr w:type="spellStart"/>
      <w:r w:rsidRPr="00701C59">
        <w:rPr>
          <w:rFonts w:eastAsia="Calibri"/>
          <w:sz w:val="22"/>
          <w:szCs w:val="22"/>
        </w:rPr>
        <w:t>their</w:t>
      </w:r>
      <w:proofErr w:type="spellEnd"/>
      <w:r w:rsidRPr="00701C59">
        <w:rPr>
          <w:rFonts w:eastAsia="Calibri"/>
          <w:sz w:val="22"/>
          <w:szCs w:val="22"/>
        </w:rPr>
        <w:t xml:space="preserve"> </w:t>
      </w:r>
      <w:proofErr w:type="spellStart"/>
      <w:r w:rsidRPr="00701C59">
        <w:rPr>
          <w:rFonts w:eastAsia="Calibri"/>
          <w:sz w:val="22"/>
          <w:szCs w:val="22"/>
        </w:rPr>
        <w:t>mechanism</w:t>
      </w:r>
      <w:proofErr w:type="spellEnd"/>
      <w:r w:rsidRPr="00701C59">
        <w:rPr>
          <w:rFonts w:eastAsia="Calibri"/>
          <w:sz w:val="22"/>
          <w:szCs w:val="22"/>
        </w:rPr>
        <w:t xml:space="preserve"> </w:t>
      </w:r>
      <w:proofErr w:type="spellStart"/>
      <w:r w:rsidRPr="00701C59">
        <w:rPr>
          <w:rFonts w:eastAsia="Calibri"/>
          <w:sz w:val="22"/>
          <w:szCs w:val="22"/>
        </w:rPr>
        <w:t>of</w:t>
      </w:r>
      <w:proofErr w:type="spellEnd"/>
      <w:r w:rsidRPr="00701C59">
        <w:rPr>
          <w:rFonts w:eastAsia="Calibri"/>
          <w:sz w:val="22"/>
          <w:szCs w:val="22"/>
        </w:rPr>
        <w:t xml:space="preserve"> </w:t>
      </w:r>
      <w:proofErr w:type="spellStart"/>
      <w:r w:rsidRPr="00701C59">
        <w:rPr>
          <w:rFonts w:eastAsia="Calibri"/>
          <w:sz w:val="22"/>
          <w:szCs w:val="22"/>
        </w:rPr>
        <w:t>formation</w:t>
      </w:r>
      <w:proofErr w:type="spellEnd"/>
      <w:r w:rsidRPr="00701C59">
        <w:rPr>
          <w:rFonts w:eastAsia="Calibri"/>
          <w:sz w:val="22"/>
          <w:szCs w:val="22"/>
        </w:rPr>
        <w:t xml:space="preserve">, </w:t>
      </w:r>
      <w:proofErr w:type="spellStart"/>
      <w:r w:rsidRPr="00701C59">
        <w:rPr>
          <w:color w:val="000000"/>
          <w:sz w:val="22"/>
          <w:szCs w:val="22"/>
        </w:rPr>
        <w:t>Eurasian</w:t>
      </w:r>
      <w:proofErr w:type="spellEnd"/>
      <w:r w:rsidRPr="00701C59">
        <w:rPr>
          <w:color w:val="000000"/>
          <w:sz w:val="22"/>
          <w:szCs w:val="22"/>
        </w:rPr>
        <w:t xml:space="preserve"> </w:t>
      </w:r>
      <w:proofErr w:type="spellStart"/>
      <w:r w:rsidRPr="00701C59">
        <w:rPr>
          <w:color w:val="000000"/>
          <w:sz w:val="22"/>
          <w:szCs w:val="22"/>
        </w:rPr>
        <w:t>Chemico-Technological</w:t>
      </w:r>
      <w:proofErr w:type="spellEnd"/>
      <w:r w:rsidRPr="00701C59">
        <w:rPr>
          <w:color w:val="000000"/>
          <w:sz w:val="22"/>
          <w:szCs w:val="22"/>
        </w:rPr>
        <w:t xml:space="preserve"> </w:t>
      </w:r>
      <w:proofErr w:type="spellStart"/>
      <w:r w:rsidRPr="00701C59">
        <w:rPr>
          <w:color w:val="000000"/>
          <w:sz w:val="22"/>
          <w:szCs w:val="22"/>
        </w:rPr>
        <w:t>Journal</w:t>
      </w:r>
      <w:proofErr w:type="spellEnd"/>
      <w:r w:rsidRPr="00701C59">
        <w:rPr>
          <w:color w:val="000000"/>
          <w:sz w:val="22"/>
          <w:szCs w:val="22"/>
        </w:rPr>
        <w:t xml:space="preserve">, </w:t>
      </w:r>
      <w:r w:rsidRPr="00701C59">
        <w:rPr>
          <w:rFonts w:eastAsia="Calibri"/>
          <w:sz w:val="22"/>
          <w:szCs w:val="22"/>
        </w:rPr>
        <w:t>2019 (</w:t>
      </w:r>
      <w:proofErr w:type="spellStart"/>
      <w:r w:rsidRPr="00701C59">
        <w:rPr>
          <w:rFonts w:eastAsia="Calibri"/>
          <w:sz w:val="22"/>
          <w:szCs w:val="22"/>
        </w:rPr>
        <w:t>accepted</w:t>
      </w:r>
      <w:proofErr w:type="spellEnd"/>
      <w:r w:rsidRPr="00701C59">
        <w:rPr>
          <w:rFonts w:eastAsia="Calibri"/>
          <w:sz w:val="22"/>
          <w:szCs w:val="22"/>
        </w:rPr>
        <w:t xml:space="preserve"> </w:t>
      </w:r>
      <w:proofErr w:type="spellStart"/>
      <w:r w:rsidRPr="00701C59">
        <w:rPr>
          <w:rFonts w:eastAsia="Calibri"/>
          <w:sz w:val="22"/>
          <w:szCs w:val="22"/>
        </w:rPr>
        <w:t>for</w:t>
      </w:r>
      <w:proofErr w:type="spellEnd"/>
      <w:r w:rsidRPr="00701C59">
        <w:rPr>
          <w:rFonts w:eastAsia="Calibri"/>
          <w:sz w:val="22"/>
          <w:szCs w:val="22"/>
        </w:rPr>
        <w:t xml:space="preserve"> </w:t>
      </w:r>
      <w:proofErr w:type="spellStart"/>
      <w:r w:rsidRPr="00701C59">
        <w:rPr>
          <w:rFonts w:eastAsia="Calibri"/>
          <w:sz w:val="22"/>
          <w:szCs w:val="22"/>
        </w:rPr>
        <w:t>publication</w:t>
      </w:r>
      <w:proofErr w:type="spellEnd"/>
      <w:r w:rsidRPr="00701C59">
        <w:rPr>
          <w:rFonts w:eastAsia="Calibri"/>
          <w:sz w:val="22"/>
          <w:szCs w:val="22"/>
        </w:rPr>
        <w:t>)</w:t>
      </w:r>
    </w:p>
    <w:p w:rsidR="00701C59" w:rsidRPr="005E1643" w:rsidRDefault="00701C59" w:rsidP="00701C59">
      <w:pPr>
        <w:autoSpaceDE w:val="0"/>
        <w:autoSpaceDN w:val="0"/>
        <w:adjustRightInd w:val="0"/>
        <w:spacing w:after="120"/>
        <w:jc w:val="both"/>
        <w:rPr>
          <w:sz w:val="20"/>
          <w:szCs w:val="20"/>
          <w:lang w:eastAsia="en-GB"/>
        </w:rPr>
      </w:pPr>
    </w:p>
    <w:p w:rsidR="00284559" w:rsidRPr="005E1643" w:rsidRDefault="00284559" w:rsidP="00284559">
      <w:pPr>
        <w:spacing w:after="120"/>
        <w:ind w:right="-7"/>
        <w:rPr>
          <w:b/>
          <w:sz w:val="20"/>
          <w:szCs w:val="20"/>
          <w:lang w:val="en-US"/>
        </w:rPr>
      </w:pPr>
      <w:r w:rsidRPr="005E1643">
        <w:rPr>
          <w:b/>
          <w:sz w:val="20"/>
          <w:szCs w:val="20"/>
          <w:lang w:val="en-US"/>
        </w:rPr>
        <w:t>Conference Presentations</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and S B </w:t>
      </w:r>
      <w:proofErr w:type="spellStart"/>
      <w:r w:rsidRPr="005E1643">
        <w:rPr>
          <w:sz w:val="20"/>
          <w:szCs w:val="20"/>
        </w:rPr>
        <w:t>Luyckx</w:t>
      </w:r>
      <w:proofErr w:type="spellEnd"/>
      <w:r w:rsidRPr="005E1643">
        <w:rPr>
          <w:sz w:val="20"/>
          <w:szCs w:val="20"/>
        </w:rPr>
        <w:t xml:space="preserve">, “Toughening of WC-Co due to </w:t>
      </w:r>
      <w:proofErr w:type="spellStart"/>
      <w:r w:rsidRPr="005E1643">
        <w:rPr>
          <w:sz w:val="20"/>
          <w:szCs w:val="20"/>
        </w:rPr>
        <w:t>precompression</w:t>
      </w:r>
      <w:proofErr w:type="spellEnd"/>
      <w:r w:rsidRPr="005E1643">
        <w:rPr>
          <w:sz w:val="20"/>
          <w:szCs w:val="20"/>
        </w:rPr>
        <w:t>: preliminary investigations", South African Institute of Physics (SAIP) Conference, Port Elizabeth, South Africa, July 1981.</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"Increasing the toughness of WC-Co by </w:t>
      </w:r>
      <w:proofErr w:type="spellStart"/>
      <w:r w:rsidRPr="005E1643">
        <w:rPr>
          <w:sz w:val="20"/>
          <w:szCs w:val="20"/>
        </w:rPr>
        <w:t>precompression</w:t>
      </w:r>
      <w:proofErr w:type="spellEnd"/>
      <w:r w:rsidRPr="005E1643">
        <w:rPr>
          <w:sz w:val="20"/>
          <w:szCs w:val="20"/>
        </w:rPr>
        <w:t>". SAIP Conference, Pretoria, South Africa, July 1983.</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"X-ray stress analysis of residual stresses in WC-Co". SAIP conference, Cape Town, South Africa, July 1984.</w:t>
      </w:r>
    </w:p>
    <w:p w:rsidR="00284559" w:rsidRPr="005E1643" w:rsidRDefault="00284559" w:rsidP="00284559">
      <w:pPr>
        <w:numPr>
          <w:ilvl w:val="0"/>
          <w:numId w:val="30"/>
        </w:numPr>
        <w:spacing w:after="120"/>
        <w:ind w:right="-7"/>
        <w:rPr>
          <w:sz w:val="20"/>
          <w:szCs w:val="20"/>
        </w:rPr>
      </w:pPr>
      <w:r w:rsidRPr="005E1643">
        <w:rPr>
          <w:sz w:val="20"/>
          <w:szCs w:val="20"/>
        </w:rPr>
        <w:lastRenderedPageBreak/>
        <w:t xml:space="preserve">G </w:t>
      </w:r>
      <w:proofErr w:type="spellStart"/>
      <w:r w:rsidRPr="005E1643">
        <w:rPr>
          <w:sz w:val="20"/>
          <w:szCs w:val="20"/>
        </w:rPr>
        <w:t>Vekinis</w:t>
      </w:r>
      <w:proofErr w:type="spellEnd"/>
      <w:r w:rsidRPr="005E1643">
        <w:rPr>
          <w:sz w:val="20"/>
          <w:szCs w:val="20"/>
        </w:rPr>
        <w:t xml:space="preserve">, "High Pressure phase transformations and properties of </w:t>
      </w:r>
      <w:proofErr w:type="spellStart"/>
      <w:r w:rsidRPr="005E1643">
        <w:rPr>
          <w:sz w:val="20"/>
          <w:szCs w:val="20"/>
        </w:rPr>
        <w:t>RbCl-CsCl</w:t>
      </w:r>
      <w:proofErr w:type="spellEnd"/>
      <w:r w:rsidRPr="005E1643">
        <w:rPr>
          <w:sz w:val="20"/>
          <w:szCs w:val="20"/>
        </w:rPr>
        <w:t xml:space="preserve"> systems". SAIP conference, Potchefstroom, South Africa, July 1985.</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and S B </w:t>
      </w:r>
      <w:proofErr w:type="spellStart"/>
      <w:r w:rsidRPr="005E1643">
        <w:rPr>
          <w:sz w:val="20"/>
          <w:szCs w:val="20"/>
        </w:rPr>
        <w:t>Luyckx</w:t>
      </w:r>
      <w:proofErr w:type="spellEnd"/>
      <w:r w:rsidRPr="005E1643">
        <w:rPr>
          <w:sz w:val="20"/>
          <w:szCs w:val="20"/>
        </w:rPr>
        <w:t xml:space="preserve">, "Effects of </w:t>
      </w:r>
      <w:proofErr w:type="spellStart"/>
      <w:r w:rsidRPr="005E1643">
        <w:rPr>
          <w:sz w:val="20"/>
          <w:szCs w:val="20"/>
        </w:rPr>
        <w:t>triaxial</w:t>
      </w:r>
      <w:proofErr w:type="spellEnd"/>
      <w:r w:rsidRPr="005E1643">
        <w:rPr>
          <w:sz w:val="20"/>
          <w:szCs w:val="20"/>
        </w:rPr>
        <w:t xml:space="preserve"> and quasi-hydrostatic </w:t>
      </w:r>
      <w:proofErr w:type="spellStart"/>
      <w:r w:rsidRPr="005E1643">
        <w:rPr>
          <w:sz w:val="20"/>
          <w:szCs w:val="20"/>
        </w:rPr>
        <w:t>precompression</w:t>
      </w:r>
      <w:proofErr w:type="spellEnd"/>
      <w:r w:rsidRPr="005E1643">
        <w:rPr>
          <w:sz w:val="20"/>
          <w:szCs w:val="20"/>
        </w:rPr>
        <w:t xml:space="preserve"> on the properties of WC-Co alloys", 3rd Israel Materials Engineering Conference, TECHNION, Haifa, Israel, December 1985.</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"Hydrostatic pressurization of WC-10%Co at ambient and elevated temperatures". SAIP conference, Johannesburg, July 1986. </w:t>
      </w:r>
    </w:p>
    <w:p w:rsidR="00284559" w:rsidRPr="005E1643" w:rsidRDefault="00284559" w:rsidP="00284559">
      <w:pPr>
        <w:numPr>
          <w:ilvl w:val="0"/>
          <w:numId w:val="30"/>
        </w:numPr>
        <w:spacing w:after="120"/>
        <w:ind w:left="284" w:right="-6" w:hanging="284"/>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"Failure characteristics of model and Al</w:t>
      </w:r>
      <w:r w:rsidRPr="005E1643">
        <w:rPr>
          <w:sz w:val="20"/>
          <w:szCs w:val="20"/>
          <w:vertAlign w:val="subscript"/>
        </w:rPr>
        <w:t>2</w:t>
      </w:r>
      <w:r w:rsidRPr="005E1643">
        <w:rPr>
          <w:sz w:val="20"/>
          <w:szCs w:val="20"/>
        </w:rPr>
        <w:t>O</w:t>
      </w:r>
      <w:r w:rsidRPr="005E1643">
        <w:rPr>
          <w:sz w:val="20"/>
          <w:szCs w:val="20"/>
          <w:vertAlign w:val="subscript"/>
        </w:rPr>
        <w:t>3</w:t>
      </w:r>
      <w:r w:rsidRPr="005E1643">
        <w:rPr>
          <w:sz w:val="20"/>
          <w:szCs w:val="20"/>
        </w:rPr>
        <w:t xml:space="preserve">-based composites", Proc. 1st </w:t>
      </w:r>
      <w:proofErr w:type="spellStart"/>
      <w:r w:rsidRPr="005E1643">
        <w:rPr>
          <w:sz w:val="20"/>
          <w:szCs w:val="20"/>
        </w:rPr>
        <w:t>Int</w:t>
      </w:r>
      <w:proofErr w:type="spellEnd"/>
      <w:r w:rsidRPr="005E1643">
        <w:rPr>
          <w:sz w:val="20"/>
          <w:szCs w:val="20"/>
        </w:rPr>
        <w:t xml:space="preserve"> Ceramic Science and Technology Congress (1st CIMTEC), Anaheim, USA, October 1989.</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"Micromechanical behaviour of Al</w:t>
      </w:r>
      <w:r w:rsidRPr="005E1643">
        <w:rPr>
          <w:sz w:val="20"/>
          <w:szCs w:val="20"/>
          <w:vertAlign w:val="subscript"/>
        </w:rPr>
        <w:t>2</w:t>
      </w:r>
      <w:r w:rsidRPr="005E1643">
        <w:rPr>
          <w:sz w:val="20"/>
          <w:szCs w:val="20"/>
        </w:rPr>
        <w:t>O</w:t>
      </w:r>
      <w:r w:rsidRPr="005E1643">
        <w:rPr>
          <w:sz w:val="20"/>
          <w:szCs w:val="20"/>
          <w:vertAlign w:val="subscript"/>
        </w:rPr>
        <w:t>3</w:t>
      </w:r>
      <w:r w:rsidRPr="005E1643">
        <w:rPr>
          <w:sz w:val="20"/>
          <w:szCs w:val="20"/>
        </w:rPr>
        <w:t xml:space="preserve"> reinforced with metallic inclusions", with E </w:t>
      </w:r>
      <w:proofErr w:type="spellStart"/>
      <w:r w:rsidRPr="005E1643">
        <w:rPr>
          <w:sz w:val="20"/>
          <w:szCs w:val="20"/>
        </w:rPr>
        <w:t>Sofianopoulos</w:t>
      </w:r>
      <w:proofErr w:type="spellEnd"/>
      <w:r w:rsidRPr="005E1643">
        <w:rPr>
          <w:sz w:val="20"/>
          <w:szCs w:val="20"/>
        </w:rPr>
        <w:t xml:space="preserve">, 7th </w:t>
      </w:r>
      <w:proofErr w:type="spellStart"/>
      <w:r w:rsidRPr="005E1643">
        <w:rPr>
          <w:sz w:val="20"/>
          <w:szCs w:val="20"/>
        </w:rPr>
        <w:t>Panhellenic</w:t>
      </w:r>
      <w:proofErr w:type="spellEnd"/>
      <w:r w:rsidRPr="005E1643">
        <w:rPr>
          <w:sz w:val="20"/>
          <w:szCs w:val="20"/>
        </w:rPr>
        <w:t xml:space="preserve"> Solid State Physics conference, September 1991.</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"Failure mechanisms and toughness of Al</w:t>
      </w:r>
      <w:r w:rsidRPr="005E1643">
        <w:rPr>
          <w:sz w:val="20"/>
          <w:szCs w:val="20"/>
          <w:vertAlign w:val="subscript"/>
        </w:rPr>
        <w:t>2</w:t>
      </w:r>
      <w:r w:rsidRPr="005E1643">
        <w:rPr>
          <w:sz w:val="20"/>
          <w:szCs w:val="20"/>
        </w:rPr>
        <w:t>O</w:t>
      </w:r>
      <w:r w:rsidRPr="005E1643">
        <w:rPr>
          <w:sz w:val="20"/>
          <w:szCs w:val="20"/>
          <w:vertAlign w:val="subscript"/>
        </w:rPr>
        <w:t>3</w:t>
      </w:r>
      <w:r w:rsidRPr="005E1643">
        <w:rPr>
          <w:sz w:val="20"/>
          <w:szCs w:val="20"/>
        </w:rPr>
        <w:t xml:space="preserve">, ductile particle reinforced ceramics and </w:t>
      </w:r>
      <w:proofErr w:type="spellStart"/>
      <w:r w:rsidRPr="005E1643">
        <w:rPr>
          <w:sz w:val="20"/>
          <w:szCs w:val="20"/>
        </w:rPr>
        <w:t>SiC</w:t>
      </w:r>
      <w:proofErr w:type="spellEnd"/>
      <w:r w:rsidRPr="005E1643">
        <w:rPr>
          <w:sz w:val="20"/>
          <w:szCs w:val="20"/>
        </w:rPr>
        <w:t xml:space="preserve"> fibre-ceramic composites", </w:t>
      </w:r>
      <w:r w:rsidRPr="005E1643">
        <w:rPr>
          <w:sz w:val="20"/>
          <w:szCs w:val="20"/>
          <w:u w:val="single"/>
        </w:rPr>
        <w:t>invited</w:t>
      </w:r>
      <w:r w:rsidRPr="005E1643">
        <w:rPr>
          <w:sz w:val="20"/>
          <w:szCs w:val="20"/>
        </w:rPr>
        <w:t xml:space="preserve"> at </w:t>
      </w:r>
      <w:proofErr w:type="spellStart"/>
      <w:r w:rsidRPr="005E1643">
        <w:rPr>
          <w:sz w:val="20"/>
          <w:szCs w:val="20"/>
        </w:rPr>
        <w:t>Int</w:t>
      </w:r>
      <w:proofErr w:type="spellEnd"/>
      <w:r w:rsidRPr="005E1643">
        <w:rPr>
          <w:sz w:val="20"/>
          <w:szCs w:val="20"/>
        </w:rPr>
        <w:t xml:space="preserve"> </w:t>
      </w:r>
      <w:proofErr w:type="spellStart"/>
      <w:r w:rsidRPr="005E1643">
        <w:rPr>
          <w:sz w:val="20"/>
          <w:szCs w:val="20"/>
        </w:rPr>
        <w:t>Conf</w:t>
      </w:r>
      <w:proofErr w:type="spellEnd"/>
      <w:r w:rsidRPr="005E1643">
        <w:rPr>
          <w:sz w:val="20"/>
          <w:szCs w:val="20"/>
        </w:rPr>
        <w:t xml:space="preserve"> on "</w:t>
      </w:r>
      <w:proofErr w:type="spellStart"/>
      <w:r w:rsidRPr="005E1643">
        <w:rPr>
          <w:sz w:val="20"/>
          <w:szCs w:val="20"/>
        </w:rPr>
        <w:t>Microphenomena</w:t>
      </w:r>
      <w:proofErr w:type="spellEnd"/>
      <w:r w:rsidRPr="005E1643">
        <w:rPr>
          <w:sz w:val="20"/>
          <w:szCs w:val="20"/>
        </w:rPr>
        <w:t xml:space="preserve"> in Advanced Composites", </w:t>
      </w:r>
      <w:proofErr w:type="spellStart"/>
      <w:r w:rsidRPr="005E1643">
        <w:rPr>
          <w:sz w:val="20"/>
          <w:szCs w:val="20"/>
        </w:rPr>
        <w:t>Herzlia</w:t>
      </w:r>
      <w:proofErr w:type="spellEnd"/>
      <w:r w:rsidRPr="005E1643">
        <w:rPr>
          <w:sz w:val="20"/>
          <w:szCs w:val="20"/>
        </w:rPr>
        <w:t>, Israel, June 1992.</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"Dynamic observation of fracture of glass-</w:t>
      </w:r>
      <w:proofErr w:type="spellStart"/>
      <w:r w:rsidRPr="005E1643">
        <w:rPr>
          <w:sz w:val="20"/>
          <w:szCs w:val="20"/>
        </w:rPr>
        <w:t>SiC</w:t>
      </w:r>
      <w:proofErr w:type="spellEnd"/>
      <w:r w:rsidRPr="005E1643">
        <w:rPr>
          <w:sz w:val="20"/>
          <w:szCs w:val="20"/>
        </w:rPr>
        <w:t xml:space="preserve"> fibre laminates in the SEM", </w:t>
      </w:r>
      <w:proofErr w:type="spellStart"/>
      <w:r w:rsidRPr="005E1643">
        <w:rPr>
          <w:sz w:val="20"/>
          <w:szCs w:val="20"/>
        </w:rPr>
        <w:t>Int</w:t>
      </w:r>
      <w:proofErr w:type="spellEnd"/>
      <w:r w:rsidRPr="005E1643">
        <w:rPr>
          <w:sz w:val="20"/>
          <w:szCs w:val="20"/>
        </w:rPr>
        <w:t xml:space="preserve"> </w:t>
      </w:r>
      <w:proofErr w:type="spellStart"/>
      <w:r w:rsidRPr="005E1643">
        <w:rPr>
          <w:sz w:val="20"/>
          <w:szCs w:val="20"/>
        </w:rPr>
        <w:t>Conf</w:t>
      </w:r>
      <w:proofErr w:type="spellEnd"/>
      <w:r w:rsidRPr="005E1643">
        <w:rPr>
          <w:sz w:val="20"/>
          <w:szCs w:val="20"/>
        </w:rPr>
        <w:t xml:space="preserve"> on Fatigue and Fracture of inorganic composites, Cambridge, UK, March/April 1992.</w:t>
      </w:r>
    </w:p>
    <w:p w:rsidR="00284559" w:rsidRPr="005E1643" w:rsidRDefault="00284559" w:rsidP="00284559">
      <w:pPr>
        <w:numPr>
          <w:ilvl w:val="0"/>
          <w:numId w:val="30"/>
        </w:numPr>
        <w:spacing w:after="120"/>
        <w:ind w:right="-7"/>
        <w:rPr>
          <w:sz w:val="20"/>
          <w:szCs w:val="20"/>
        </w:rPr>
      </w:pPr>
      <w:r w:rsidRPr="005E1643">
        <w:rPr>
          <w:sz w:val="20"/>
          <w:szCs w:val="20"/>
        </w:rPr>
        <w:t xml:space="preserve"> G </w:t>
      </w:r>
      <w:proofErr w:type="spellStart"/>
      <w:r w:rsidRPr="005E1643">
        <w:rPr>
          <w:sz w:val="20"/>
          <w:szCs w:val="20"/>
        </w:rPr>
        <w:t>Vekinis</w:t>
      </w:r>
      <w:proofErr w:type="spellEnd"/>
      <w:r w:rsidRPr="005E1643">
        <w:rPr>
          <w:sz w:val="20"/>
          <w:szCs w:val="20"/>
        </w:rPr>
        <w:t>, "Micromechanics of fracture of metal alloy reinforced Al</w:t>
      </w:r>
      <w:r w:rsidRPr="005E1643">
        <w:rPr>
          <w:sz w:val="20"/>
          <w:szCs w:val="20"/>
          <w:vertAlign w:val="subscript"/>
        </w:rPr>
        <w:t>2</w:t>
      </w:r>
      <w:r w:rsidRPr="005E1643">
        <w:rPr>
          <w:sz w:val="20"/>
          <w:szCs w:val="20"/>
        </w:rPr>
        <w:t>O</w:t>
      </w:r>
      <w:r w:rsidRPr="005E1643">
        <w:rPr>
          <w:sz w:val="20"/>
          <w:szCs w:val="20"/>
          <w:vertAlign w:val="subscript"/>
        </w:rPr>
        <w:t>3</w:t>
      </w:r>
      <w:r w:rsidRPr="005E1643">
        <w:rPr>
          <w:sz w:val="20"/>
          <w:szCs w:val="20"/>
        </w:rPr>
        <w:t>", Int. Conf. on "Fatigue and Fracture of Inorganic composites" Cambridge, UK, March/April 1992.</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H R </w:t>
      </w:r>
      <w:proofErr w:type="spellStart"/>
      <w:r w:rsidRPr="005E1643">
        <w:rPr>
          <w:sz w:val="20"/>
          <w:szCs w:val="20"/>
        </w:rPr>
        <w:t>Shercliff</w:t>
      </w:r>
      <w:proofErr w:type="spellEnd"/>
      <w:r w:rsidRPr="005E1643">
        <w:rPr>
          <w:sz w:val="20"/>
          <w:szCs w:val="20"/>
        </w:rPr>
        <w:t xml:space="preserve"> and P W R Beaumont, "Fracture mechanisms of alumina, particle toughened ceramics and </w:t>
      </w:r>
      <w:proofErr w:type="spellStart"/>
      <w:r w:rsidRPr="005E1643">
        <w:rPr>
          <w:sz w:val="20"/>
          <w:szCs w:val="20"/>
        </w:rPr>
        <w:t>SiC</w:t>
      </w:r>
      <w:proofErr w:type="spellEnd"/>
      <w:r w:rsidRPr="005E1643">
        <w:rPr>
          <w:sz w:val="20"/>
          <w:szCs w:val="20"/>
        </w:rPr>
        <w:t xml:space="preserve"> composites observed in the scanning electron microscope", European </w:t>
      </w:r>
      <w:proofErr w:type="spellStart"/>
      <w:r w:rsidRPr="005E1643">
        <w:rPr>
          <w:sz w:val="20"/>
          <w:szCs w:val="20"/>
        </w:rPr>
        <w:t>Conf</w:t>
      </w:r>
      <w:proofErr w:type="spellEnd"/>
      <w:r w:rsidRPr="005E1643">
        <w:rPr>
          <w:sz w:val="20"/>
          <w:szCs w:val="20"/>
        </w:rPr>
        <w:t xml:space="preserve"> on Composite Materials-5, Bordeaux, France, April 1992.</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"Tough, impact resistant </w:t>
      </w:r>
      <w:proofErr w:type="gramStart"/>
      <w:r w:rsidRPr="005E1643">
        <w:rPr>
          <w:sz w:val="20"/>
          <w:szCs w:val="20"/>
        </w:rPr>
        <w:t>alumina  reinforced</w:t>
      </w:r>
      <w:proofErr w:type="gramEnd"/>
      <w:r w:rsidRPr="005E1643">
        <w:rPr>
          <w:sz w:val="20"/>
          <w:szCs w:val="20"/>
        </w:rPr>
        <w:t xml:space="preserve"> with metallic inclusions", </w:t>
      </w:r>
      <w:proofErr w:type="spellStart"/>
      <w:r w:rsidRPr="005E1643">
        <w:rPr>
          <w:sz w:val="20"/>
          <w:szCs w:val="20"/>
        </w:rPr>
        <w:t>Int</w:t>
      </w:r>
      <w:proofErr w:type="spellEnd"/>
      <w:r w:rsidRPr="005E1643">
        <w:rPr>
          <w:sz w:val="20"/>
          <w:szCs w:val="20"/>
        </w:rPr>
        <w:t xml:space="preserve"> </w:t>
      </w:r>
      <w:proofErr w:type="spellStart"/>
      <w:r w:rsidRPr="005E1643">
        <w:rPr>
          <w:sz w:val="20"/>
          <w:szCs w:val="20"/>
        </w:rPr>
        <w:t>Conf</w:t>
      </w:r>
      <w:proofErr w:type="spellEnd"/>
      <w:r w:rsidRPr="005E1643">
        <w:rPr>
          <w:sz w:val="20"/>
          <w:szCs w:val="20"/>
        </w:rPr>
        <w:t xml:space="preserve"> on Processing and properties of materials, IRC92: Materials for high performance", September 1992, Birmingham UK. </w:t>
      </w:r>
    </w:p>
    <w:p w:rsidR="00284559" w:rsidRPr="005E1643" w:rsidRDefault="00284559" w:rsidP="00284559">
      <w:pPr>
        <w:numPr>
          <w:ilvl w:val="0"/>
          <w:numId w:val="30"/>
        </w:numPr>
        <w:spacing w:after="120"/>
        <w:ind w:right="-7"/>
        <w:rPr>
          <w:sz w:val="20"/>
          <w:szCs w:val="20"/>
        </w:rPr>
      </w:pPr>
      <w:r w:rsidRPr="005E1643">
        <w:rPr>
          <w:sz w:val="20"/>
          <w:szCs w:val="20"/>
        </w:rPr>
        <w:t xml:space="preserve">D </w:t>
      </w:r>
      <w:proofErr w:type="spellStart"/>
      <w:r w:rsidRPr="005E1643">
        <w:rPr>
          <w:sz w:val="20"/>
          <w:szCs w:val="20"/>
        </w:rPr>
        <w:t>Theodoropoulos</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“Processing of ceramics using microwave heating”, 1</w:t>
      </w:r>
      <w:r w:rsidRPr="005E1643">
        <w:rPr>
          <w:sz w:val="20"/>
          <w:szCs w:val="20"/>
          <w:vertAlign w:val="superscript"/>
        </w:rPr>
        <w:t>st</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 1996.</w:t>
      </w:r>
    </w:p>
    <w:p w:rsidR="00284559" w:rsidRPr="005E1643" w:rsidRDefault="00284559" w:rsidP="00284559">
      <w:pPr>
        <w:numPr>
          <w:ilvl w:val="0"/>
          <w:numId w:val="30"/>
        </w:numPr>
        <w:spacing w:after="120"/>
        <w:ind w:right="-7"/>
        <w:rPr>
          <w:sz w:val="20"/>
          <w:szCs w:val="20"/>
        </w:rPr>
      </w:pPr>
      <w:r w:rsidRPr="005E1643">
        <w:rPr>
          <w:sz w:val="20"/>
          <w:szCs w:val="20"/>
        </w:rPr>
        <w:t xml:space="preserve">N </w:t>
      </w:r>
      <w:proofErr w:type="spellStart"/>
      <w:r w:rsidRPr="005E1643">
        <w:rPr>
          <w:sz w:val="20"/>
          <w:szCs w:val="20"/>
        </w:rPr>
        <w:t>Kalitsounakis</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and W J Tomlinson, “Cavitation erosion of </w:t>
      </w:r>
      <w:proofErr w:type="spellStart"/>
      <w:r w:rsidRPr="005E1643">
        <w:rPr>
          <w:sz w:val="20"/>
          <w:szCs w:val="20"/>
        </w:rPr>
        <w:t>alumin</w:t>
      </w:r>
      <w:proofErr w:type="spellEnd"/>
      <w:r w:rsidRPr="005E1643">
        <w:rPr>
          <w:sz w:val="20"/>
          <w:szCs w:val="20"/>
        </w:rPr>
        <w:t xml:space="preserve"> ceramics”, 1</w:t>
      </w:r>
      <w:r w:rsidRPr="005E1643">
        <w:rPr>
          <w:sz w:val="20"/>
          <w:szCs w:val="20"/>
          <w:vertAlign w:val="superscript"/>
        </w:rPr>
        <w:t>st</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 1996.</w:t>
      </w:r>
    </w:p>
    <w:p w:rsidR="00284559" w:rsidRPr="005E1643" w:rsidRDefault="00284559" w:rsidP="00284559">
      <w:pPr>
        <w:numPr>
          <w:ilvl w:val="0"/>
          <w:numId w:val="30"/>
        </w:numPr>
        <w:spacing w:after="120"/>
        <w:ind w:right="-7"/>
        <w:rPr>
          <w:sz w:val="20"/>
          <w:szCs w:val="20"/>
        </w:rPr>
      </w:pPr>
      <w:r w:rsidRPr="005E1643">
        <w:rPr>
          <w:sz w:val="20"/>
          <w:szCs w:val="20"/>
        </w:rPr>
        <w:t xml:space="preserve">G </w:t>
      </w:r>
      <w:proofErr w:type="spellStart"/>
      <w:r w:rsidRPr="005E1643">
        <w:rPr>
          <w:sz w:val="20"/>
          <w:szCs w:val="20"/>
        </w:rPr>
        <w:t>Tsorbatzoglou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“Energy-dissipative metallic inclusions for toughening ceramic materials”, 1</w:t>
      </w:r>
      <w:r w:rsidRPr="005E1643">
        <w:rPr>
          <w:sz w:val="20"/>
          <w:szCs w:val="20"/>
          <w:vertAlign w:val="superscript"/>
        </w:rPr>
        <w:t>st</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 1996.</w:t>
      </w:r>
    </w:p>
    <w:p w:rsidR="00284559" w:rsidRPr="005E1643" w:rsidRDefault="00284559" w:rsidP="00284559">
      <w:pPr>
        <w:numPr>
          <w:ilvl w:val="0"/>
          <w:numId w:val="30"/>
        </w:numPr>
        <w:spacing w:after="120"/>
        <w:ind w:right="-7"/>
        <w:rPr>
          <w:sz w:val="20"/>
          <w:szCs w:val="20"/>
        </w:rPr>
      </w:pPr>
      <w:r w:rsidRPr="005E1643">
        <w:rPr>
          <w:sz w:val="20"/>
          <w:szCs w:val="20"/>
        </w:rPr>
        <w:t xml:space="preserve">E </w:t>
      </w:r>
      <w:proofErr w:type="spellStart"/>
      <w:r w:rsidRPr="005E1643">
        <w:rPr>
          <w:sz w:val="20"/>
          <w:szCs w:val="20"/>
        </w:rPr>
        <w:t>Sofianopoulos</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and W J Tomlinson, “Composite ceramics with high toughness and high-temperature oxidation resistance”, 1</w:t>
      </w:r>
      <w:r w:rsidRPr="005E1643">
        <w:rPr>
          <w:sz w:val="20"/>
          <w:szCs w:val="20"/>
          <w:vertAlign w:val="superscript"/>
        </w:rPr>
        <w:t>st</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 1996.</w:t>
      </w:r>
    </w:p>
    <w:p w:rsidR="00284559" w:rsidRPr="005E1643" w:rsidRDefault="00284559" w:rsidP="00284559">
      <w:pPr>
        <w:numPr>
          <w:ilvl w:val="0"/>
          <w:numId w:val="30"/>
        </w:numPr>
        <w:spacing w:after="120"/>
        <w:ind w:right="-7"/>
        <w:rPr>
          <w:sz w:val="20"/>
          <w:szCs w:val="20"/>
        </w:rPr>
      </w:pPr>
      <w:r w:rsidRPr="005E1643">
        <w:rPr>
          <w:sz w:val="20"/>
          <w:szCs w:val="20"/>
        </w:rPr>
        <w:t xml:space="preserve">C </w:t>
      </w:r>
      <w:proofErr w:type="spellStart"/>
      <w:r w:rsidRPr="005E1643">
        <w:rPr>
          <w:sz w:val="20"/>
          <w:szCs w:val="20"/>
        </w:rPr>
        <w:t>Trapalis</w:t>
      </w:r>
      <w:proofErr w:type="spellEnd"/>
      <w:r w:rsidRPr="005E1643">
        <w:rPr>
          <w:sz w:val="20"/>
          <w:szCs w:val="20"/>
        </w:rPr>
        <w:t xml:space="preserve">, A </w:t>
      </w:r>
      <w:proofErr w:type="spellStart"/>
      <w:r w:rsidRPr="005E1643">
        <w:rPr>
          <w:sz w:val="20"/>
          <w:szCs w:val="20"/>
        </w:rPr>
        <w:t>Koufoudakis</w:t>
      </w:r>
      <w:proofErr w:type="spellEnd"/>
      <w:r w:rsidRPr="005E1643">
        <w:rPr>
          <w:sz w:val="20"/>
          <w:szCs w:val="20"/>
        </w:rPr>
        <w:t xml:space="preserve">, G </w:t>
      </w:r>
      <w:proofErr w:type="spellStart"/>
      <w:r w:rsidRPr="005E1643">
        <w:rPr>
          <w:sz w:val="20"/>
          <w:szCs w:val="20"/>
        </w:rPr>
        <w:t>Maistralis</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and G </w:t>
      </w:r>
      <w:proofErr w:type="spellStart"/>
      <w:r w:rsidRPr="005E1643">
        <w:rPr>
          <w:sz w:val="20"/>
          <w:szCs w:val="20"/>
        </w:rPr>
        <w:t>Kordas</w:t>
      </w:r>
      <w:proofErr w:type="spellEnd"/>
      <w:r w:rsidRPr="005E1643">
        <w:rPr>
          <w:sz w:val="20"/>
          <w:szCs w:val="20"/>
        </w:rPr>
        <w:t>, “OR.MO.SILS membranes for glass strengthening”, 1</w:t>
      </w:r>
      <w:r w:rsidRPr="005E1643">
        <w:rPr>
          <w:sz w:val="20"/>
          <w:szCs w:val="20"/>
          <w:vertAlign w:val="superscript"/>
        </w:rPr>
        <w:t>st</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 1996.</w:t>
      </w:r>
    </w:p>
    <w:p w:rsidR="00284559" w:rsidRPr="005E1643" w:rsidRDefault="00284559" w:rsidP="00284559">
      <w:pPr>
        <w:numPr>
          <w:ilvl w:val="0"/>
          <w:numId w:val="30"/>
        </w:numPr>
        <w:spacing w:after="120"/>
        <w:ind w:right="-7"/>
        <w:rPr>
          <w:sz w:val="20"/>
          <w:szCs w:val="20"/>
        </w:rPr>
      </w:pPr>
      <w:r w:rsidRPr="005E1643">
        <w:rPr>
          <w:sz w:val="20"/>
          <w:szCs w:val="20"/>
        </w:rPr>
        <w:t xml:space="preserve">E </w:t>
      </w:r>
      <w:proofErr w:type="spellStart"/>
      <w:r w:rsidRPr="005E1643">
        <w:rPr>
          <w:sz w:val="20"/>
          <w:szCs w:val="20"/>
        </w:rPr>
        <w:t>Protonotarios</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“Estimation of </w:t>
      </w:r>
      <w:proofErr w:type="spellStart"/>
      <w:r w:rsidRPr="005E1643">
        <w:rPr>
          <w:sz w:val="20"/>
          <w:szCs w:val="20"/>
        </w:rPr>
        <w:t>diffussion</w:t>
      </w:r>
      <w:proofErr w:type="spellEnd"/>
      <w:r w:rsidRPr="005E1643">
        <w:rPr>
          <w:sz w:val="20"/>
          <w:szCs w:val="20"/>
        </w:rPr>
        <w:t xml:space="preserve"> coefficients of alumina ceramics by theoretical simulation of experimental measurements”, 1</w:t>
      </w:r>
      <w:r w:rsidRPr="005E1643">
        <w:rPr>
          <w:sz w:val="20"/>
          <w:szCs w:val="20"/>
          <w:vertAlign w:val="superscript"/>
        </w:rPr>
        <w:t>st</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 1996.</w:t>
      </w:r>
    </w:p>
    <w:p w:rsidR="00284559" w:rsidRPr="005E1643" w:rsidRDefault="00284559" w:rsidP="00284559">
      <w:pPr>
        <w:numPr>
          <w:ilvl w:val="0"/>
          <w:numId w:val="30"/>
        </w:numPr>
        <w:spacing w:after="120"/>
        <w:ind w:right="-7"/>
        <w:rPr>
          <w:sz w:val="20"/>
          <w:szCs w:val="20"/>
        </w:rPr>
      </w:pPr>
      <w:r w:rsidRPr="005E1643">
        <w:rPr>
          <w:sz w:val="20"/>
          <w:szCs w:val="20"/>
        </w:rPr>
        <w:t xml:space="preserve">N </w:t>
      </w:r>
      <w:proofErr w:type="spellStart"/>
      <w:r w:rsidRPr="005E1643">
        <w:rPr>
          <w:sz w:val="20"/>
          <w:szCs w:val="20"/>
        </w:rPr>
        <w:t>Kalitsounakis</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w:t>
      </w:r>
      <w:proofErr w:type="spellStart"/>
      <w:proofErr w:type="gramStart"/>
      <w:r w:rsidRPr="005E1643">
        <w:rPr>
          <w:sz w:val="20"/>
          <w:szCs w:val="20"/>
        </w:rPr>
        <w:t>Mn</w:t>
      </w:r>
      <w:proofErr w:type="spellEnd"/>
      <w:r w:rsidRPr="005E1643">
        <w:rPr>
          <w:sz w:val="20"/>
          <w:szCs w:val="20"/>
        </w:rPr>
        <w:t>(</w:t>
      </w:r>
      <w:proofErr w:type="gramEnd"/>
      <w:r w:rsidRPr="005E1643">
        <w:rPr>
          <w:sz w:val="20"/>
          <w:szCs w:val="20"/>
        </w:rPr>
        <w:t>NO</w:t>
      </w:r>
      <w:r w:rsidRPr="005E1643">
        <w:rPr>
          <w:sz w:val="20"/>
          <w:szCs w:val="20"/>
          <w:vertAlign w:val="subscript"/>
        </w:rPr>
        <w:t>3</w:t>
      </w:r>
      <w:r w:rsidRPr="005E1643">
        <w:rPr>
          <w:sz w:val="20"/>
          <w:szCs w:val="20"/>
        </w:rPr>
        <w:t>)</w:t>
      </w:r>
      <w:r w:rsidRPr="005E1643">
        <w:rPr>
          <w:sz w:val="20"/>
          <w:szCs w:val="20"/>
          <w:vertAlign w:val="subscript"/>
        </w:rPr>
        <w:t>2</w:t>
      </w:r>
      <w:r w:rsidRPr="005E1643">
        <w:rPr>
          <w:sz w:val="20"/>
          <w:szCs w:val="20"/>
        </w:rPr>
        <w:t xml:space="preserve"> as a sintering aid for alumina”, 1</w:t>
      </w:r>
      <w:r w:rsidRPr="005E1643">
        <w:rPr>
          <w:sz w:val="20"/>
          <w:szCs w:val="20"/>
          <w:vertAlign w:val="superscript"/>
        </w:rPr>
        <w:t>st</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 1996.</w:t>
      </w:r>
    </w:p>
    <w:p w:rsidR="00284559" w:rsidRPr="005E1643" w:rsidRDefault="00284559" w:rsidP="00284559">
      <w:pPr>
        <w:numPr>
          <w:ilvl w:val="0"/>
          <w:numId w:val="30"/>
        </w:numPr>
        <w:spacing w:after="120"/>
        <w:ind w:right="-7"/>
        <w:rPr>
          <w:sz w:val="20"/>
          <w:szCs w:val="20"/>
        </w:rPr>
      </w:pPr>
      <w:r w:rsidRPr="005E1643">
        <w:rPr>
          <w:sz w:val="20"/>
          <w:szCs w:val="20"/>
        </w:rPr>
        <w:t xml:space="preserve">K </w:t>
      </w:r>
      <w:proofErr w:type="spellStart"/>
      <w:r w:rsidRPr="005E1643">
        <w:rPr>
          <w:sz w:val="20"/>
          <w:szCs w:val="20"/>
        </w:rPr>
        <w:t>Thalassi</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“Alumina containing short copper fibres”, 1</w:t>
      </w:r>
      <w:r w:rsidRPr="005E1643">
        <w:rPr>
          <w:sz w:val="20"/>
          <w:szCs w:val="20"/>
          <w:vertAlign w:val="superscript"/>
        </w:rPr>
        <w:t>st</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 1996.</w:t>
      </w:r>
    </w:p>
    <w:p w:rsidR="00284559" w:rsidRPr="005E1643" w:rsidRDefault="00284559" w:rsidP="00284559">
      <w:pPr>
        <w:numPr>
          <w:ilvl w:val="0"/>
          <w:numId w:val="30"/>
        </w:numPr>
        <w:spacing w:after="120"/>
        <w:ind w:right="-7"/>
        <w:rPr>
          <w:sz w:val="20"/>
          <w:szCs w:val="20"/>
        </w:rPr>
      </w:pPr>
      <w:r w:rsidRPr="005E1643">
        <w:rPr>
          <w:sz w:val="20"/>
          <w:szCs w:val="20"/>
        </w:rPr>
        <w:t xml:space="preserve">E </w:t>
      </w:r>
      <w:proofErr w:type="spellStart"/>
      <w:r w:rsidRPr="005E1643">
        <w:rPr>
          <w:sz w:val="20"/>
          <w:szCs w:val="20"/>
        </w:rPr>
        <w:t>Vlassi</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“Toughening alumina with short copper fibres made by reactive processing and </w:t>
      </w:r>
      <w:proofErr w:type="spellStart"/>
      <w:r w:rsidRPr="005E1643">
        <w:rPr>
          <w:sz w:val="20"/>
          <w:szCs w:val="20"/>
        </w:rPr>
        <w:t>CIPing</w:t>
      </w:r>
      <w:proofErr w:type="spellEnd"/>
      <w:r w:rsidRPr="005E1643">
        <w:rPr>
          <w:sz w:val="20"/>
          <w:szCs w:val="20"/>
        </w:rPr>
        <w:t>”, 1</w:t>
      </w:r>
      <w:r w:rsidRPr="005E1643">
        <w:rPr>
          <w:sz w:val="20"/>
          <w:szCs w:val="20"/>
          <w:vertAlign w:val="superscript"/>
        </w:rPr>
        <w:t>st</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 1996.</w:t>
      </w:r>
    </w:p>
    <w:p w:rsidR="00284559" w:rsidRPr="005E1643" w:rsidRDefault="00284559" w:rsidP="00284559">
      <w:pPr>
        <w:numPr>
          <w:ilvl w:val="0"/>
          <w:numId w:val="30"/>
        </w:numPr>
        <w:spacing w:after="120"/>
        <w:ind w:right="-7"/>
        <w:rPr>
          <w:sz w:val="20"/>
          <w:szCs w:val="20"/>
        </w:rPr>
      </w:pPr>
      <w:r w:rsidRPr="005E1643">
        <w:rPr>
          <w:sz w:val="20"/>
          <w:szCs w:val="20"/>
        </w:rPr>
        <w:t xml:space="preserve">C </w:t>
      </w:r>
      <w:proofErr w:type="spellStart"/>
      <w:r w:rsidRPr="005E1643">
        <w:rPr>
          <w:sz w:val="20"/>
          <w:szCs w:val="20"/>
        </w:rPr>
        <w:t>Trapalis,G</w:t>
      </w:r>
      <w:proofErr w:type="spellEnd"/>
      <w:r w:rsidRPr="005E1643">
        <w:rPr>
          <w:sz w:val="20"/>
          <w:szCs w:val="20"/>
        </w:rPr>
        <w:t xml:space="preserve"> </w:t>
      </w:r>
      <w:proofErr w:type="spellStart"/>
      <w:r w:rsidRPr="005E1643">
        <w:rPr>
          <w:sz w:val="20"/>
          <w:szCs w:val="20"/>
        </w:rPr>
        <w:t>Maistralis,G</w:t>
      </w:r>
      <w:proofErr w:type="spellEnd"/>
      <w:r w:rsidRPr="005E1643">
        <w:rPr>
          <w:sz w:val="20"/>
          <w:szCs w:val="20"/>
        </w:rPr>
        <w:t xml:space="preserve"> </w:t>
      </w:r>
      <w:proofErr w:type="spellStart"/>
      <w:r w:rsidRPr="005E1643">
        <w:rPr>
          <w:sz w:val="20"/>
          <w:szCs w:val="20"/>
        </w:rPr>
        <w:t>Vekinis,VVerganelakis</w:t>
      </w:r>
      <w:proofErr w:type="spellEnd"/>
      <w:r w:rsidRPr="005E1643">
        <w:rPr>
          <w:sz w:val="20"/>
          <w:szCs w:val="20"/>
        </w:rPr>
        <w:t xml:space="preserve"> and G </w:t>
      </w:r>
      <w:proofErr w:type="spellStart"/>
      <w:r w:rsidRPr="005E1643">
        <w:rPr>
          <w:sz w:val="20"/>
          <w:szCs w:val="20"/>
        </w:rPr>
        <w:t>Kordas</w:t>
      </w:r>
      <w:proofErr w:type="spellEnd"/>
      <w:r w:rsidRPr="005E1643">
        <w:rPr>
          <w:sz w:val="20"/>
          <w:szCs w:val="20"/>
        </w:rPr>
        <w:t>, “ORMOSILS hybrid membranes for glass strengthening”, 37</w:t>
      </w:r>
      <w:r w:rsidRPr="005E1643">
        <w:rPr>
          <w:sz w:val="20"/>
          <w:szCs w:val="20"/>
          <w:vertAlign w:val="superscript"/>
        </w:rPr>
        <w:t>th</w:t>
      </w:r>
      <w:r w:rsidRPr="005E1643">
        <w:rPr>
          <w:sz w:val="20"/>
          <w:szCs w:val="20"/>
        </w:rPr>
        <w:t xml:space="preserve"> Spanish Ceramics Congress, Castellon, Spain, 15 May 1997.</w:t>
      </w:r>
    </w:p>
    <w:p w:rsidR="00284559" w:rsidRPr="005E1643" w:rsidRDefault="00284559" w:rsidP="00284559">
      <w:pPr>
        <w:numPr>
          <w:ilvl w:val="0"/>
          <w:numId w:val="30"/>
        </w:numPr>
        <w:spacing w:after="120"/>
        <w:ind w:right="-1"/>
        <w:rPr>
          <w:sz w:val="20"/>
          <w:szCs w:val="20"/>
        </w:rPr>
      </w:pPr>
      <w:proofErr w:type="spellStart"/>
      <w:r w:rsidRPr="005E1643">
        <w:rPr>
          <w:sz w:val="20"/>
          <w:szCs w:val="20"/>
        </w:rPr>
        <w:t>G.Xanthopoulou</w:t>
      </w:r>
      <w:proofErr w:type="spellEnd"/>
      <w:r w:rsidRPr="005E1643">
        <w:rPr>
          <w:sz w:val="20"/>
          <w:szCs w:val="20"/>
          <w:lang w:val="en-US"/>
        </w:rPr>
        <w:t xml:space="preserve"> and</w:t>
      </w:r>
      <w:r w:rsidRPr="005E1643">
        <w:rPr>
          <w:sz w:val="20"/>
          <w:szCs w:val="20"/>
        </w:rPr>
        <w:t xml:space="preserve"> </w:t>
      </w:r>
      <w:proofErr w:type="spellStart"/>
      <w:r w:rsidRPr="005E1643">
        <w:rPr>
          <w:sz w:val="20"/>
          <w:szCs w:val="20"/>
        </w:rPr>
        <w:t>G.Vekinis</w:t>
      </w:r>
      <w:proofErr w:type="spellEnd"/>
      <w:r w:rsidRPr="005E1643">
        <w:rPr>
          <w:sz w:val="20"/>
          <w:szCs w:val="20"/>
        </w:rPr>
        <w:t>, "New Highly Active Ceramic Catalysts without Noble Metals for CO--&gt;CO2 Conversion"</w:t>
      </w:r>
      <w:r w:rsidRPr="005E1643">
        <w:rPr>
          <w:sz w:val="20"/>
          <w:szCs w:val="20"/>
          <w:lang w:val="en-US"/>
        </w:rPr>
        <w:t xml:space="preserve">, </w:t>
      </w:r>
      <w:r w:rsidRPr="005E1643">
        <w:rPr>
          <w:sz w:val="20"/>
          <w:szCs w:val="20"/>
        </w:rPr>
        <w:t xml:space="preserve">1st European Conference on Clean Cars, </w:t>
      </w:r>
      <w:r w:rsidRPr="005E1643">
        <w:rPr>
          <w:sz w:val="20"/>
          <w:szCs w:val="20"/>
          <w:lang w:val="en-US"/>
        </w:rPr>
        <w:t>M</w:t>
      </w:r>
      <w:r w:rsidRPr="005E1643">
        <w:rPr>
          <w:sz w:val="20"/>
          <w:szCs w:val="20"/>
        </w:rPr>
        <w:t>ay 15-17, Athens,1997, p.82.</w:t>
      </w:r>
    </w:p>
    <w:p w:rsidR="00284559" w:rsidRPr="005E1643" w:rsidRDefault="00284559" w:rsidP="00284559">
      <w:pPr>
        <w:numPr>
          <w:ilvl w:val="0"/>
          <w:numId w:val="30"/>
        </w:numPr>
        <w:spacing w:after="120"/>
        <w:jc w:val="both"/>
        <w:rPr>
          <w:sz w:val="20"/>
          <w:szCs w:val="20"/>
          <w:lang w:val="en-US"/>
        </w:rPr>
      </w:pPr>
      <w:proofErr w:type="spellStart"/>
      <w:r w:rsidRPr="005E1643">
        <w:rPr>
          <w:sz w:val="20"/>
          <w:szCs w:val="20"/>
        </w:rPr>
        <w:t>G.Xanthopoulou</w:t>
      </w:r>
      <w:proofErr w:type="spellEnd"/>
      <w:r w:rsidRPr="005E1643">
        <w:rPr>
          <w:sz w:val="20"/>
          <w:szCs w:val="20"/>
          <w:lang w:val="en-US"/>
        </w:rPr>
        <w:t xml:space="preserve"> and</w:t>
      </w:r>
      <w:r w:rsidRPr="005E1643">
        <w:rPr>
          <w:sz w:val="20"/>
          <w:szCs w:val="20"/>
        </w:rPr>
        <w:t xml:space="preserve"> </w:t>
      </w:r>
      <w:proofErr w:type="spellStart"/>
      <w:r w:rsidRPr="005E1643">
        <w:rPr>
          <w:sz w:val="20"/>
          <w:szCs w:val="20"/>
        </w:rPr>
        <w:t>G.Vekinis</w:t>
      </w:r>
      <w:proofErr w:type="spellEnd"/>
      <w:r w:rsidRPr="005E1643">
        <w:rPr>
          <w:sz w:val="20"/>
          <w:szCs w:val="20"/>
        </w:rPr>
        <w:t xml:space="preserve"> "</w:t>
      </w:r>
      <w:proofErr w:type="gramStart"/>
      <w:r w:rsidRPr="005E1643">
        <w:rPr>
          <w:sz w:val="20"/>
          <w:szCs w:val="20"/>
        </w:rPr>
        <w:t>SHS  Catalysts</w:t>
      </w:r>
      <w:proofErr w:type="gramEnd"/>
      <w:r w:rsidRPr="005E1643">
        <w:rPr>
          <w:sz w:val="20"/>
          <w:szCs w:val="20"/>
        </w:rPr>
        <w:t xml:space="preserve"> based on Al-Cu-Cr-O System"</w:t>
      </w:r>
      <w:r w:rsidRPr="005E1643">
        <w:rPr>
          <w:sz w:val="20"/>
          <w:szCs w:val="20"/>
          <w:lang w:val="en-US"/>
        </w:rPr>
        <w:t xml:space="preserve">, Proc.  </w:t>
      </w:r>
      <w:r w:rsidRPr="005E1643">
        <w:rPr>
          <w:sz w:val="20"/>
          <w:szCs w:val="20"/>
        </w:rPr>
        <w:t>Int. Symposium "Chemistry of Flame Front", Almaty, Kazakhstan, October 1997.</w:t>
      </w:r>
    </w:p>
    <w:p w:rsidR="00284559" w:rsidRPr="005E1643" w:rsidRDefault="00284559" w:rsidP="00284559">
      <w:pPr>
        <w:numPr>
          <w:ilvl w:val="0"/>
          <w:numId w:val="30"/>
        </w:numPr>
        <w:spacing w:after="120"/>
        <w:ind w:right="-1"/>
        <w:rPr>
          <w:sz w:val="20"/>
          <w:szCs w:val="20"/>
        </w:rPr>
      </w:pPr>
      <w:proofErr w:type="spellStart"/>
      <w:r w:rsidRPr="005E1643">
        <w:rPr>
          <w:sz w:val="20"/>
          <w:szCs w:val="20"/>
        </w:rPr>
        <w:t>G.Xanthopoulou</w:t>
      </w:r>
      <w:proofErr w:type="spellEnd"/>
      <w:r w:rsidRPr="005E1643">
        <w:rPr>
          <w:sz w:val="20"/>
          <w:szCs w:val="20"/>
          <w:lang w:val="en-US"/>
        </w:rPr>
        <w:t xml:space="preserve"> and</w:t>
      </w:r>
      <w:r w:rsidRPr="005E1643">
        <w:rPr>
          <w:sz w:val="20"/>
          <w:szCs w:val="20"/>
        </w:rPr>
        <w:t xml:space="preserve"> </w:t>
      </w:r>
      <w:proofErr w:type="spellStart"/>
      <w:r w:rsidRPr="005E1643">
        <w:rPr>
          <w:sz w:val="20"/>
          <w:szCs w:val="20"/>
        </w:rPr>
        <w:t>G.Vekinis</w:t>
      </w:r>
      <w:proofErr w:type="spellEnd"/>
      <w:r w:rsidRPr="005E1643">
        <w:rPr>
          <w:sz w:val="20"/>
          <w:szCs w:val="20"/>
        </w:rPr>
        <w:t xml:space="preserve">, "Novel Catalysts </w:t>
      </w:r>
      <w:proofErr w:type="gramStart"/>
      <w:r w:rsidRPr="005E1643">
        <w:rPr>
          <w:sz w:val="20"/>
          <w:szCs w:val="20"/>
        </w:rPr>
        <w:t>for  pyrolysis</w:t>
      </w:r>
      <w:proofErr w:type="gramEnd"/>
      <w:r w:rsidRPr="005E1643">
        <w:rPr>
          <w:sz w:val="20"/>
          <w:szCs w:val="20"/>
        </w:rPr>
        <w:t xml:space="preserve">  of diesel made by Self Propagating High-Temperature Synthesis(SHS)</w:t>
      </w:r>
      <w:r w:rsidRPr="005E1643">
        <w:rPr>
          <w:sz w:val="20"/>
          <w:szCs w:val="20"/>
          <w:lang w:val="en-US"/>
        </w:rPr>
        <w:t>:</w:t>
      </w:r>
      <w:r w:rsidRPr="005E1643">
        <w:rPr>
          <w:sz w:val="20"/>
          <w:szCs w:val="20"/>
        </w:rPr>
        <w:t xml:space="preserve"> Part I: Structurally Modified Mg-Al Spinel Catalysts", 1st </w:t>
      </w:r>
      <w:r w:rsidRPr="005E1643">
        <w:rPr>
          <w:sz w:val="20"/>
          <w:szCs w:val="20"/>
          <w:lang w:val="en-US"/>
        </w:rPr>
        <w:t>Conf.</w:t>
      </w:r>
      <w:r w:rsidRPr="005E1643">
        <w:rPr>
          <w:sz w:val="20"/>
          <w:szCs w:val="20"/>
        </w:rPr>
        <w:t xml:space="preserve"> of the Combustion Institute (Greek Section), Athens, 28-29 November 1997.</w:t>
      </w:r>
    </w:p>
    <w:p w:rsidR="00284559" w:rsidRPr="005E1643" w:rsidRDefault="00284559" w:rsidP="00284559">
      <w:pPr>
        <w:numPr>
          <w:ilvl w:val="0"/>
          <w:numId w:val="30"/>
        </w:numPr>
        <w:spacing w:after="120"/>
        <w:ind w:right="-1"/>
        <w:rPr>
          <w:sz w:val="20"/>
          <w:szCs w:val="20"/>
        </w:rPr>
      </w:pPr>
      <w:proofErr w:type="spellStart"/>
      <w:r w:rsidRPr="005E1643">
        <w:rPr>
          <w:sz w:val="20"/>
          <w:szCs w:val="20"/>
        </w:rPr>
        <w:lastRenderedPageBreak/>
        <w:t>G.Xanthopoulou</w:t>
      </w:r>
      <w:proofErr w:type="spellEnd"/>
      <w:r w:rsidRPr="005E1643">
        <w:rPr>
          <w:sz w:val="20"/>
          <w:szCs w:val="20"/>
          <w:lang w:val="en-US"/>
        </w:rPr>
        <w:t xml:space="preserve"> and</w:t>
      </w:r>
      <w:r w:rsidRPr="005E1643">
        <w:rPr>
          <w:sz w:val="20"/>
          <w:szCs w:val="20"/>
        </w:rPr>
        <w:t xml:space="preserve"> </w:t>
      </w:r>
      <w:proofErr w:type="spellStart"/>
      <w:r w:rsidRPr="005E1643">
        <w:rPr>
          <w:sz w:val="20"/>
          <w:szCs w:val="20"/>
        </w:rPr>
        <w:t>G.Vekinis</w:t>
      </w:r>
      <w:proofErr w:type="spellEnd"/>
      <w:r w:rsidRPr="005E1643">
        <w:rPr>
          <w:sz w:val="20"/>
          <w:szCs w:val="20"/>
        </w:rPr>
        <w:t xml:space="preserve"> "Novel Catalysts </w:t>
      </w:r>
      <w:proofErr w:type="gramStart"/>
      <w:r w:rsidRPr="005E1643">
        <w:rPr>
          <w:sz w:val="20"/>
          <w:szCs w:val="20"/>
        </w:rPr>
        <w:t>for  pyrolysis</w:t>
      </w:r>
      <w:proofErr w:type="gramEnd"/>
      <w:r w:rsidRPr="005E1643">
        <w:rPr>
          <w:sz w:val="20"/>
          <w:szCs w:val="20"/>
        </w:rPr>
        <w:t xml:space="preserve">  of diesel made by Self Propagating High-Temperature Synthesis(SHS). Part II:</w:t>
      </w:r>
      <w:r w:rsidRPr="005E1643">
        <w:rPr>
          <w:sz w:val="20"/>
          <w:szCs w:val="20"/>
          <w:lang w:val="en-US"/>
        </w:rPr>
        <w:t xml:space="preserve"> </w:t>
      </w:r>
      <w:r w:rsidRPr="005E1643">
        <w:rPr>
          <w:sz w:val="20"/>
          <w:szCs w:val="20"/>
        </w:rPr>
        <w:t>Fe-Cr Oxide Catalysts Based on Chromite Concentrates"</w:t>
      </w:r>
      <w:r w:rsidRPr="005E1643">
        <w:rPr>
          <w:sz w:val="20"/>
          <w:szCs w:val="20"/>
          <w:lang w:val="en-US"/>
        </w:rPr>
        <w:t xml:space="preserve">, </w:t>
      </w:r>
      <w:r w:rsidRPr="005E1643">
        <w:rPr>
          <w:sz w:val="20"/>
          <w:szCs w:val="20"/>
        </w:rPr>
        <w:t xml:space="preserve">1st </w:t>
      </w:r>
      <w:r w:rsidRPr="005E1643">
        <w:rPr>
          <w:sz w:val="20"/>
          <w:szCs w:val="20"/>
          <w:lang w:val="en-US"/>
        </w:rPr>
        <w:t>Conference</w:t>
      </w:r>
      <w:r w:rsidRPr="005E1643">
        <w:rPr>
          <w:sz w:val="20"/>
          <w:szCs w:val="20"/>
        </w:rPr>
        <w:t xml:space="preserve"> of the Combustion Institute (Greek Section), Athens, 28-29 November 1997.</w:t>
      </w:r>
    </w:p>
    <w:p w:rsidR="00284559" w:rsidRPr="005E1643" w:rsidRDefault="00284559" w:rsidP="00284559">
      <w:pPr>
        <w:numPr>
          <w:ilvl w:val="0"/>
          <w:numId w:val="30"/>
        </w:numPr>
        <w:spacing w:after="120"/>
        <w:ind w:right="-7"/>
        <w:rPr>
          <w:sz w:val="20"/>
          <w:szCs w:val="20"/>
        </w:rPr>
      </w:pPr>
      <w:r w:rsidRPr="005E1643">
        <w:rPr>
          <w:sz w:val="20"/>
          <w:szCs w:val="20"/>
          <w:lang w:val="en-US"/>
        </w:rPr>
        <w:t xml:space="preserve">M S </w:t>
      </w:r>
      <w:proofErr w:type="spellStart"/>
      <w:r w:rsidRPr="005E1643">
        <w:rPr>
          <w:sz w:val="20"/>
          <w:szCs w:val="20"/>
          <w:lang w:val="en-US"/>
        </w:rPr>
        <w:t>Fatouros</w:t>
      </w:r>
      <w:proofErr w:type="spellEnd"/>
      <w:r w:rsidRPr="005E1643">
        <w:rPr>
          <w:sz w:val="20"/>
          <w:szCs w:val="20"/>
          <w:lang w:val="en-US"/>
        </w:rPr>
        <w:t xml:space="preserve">, G </w:t>
      </w:r>
      <w:proofErr w:type="spellStart"/>
      <w:r w:rsidRPr="005E1643">
        <w:rPr>
          <w:sz w:val="20"/>
          <w:szCs w:val="20"/>
          <w:lang w:val="en-US"/>
        </w:rPr>
        <w:t>Vekinis</w:t>
      </w:r>
      <w:proofErr w:type="spellEnd"/>
      <w:r w:rsidRPr="005E1643">
        <w:rPr>
          <w:sz w:val="20"/>
          <w:szCs w:val="20"/>
          <w:lang w:val="en-US"/>
        </w:rPr>
        <w:t xml:space="preserve">, K L </w:t>
      </w:r>
      <w:proofErr w:type="spellStart"/>
      <w:r w:rsidRPr="005E1643">
        <w:rPr>
          <w:sz w:val="20"/>
          <w:szCs w:val="20"/>
          <w:lang w:val="en-US"/>
        </w:rPr>
        <w:t>Bourantas</w:t>
      </w:r>
      <w:proofErr w:type="spellEnd"/>
      <w:r w:rsidRPr="005E1643">
        <w:rPr>
          <w:sz w:val="20"/>
          <w:szCs w:val="20"/>
          <w:lang w:val="en-US"/>
        </w:rPr>
        <w:t xml:space="preserve">, E P </w:t>
      </w:r>
      <w:proofErr w:type="spellStart"/>
      <w:r w:rsidRPr="005E1643">
        <w:rPr>
          <w:sz w:val="20"/>
          <w:szCs w:val="20"/>
          <w:lang w:val="en-US"/>
        </w:rPr>
        <w:t>Mylonakis</w:t>
      </w:r>
      <w:proofErr w:type="spellEnd"/>
      <w:r w:rsidRPr="005E1643">
        <w:rPr>
          <w:sz w:val="20"/>
          <w:szCs w:val="20"/>
          <w:lang w:val="en-US"/>
        </w:rPr>
        <w:t xml:space="preserve">, A S </w:t>
      </w:r>
      <w:proofErr w:type="spellStart"/>
      <w:r w:rsidRPr="005E1643">
        <w:rPr>
          <w:sz w:val="20"/>
          <w:szCs w:val="20"/>
          <w:lang w:val="en-US"/>
        </w:rPr>
        <w:t>Scopelitou</w:t>
      </w:r>
      <w:proofErr w:type="spellEnd"/>
      <w:r w:rsidRPr="005E1643">
        <w:rPr>
          <w:sz w:val="20"/>
          <w:szCs w:val="20"/>
          <w:lang w:val="en-US"/>
        </w:rPr>
        <w:t xml:space="preserve">, V D </w:t>
      </w:r>
      <w:proofErr w:type="spellStart"/>
      <w:r w:rsidRPr="005E1643">
        <w:rPr>
          <w:sz w:val="20"/>
          <w:szCs w:val="20"/>
          <w:lang w:val="en-US"/>
        </w:rPr>
        <w:t>Malamou-Mitsis</w:t>
      </w:r>
      <w:proofErr w:type="spellEnd"/>
      <w:r w:rsidRPr="005E1643">
        <w:rPr>
          <w:sz w:val="20"/>
          <w:szCs w:val="20"/>
          <w:lang w:val="en-US"/>
        </w:rPr>
        <w:t xml:space="preserve"> and A M </w:t>
      </w:r>
      <w:proofErr w:type="spellStart"/>
      <w:r w:rsidRPr="005E1643">
        <w:rPr>
          <w:sz w:val="20"/>
          <w:szCs w:val="20"/>
          <w:lang w:val="en-US"/>
        </w:rPr>
        <w:t>Kappas</w:t>
      </w:r>
      <w:proofErr w:type="spellEnd"/>
      <w:r w:rsidRPr="005E1643">
        <w:rPr>
          <w:sz w:val="20"/>
          <w:szCs w:val="20"/>
          <w:lang w:val="en-US"/>
        </w:rPr>
        <w:t xml:space="preserve">, “Erythropoietin increases the healing rate of colon anastomoses in rats”, </w:t>
      </w:r>
      <w:proofErr w:type="spellStart"/>
      <w:r w:rsidRPr="005E1643">
        <w:rPr>
          <w:sz w:val="20"/>
          <w:szCs w:val="20"/>
          <w:lang w:val="en-US"/>
        </w:rPr>
        <w:t>Proc</w:t>
      </w:r>
      <w:proofErr w:type="spellEnd"/>
      <w:r w:rsidRPr="005E1643">
        <w:rPr>
          <w:sz w:val="20"/>
          <w:szCs w:val="20"/>
          <w:lang w:val="en-US"/>
        </w:rPr>
        <w:t xml:space="preserve"> of Conference on Surgery, </w:t>
      </w:r>
      <w:proofErr w:type="spellStart"/>
      <w:r w:rsidRPr="005E1643">
        <w:rPr>
          <w:sz w:val="20"/>
          <w:szCs w:val="20"/>
          <w:lang w:val="en-US"/>
        </w:rPr>
        <w:t>Chirurgy</w:t>
      </w:r>
      <w:proofErr w:type="spellEnd"/>
      <w:r w:rsidRPr="005E1643">
        <w:rPr>
          <w:sz w:val="20"/>
          <w:szCs w:val="20"/>
          <w:lang w:val="en-US"/>
        </w:rPr>
        <w:t xml:space="preserve"> </w:t>
      </w:r>
      <w:proofErr w:type="spellStart"/>
      <w:r w:rsidRPr="005E1643">
        <w:rPr>
          <w:sz w:val="20"/>
          <w:szCs w:val="20"/>
          <w:lang w:val="en-US"/>
        </w:rPr>
        <w:t>Chronichles</w:t>
      </w:r>
      <w:proofErr w:type="spellEnd"/>
      <w:r w:rsidRPr="005E1643">
        <w:rPr>
          <w:sz w:val="20"/>
          <w:szCs w:val="20"/>
          <w:lang w:val="en-US"/>
        </w:rPr>
        <w:t xml:space="preserve"> of Greece, 1998. 1</w:t>
      </w:r>
      <w:r w:rsidRPr="005E1643">
        <w:rPr>
          <w:sz w:val="20"/>
          <w:szCs w:val="20"/>
          <w:vertAlign w:val="superscript"/>
          <w:lang w:val="en-US"/>
        </w:rPr>
        <w:t>st</w:t>
      </w:r>
      <w:r w:rsidRPr="005E1643">
        <w:rPr>
          <w:sz w:val="20"/>
          <w:szCs w:val="20"/>
          <w:lang w:val="en-US"/>
        </w:rPr>
        <w:t xml:space="preserve"> Prize of the Northern Greece Surgery Society, 1997.</w:t>
      </w:r>
    </w:p>
    <w:p w:rsidR="00284559" w:rsidRPr="005E1643" w:rsidRDefault="00284559" w:rsidP="00284559">
      <w:pPr>
        <w:numPr>
          <w:ilvl w:val="0"/>
          <w:numId w:val="30"/>
        </w:numPr>
        <w:spacing w:after="120"/>
        <w:jc w:val="both"/>
        <w:rPr>
          <w:sz w:val="20"/>
          <w:szCs w:val="20"/>
        </w:rPr>
      </w:pPr>
      <w:proofErr w:type="spellStart"/>
      <w:r w:rsidRPr="005E1643">
        <w:rPr>
          <w:sz w:val="20"/>
          <w:szCs w:val="20"/>
        </w:rPr>
        <w:t>G.Xanthopoulou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"SHS </w:t>
      </w:r>
      <w:proofErr w:type="spellStart"/>
      <w:r w:rsidRPr="005E1643">
        <w:rPr>
          <w:sz w:val="20"/>
          <w:szCs w:val="20"/>
        </w:rPr>
        <w:t>Spinels</w:t>
      </w:r>
      <w:proofErr w:type="spellEnd"/>
      <w:r w:rsidRPr="005E1643">
        <w:rPr>
          <w:sz w:val="20"/>
          <w:szCs w:val="20"/>
        </w:rPr>
        <w:t>, Oxides as Catalysts for Carbon Monoxide Oxidation", Proc. 4th Int. Symposium on SHS, Spain, Toledo, Oct 6-9 1997, p.57.</w:t>
      </w:r>
    </w:p>
    <w:p w:rsidR="00284559" w:rsidRPr="005E1643" w:rsidRDefault="00284559" w:rsidP="00284559">
      <w:pPr>
        <w:numPr>
          <w:ilvl w:val="0"/>
          <w:numId w:val="30"/>
        </w:numPr>
        <w:spacing w:after="120"/>
        <w:ind w:right="-7"/>
        <w:rPr>
          <w:sz w:val="20"/>
          <w:szCs w:val="20"/>
        </w:rPr>
      </w:pPr>
      <w:r w:rsidRPr="005E1643">
        <w:rPr>
          <w:sz w:val="20"/>
          <w:szCs w:val="20"/>
          <w:lang w:val="en-US"/>
        </w:rPr>
        <w:t xml:space="preserve">V </w:t>
      </w:r>
      <w:proofErr w:type="spellStart"/>
      <w:r w:rsidRPr="005E1643">
        <w:rPr>
          <w:sz w:val="20"/>
          <w:szCs w:val="20"/>
          <w:lang w:val="en-US"/>
        </w:rPr>
        <w:t>Kilikoglou</w:t>
      </w:r>
      <w:proofErr w:type="spellEnd"/>
      <w:r w:rsidRPr="005E1643">
        <w:rPr>
          <w:sz w:val="20"/>
          <w:szCs w:val="20"/>
          <w:lang w:val="en-US"/>
        </w:rPr>
        <w:t xml:space="preserve">, G </w:t>
      </w:r>
      <w:proofErr w:type="spellStart"/>
      <w:r w:rsidRPr="005E1643">
        <w:rPr>
          <w:sz w:val="20"/>
          <w:szCs w:val="20"/>
          <w:lang w:val="en-US"/>
        </w:rPr>
        <w:t>Vekinis</w:t>
      </w:r>
      <w:proofErr w:type="spellEnd"/>
      <w:r w:rsidRPr="005E1643">
        <w:rPr>
          <w:sz w:val="20"/>
          <w:szCs w:val="20"/>
          <w:lang w:val="en-US"/>
        </w:rPr>
        <w:t>, “Finite element analysis (FEA) for failure prediction of archaeological pottery”, Proc. 31</w:t>
      </w:r>
      <w:r w:rsidRPr="005E1643">
        <w:rPr>
          <w:sz w:val="20"/>
          <w:szCs w:val="20"/>
          <w:vertAlign w:val="superscript"/>
          <w:lang w:val="en-US"/>
        </w:rPr>
        <w:t>st</w:t>
      </w:r>
      <w:r w:rsidRPr="005E1643">
        <w:rPr>
          <w:sz w:val="20"/>
          <w:szCs w:val="20"/>
          <w:lang w:val="en-US"/>
        </w:rPr>
        <w:t xml:space="preserve"> Int. </w:t>
      </w:r>
      <w:proofErr w:type="spellStart"/>
      <w:r w:rsidRPr="005E1643">
        <w:rPr>
          <w:sz w:val="20"/>
          <w:szCs w:val="20"/>
          <w:lang w:val="en-US"/>
        </w:rPr>
        <w:t>Symp</w:t>
      </w:r>
      <w:proofErr w:type="spellEnd"/>
      <w:r w:rsidRPr="005E1643">
        <w:rPr>
          <w:sz w:val="20"/>
          <w:szCs w:val="20"/>
          <w:lang w:val="en-US"/>
        </w:rPr>
        <w:t xml:space="preserve">. On </w:t>
      </w:r>
      <w:proofErr w:type="spellStart"/>
      <w:r w:rsidRPr="005E1643">
        <w:rPr>
          <w:sz w:val="20"/>
          <w:szCs w:val="20"/>
          <w:lang w:val="en-US"/>
        </w:rPr>
        <w:t>Archaeometry</w:t>
      </w:r>
      <w:proofErr w:type="spellEnd"/>
      <w:r w:rsidRPr="005E1643">
        <w:rPr>
          <w:sz w:val="20"/>
          <w:szCs w:val="20"/>
          <w:lang w:val="en-US"/>
        </w:rPr>
        <w:t>, Budapest, Hungary, 1998 (1</w:t>
      </w:r>
      <w:r w:rsidRPr="005E1643">
        <w:rPr>
          <w:sz w:val="20"/>
          <w:szCs w:val="20"/>
          <w:vertAlign w:val="superscript"/>
          <w:lang w:val="en-US"/>
        </w:rPr>
        <w:t>st</w:t>
      </w:r>
      <w:r w:rsidRPr="005E1643">
        <w:rPr>
          <w:sz w:val="20"/>
          <w:szCs w:val="20"/>
          <w:lang w:val="en-US"/>
        </w:rPr>
        <w:t xml:space="preserve"> Prize of Conference).</w:t>
      </w:r>
    </w:p>
    <w:p w:rsidR="00284559" w:rsidRPr="005E1643" w:rsidRDefault="00284559" w:rsidP="00284559">
      <w:pPr>
        <w:numPr>
          <w:ilvl w:val="0"/>
          <w:numId w:val="30"/>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“Synthesis of ceramic SHS catalysts and carriers”, Second </w:t>
      </w:r>
      <w:proofErr w:type="spellStart"/>
      <w:r w:rsidRPr="005E1643">
        <w:rPr>
          <w:sz w:val="20"/>
          <w:szCs w:val="20"/>
        </w:rPr>
        <w:t>Panhellenic</w:t>
      </w:r>
      <w:proofErr w:type="spellEnd"/>
      <w:r w:rsidRPr="005E1643">
        <w:rPr>
          <w:sz w:val="20"/>
          <w:szCs w:val="20"/>
        </w:rPr>
        <w:t xml:space="preserve"> Conference of Chemical Engineering, Thessaloniki, 27-29 May, 1999.</w:t>
      </w:r>
    </w:p>
    <w:p w:rsidR="00284559" w:rsidRPr="005E1643" w:rsidRDefault="00284559" w:rsidP="00284559">
      <w:pPr>
        <w:numPr>
          <w:ilvl w:val="0"/>
          <w:numId w:val="30"/>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,”Synthesis of ceramic by SHS method”, Second </w:t>
      </w:r>
      <w:proofErr w:type="spellStart"/>
      <w:r w:rsidRPr="005E1643">
        <w:rPr>
          <w:sz w:val="20"/>
          <w:szCs w:val="20"/>
        </w:rPr>
        <w:t>Panhellenic</w:t>
      </w:r>
      <w:proofErr w:type="spellEnd"/>
      <w:r w:rsidRPr="005E1643">
        <w:rPr>
          <w:sz w:val="20"/>
          <w:szCs w:val="20"/>
        </w:rPr>
        <w:t xml:space="preserve"> Conference of Chemical Engineering, </w:t>
      </w:r>
      <w:proofErr w:type="spellStart"/>
      <w:r w:rsidRPr="005E1643">
        <w:rPr>
          <w:sz w:val="20"/>
          <w:szCs w:val="20"/>
        </w:rPr>
        <w:t>Thesaloniki</w:t>
      </w:r>
      <w:proofErr w:type="spellEnd"/>
      <w:r w:rsidRPr="005E1643">
        <w:rPr>
          <w:sz w:val="20"/>
          <w:szCs w:val="20"/>
        </w:rPr>
        <w:t>, 27-29 May, 1999.</w:t>
      </w:r>
    </w:p>
    <w:p w:rsidR="00284559" w:rsidRPr="005E1643" w:rsidRDefault="00284559" w:rsidP="00284559">
      <w:pPr>
        <w:numPr>
          <w:ilvl w:val="0"/>
          <w:numId w:val="30"/>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“Self-Propagating High-Temperature Synthesis of ceramics”, 2</w:t>
      </w:r>
      <w:r w:rsidRPr="005E1643">
        <w:rPr>
          <w:sz w:val="20"/>
          <w:szCs w:val="20"/>
          <w:vertAlign w:val="superscript"/>
        </w:rPr>
        <w:t>nd</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December 1999.</w:t>
      </w:r>
    </w:p>
    <w:p w:rsidR="00284559" w:rsidRPr="005E1643" w:rsidRDefault="00284559" w:rsidP="00284559">
      <w:pPr>
        <w:numPr>
          <w:ilvl w:val="0"/>
          <w:numId w:val="30"/>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“Synthesis of Catalysts and Carriers using Self-Propagating High-Temperature Synthesis”, 2</w:t>
      </w:r>
      <w:r w:rsidRPr="005E1643">
        <w:rPr>
          <w:sz w:val="20"/>
          <w:szCs w:val="20"/>
          <w:vertAlign w:val="superscript"/>
        </w:rPr>
        <w:t>nd</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December 1999.</w:t>
      </w:r>
    </w:p>
    <w:p w:rsidR="00284559" w:rsidRPr="005E1643" w:rsidRDefault="00284559" w:rsidP="00284559">
      <w:pPr>
        <w:numPr>
          <w:ilvl w:val="0"/>
          <w:numId w:val="30"/>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“In-situ production of </w:t>
      </w:r>
      <w:proofErr w:type="spellStart"/>
      <w:r w:rsidRPr="005E1643">
        <w:rPr>
          <w:sz w:val="20"/>
          <w:szCs w:val="20"/>
        </w:rPr>
        <w:t>magnesite</w:t>
      </w:r>
      <w:proofErr w:type="spellEnd"/>
      <w:r w:rsidRPr="005E1643">
        <w:rPr>
          <w:sz w:val="20"/>
          <w:szCs w:val="20"/>
        </w:rPr>
        <w:t xml:space="preserve"> spinel refractories using SHS”, 2</w:t>
      </w:r>
      <w:r w:rsidRPr="005E1643">
        <w:rPr>
          <w:sz w:val="20"/>
          <w:szCs w:val="20"/>
          <w:vertAlign w:val="superscript"/>
        </w:rPr>
        <w:t>nd</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December 1999.</w:t>
      </w:r>
    </w:p>
    <w:p w:rsidR="00284559" w:rsidRPr="005E1643" w:rsidRDefault="00284559" w:rsidP="00284559">
      <w:pPr>
        <w:numPr>
          <w:ilvl w:val="0"/>
          <w:numId w:val="30"/>
        </w:numPr>
        <w:spacing w:after="120"/>
        <w:jc w:val="both"/>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and D </w:t>
      </w:r>
      <w:proofErr w:type="spellStart"/>
      <w:r w:rsidRPr="005E1643">
        <w:rPr>
          <w:sz w:val="20"/>
          <w:szCs w:val="20"/>
        </w:rPr>
        <w:t>Theodoropoulos</w:t>
      </w:r>
      <w:proofErr w:type="spellEnd"/>
      <w:r w:rsidRPr="005E1643">
        <w:rPr>
          <w:sz w:val="20"/>
          <w:szCs w:val="20"/>
        </w:rPr>
        <w:t xml:space="preserve">, “Drying and Firing of ceramic </w:t>
      </w:r>
      <w:proofErr w:type="spellStart"/>
      <w:r w:rsidRPr="005E1643">
        <w:rPr>
          <w:sz w:val="20"/>
          <w:szCs w:val="20"/>
        </w:rPr>
        <w:t>earthenwares</w:t>
      </w:r>
      <w:proofErr w:type="spellEnd"/>
      <w:r w:rsidRPr="005E1643">
        <w:rPr>
          <w:sz w:val="20"/>
          <w:szCs w:val="20"/>
        </w:rPr>
        <w:t xml:space="preserve"> using Microwaves”, 2</w:t>
      </w:r>
      <w:r w:rsidRPr="005E1643">
        <w:rPr>
          <w:sz w:val="20"/>
          <w:szCs w:val="20"/>
          <w:vertAlign w:val="superscript"/>
        </w:rPr>
        <w:t>nd</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Ceramics Conference, Athens, December 1999.</w:t>
      </w:r>
    </w:p>
    <w:p w:rsidR="00284559" w:rsidRPr="005E1643" w:rsidRDefault="00284559" w:rsidP="00284559">
      <w:pPr>
        <w:numPr>
          <w:ilvl w:val="0"/>
          <w:numId w:val="30"/>
        </w:numPr>
        <w:spacing w:after="120"/>
        <w:jc w:val="both"/>
        <w:rPr>
          <w:sz w:val="20"/>
          <w:szCs w:val="20"/>
        </w:rPr>
      </w:pPr>
      <w:r w:rsidRPr="005E1643">
        <w:rPr>
          <w:sz w:val="20"/>
          <w:szCs w:val="20"/>
          <w:lang w:val="en-US"/>
        </w:rPr>
        <w:t xml:space="preserve">G </w:t>
      </w:r>
      <w:proofErr w:type="spellStart"/>
      <w:r w:rsidRPr="005E1643">
        <w:rPr>
          <w:sz w:val="20"/>
          <w:szCs w:val="20"/>
          <w:lang w:val="en-US"/>
        </w:rPr>
        <w:t>Vekinis</w:t>
      </w:r>
      <w:proofErr w:type="spellEnd"/>
      <w:r w:rsidRPr="005E1643">
        <w:rPr>
          <w:sz w:val="20"/>
          <w:szCs w:val="20"/>
          <w:lang w:val="en-US"/>
        </w:rPr>
        <w:t>, Invited: “Industrial Research Companies of the General Secretariat for R&amp;D”, Seminar at ISTAME Symposium “Scientific Research and Production”, 10 November 1999.</w:t>
      </w:r>
    </w:p>
    <w:p w:rsidR="00284559" w:rsidRPr="005E1643" w:rsidRDefault="00284559" w:rsidP="00284559">
      <w:pPr>
        <w:numPr>
          <w:ilvl w:val="0"/>
          <w:numId w:val="30"/>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“Deep oxidation of methane using SHS catalysts”, Proc. V International Symposium on SHS, Moscow, Russia, August 16-19, 1999.</w:t>
      </w:r>
    </w:p>
    <w:p w:rsidR="00284559" w:rsidRPr="005E1643" w:rsidRDefault="00284559" w:rsidP="00284559">
      <w:pPr>
        <w:numPr>
          <w:ilvl w:val="0"/>
          <w:numId w:val="30"/>
        </w:numPr>
        <w:spacing w:after="120"/>
        <w:jc w:val="both"/>
        <w:rPr>
          <w:sz w:val="20"/>
          <w:szCs w:val="20"/>
        </w:rPr>
      </w:pPr>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“Influence of cooling conditions on the composition and activity of SHS catalysts”, Proc. V International Symposium on SHS, Moscow, Russia, August 16-19, 1999.</w:t>
      </w:r>
    </w:p>
    <w:p w:rsidR="00284559" w:rsidRPr="005E1643" w:rsidRDefault="00284559" w:rsidP="00284559">
      <w:pPr>
        <w:numPr>
          <w:ilvl w:val="0"/>
          <w:numId w:val="30"/>
        </w:numPr>
        <w:spacing w:after="120"/>
        <w:jc w:val="both"/>
        <w:rPr>
          <w:sz w:val="20"/>
          <w:szCs w:val="20"/>
        </w:rPr>
      </w:pPr>
      <w:r w:rsidRPr="005E1643">
        <w:rPr>
          <w:sz w:val="20"/>
          <w:szCs w:val="20"/>
        </w:rPr>
        <w:t xml:space="preserve"> P Nikolaou, 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“Self-propagating high-temperature synthesis of </w:t>
      </w:r>
      <w:proofErr w:type="spellStart"/>
      <w:r w:rsidRPr="005E1643">
        <w:rPr>
          <w:sz w:val="20"/>
          <w:szCs w:val="20"/>
        </w:rPr>
        <w:t>NiAl</w:t>
      </w:r>
      <w:proofErr w:type="spellEnd"/>
      <w:r w:rsidRPr="005E1643">
        <w:rPr>
          <w:sz w:val="20"/>
          <w:szCs w:val="20"/>
        </w:rPr>
        <w:t xml:space="preserve"> intermetallic compounds“, Proc. V International Symposium on SHS, Moscow, Russia, August 16-19, 1999.</w:t>
      </w:r>
    </w:p>
    <w:p w:rsidR="00284559" w:rsidRPr="005E1643" w:rsidRDefault="00284559" w:rsidP="00284559">
      <w:pPr>
        <w:numPr>
          <w:ilvl w:val="0"/>
          <w:numId w:val="30"/>
        </w:numPr>
        <w:spacing w:after="120"/>
        <w:jc w:val="both"/>
        <w:rPr>
          <w:sz w:val="20"/>
          <w:szCs w:val="20"/>
        </w:rPr>
      </w:pPr>
      <w:r w:rsidRPr="005E1643">
        <w:rPr>
          <w:sz w:val="20"/>
          <w:szCs w:val="20"/>
        </w:rPr>
        <w:t xml:space="preserve"> G </w:t>
      </w:r>
      <w:proofErr w:type="spellStart"/>
      <w:r w:rsidRPr="005E1643">
        <w:rPr>
          <w:sz w:val="20"/>
          <w:szCs w:val="20"/>
        </w:rPr>
        <w:t>Vekinis</w:t>
      </w:r>
      <w:proofErr w:type="spellEnd"/>
      <w:r w:rsidRPr="005E1643">
        <w:rPr>
          <w:sz w:val="20"/>
          <w:szCs w:val="20"/>
        </w:rPr>
        <w:t xml:space="preserve">, “Environmental Impact of Ceramics Manufacturing and Prospects of Microwave Drying and Firing”, </w:t>
      </w:r>
      <w:r w:rsidRPr="005E1643">
        <w:rPr>
          <w:sz w:val="20"/>
          <w:szCs w:val="20"/>
          <w:u w:val="single"/>
        </w:rPr>
        <w:t>Invited</w:t>
      </w:r>
      <w:r w:rsidRPr="005E1643">
        <w:rPr>
          <w:sz w:val="20"/>
          <w:szCs w:val="20"/>
        </w:rPr>
        <w:t xml:space="preserve">, Int. UNESCO Symposium on the “Development and Protection of the Environment, Almaty, Kazakhstan, </w:t>
      </w:r>
      <w:proofErr w:type="gramStart"/>
      <w:r w:rsidRPr="005E1643">
        <w:rPr>
          <w:sz w:val="20"/>
          <w:szCs w:val="20"/>
        </w:rPr>
        <w:t>July</w:t>
      </w:r>
      <w:proofErr w:type="gramEnd"/>
      <w:r w:rsidRPr="005E1643">
        <w:rPr>
          <w:sz w:val="20"/>
          <w:szCs w:val="20"/>
        </w:rPr>
        <w:t xml:space="preserve"> 1999.</w:t>
      </w:r>
    </w:p>
    <w:p w:rsidR="00284559" w:rsidRPr="005E1643" w:rsidRDefault="00284559" w:rsidP="00284559">
      <w:pPr>
        <w:numPr>
          <w:ilvl w:val="0"/>
          <w:numId w:val="30"/>
        </w:numPr>
        <w:spacing w:after="120"/>
        <w:jc w:val="both"/>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S. </w:t>
      </w:r>
      <w:proofErr w:type="spellStart"/>
      <w:r w:rsidRPr="005E1643">
        <w:rPr>
          <w:sz w:val="20"/>
          <w:szCs w:val="20"/>
        </w:rPr>
        <w:t>Messoloras</w:t>
      </w:r>
      <w:proofErr w:type="spellEnd"/>
      <w:r w:rsidRPr="005E1643">
        <w:rPr>
          <w:sz w:val="20"/>
          <w:szCs w:val="20"/>
        </w:rPr>
        <w:t xml:space="preserve">, I. </w:t>
      </w:r>
      <w:proofErr w:type="spellStart"/>
      <w:r w:rsidRPr="005E1643">
        <w:rPr>
          <w:sz w:val="20"/>
          <w:szCs w:val="20"/>
        </w:rPr>
        <w:t>Stamatelatos</w:t>
      </w:r>
      <w:proofErr w:type="spellEnd"/>
      <w:r w:rsidRPr="005E1643">
        <w:rPr>
          <w:sz w:val="20"/>
          <w:szCs w:val="20"/>
        </w:rPr>
        <w:t xml:space="preserve"> and M. Antonopoulos-</w:t>
      </w:r>
      <w:proofErr w:type="spellStart"/>
      <w:r w:rsidRPr="005E1643">
        <w:rPr>
          <w:sz w:val="20"/>
          <w:szCs w:val="20"/>
        </w:rPr>
        <w:t>Domis</w:t>
      </w:r>
      <w:proofErr w:type="spellEnd"/>
      <w:r w:rsidRPr="005E1643">
        <w:rPr>
          <w:sz w:val="20"/>
          <w:szCs w:val="20"/>
        </w:rPr>
        <w:t xml:space="preserve">, “Micromechanical aspects of fracture in </w:t>
      </w:r>
      <w:proofErr w:type="spellStart"/>
      <w:r w:rsidRPr="005E1643">
        <w:rPr>
          <w:sz w:val="20"/>
          <w:szCs w:val="20"/>
        </w:rPr>
        <w:t>SiC</w:t>
      </w:r>
      <w:r w:rsidRPr="005E1643">
        <w:rPr>
          <w:sz w:val="20"/>
          <w:szCs w:val="20"/>
          <w:vertAlign w:val="subscript"/>
        </w:rPr>
        <w:t>f</w:t>
      </w:r>
      <w:proofErr w:type="spellEnd"/>
      <w:r w:rsidRPr="005E1643">
        <w:rPr>
          <w:sz w:val="20"/>
          <w:szCs w:val="20"/>
        </w:rPr>
        <w:t>/</w:t>
      </w:r>
      <w:proofErr w:type="spellStart"/>
      <w:r w:rsidRPr="005E1643">
        <w:rPr>
          <w:sz w:val="20"/>
          <w:szCs w:val="20"/>
        </w:rPr>
        <w:t>SiC</w:t>
      </w:r>
      <w:proofErr w:type="spellEnd"/>
      <w:r w:rsidRPr="005E1643">
        <w:rPr>
          <w:sz w:val="20"/>
          <w:szCs w:val="20"/>
        </w:rPr>
        <w:t xml:space="preserve"> after n-irradiation”, 4</w:t>
      </w:r>
      <w:r w:rsidRPr="005E1643">
        <w:rPr>
          <w:sz w:val="20"/>
          <w:szCs w:val="20"/>
          <w:vertAlign w:val="superscript"/>
        </w:rPr>
        <w:t>th</w:t>
      </w:r>
      <w:r w:rsidRPr="005E1643">
        <w:rPr>
          <w:sz w:val="20"/>
          <w:szCs w:val="20"/>
        </w:rPr>
        <w:t xml:space="preserve"> IEA workshop on </w:t>
      </w:r>
      <w:proofErr w:type="spellStart"/>
      <w:r w:rsidRPr="005E1643">
        <w:rPr>
          <w:sz w:val="20"/>
          <w:szCs w:val="20"/>
        </w:rPr>
        <w:t>SiC</w:t>
      </w:r>
      <w:proofErr w:type="spellEnd"/>
      <w:r w:rsidRPr="005E1643">
        <w:rPr>
          <w:sz w:val="20"/>
          <w:szCs w:val="20"/>
        </w:rPr>
        <w:t>/</w:t>
      </w:r>
      <w:proofErr w:type="spellStart"/>
      <w:r w:rsidRPr="005E1643">
        <w:rPr>
          <w:sz w:val="20"/>
          <w:szCs w:val="20"/>
        </w:rPr>
        <w:t>SiC</w:t>
      </w:r>
      <w:proofErr w:type="spellEnd"/>
      <w:r w:rsidRPr="005E1643">
        <w:rPr>
          <w:sz w:val="20"/>
          <w:szCs w:val="20"/>
        </w:rPr>
        <w:t xml:space="preserve"> Ceramic Matrix Composites for Fusion Structural Application, </w:t>
      </w:r>
      <w:proofErr w:type="spellStart"/>
      <w:r w:rsidRPr="005E1643">
        <w:rPr>
          <w:sz w:val="20"/>
          <w:szCs w:val="20"/>
        </w:rPr>
        <w:t>Frascati</w:t>
      </w:r>
      <w:proofErr w:type="spellEnd"/>
      <w:r w:rsidRPr="005E1643">
        <w:rPr>
          <w:sz w:val="20"/>
          <w:szCs w:val="20"/>
        </w:rPr>
        <w:t>, Italy, 12-13 October, 2000, p.26.</w:t>
      </w:r>
    </w:p>
    <w:p w:rsidR="00284559" w:rsidRPr="005E1643" w:rsidRDefault="00284559" w:rsidP="00284559">
      <w:pPr>
        <w:numPr>
          <w:ilvl w:val="0"/>
          <w:numId w:val="30"/>
        </w:numPr>
        <w:spacing w:after="120"/>
        <w:jc w:val="both"/>
        <w:rPr>
          <w:sz w:val="20"/>
          <w:szCs w:val="20"/>
        </w:rPr>
      </w:pPr>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,”In-situ combustion synthesis of </w:t>
      </w:r>
      <w:proofErr w:type="spellStart"/>
      <w:r w:rsidRPr="005E1643">
        <w:rPr>
          <w:sz w:val="20"/>
          <w:szCs w:val="20"/>
        </w:rPr>
        <w:t>SiC</w:t>
      </w:r>
      <w:proofErr w:type="spellEnd"/>
      <w:r w:rsidRPr="005E1643">
        <w:rPr>
          <w:sz w:val="20"/>
          <w:szCs w:val="20"/>
        </w:rPr>
        <w:t xml:space="preserve"> and prospects for joining </w:t>
      </w:r>
      <w:proofErr w:type="spellStart"/>
      <w:r w:rsidRPr="005E1643">
        <w:rPr>
          <w:sz w:val="20"/>
          <w:szCs w:val="20"/>
        </w:rPr>
        <w:t>SiC</w:t>
      </w:r>
      <w:proofErr w:type="spellEnd"/>
      <w:r w:rsidRPr="005E1643">
        <w:rPr>
          <w:sz w:val="20"/>
          <w:szCs w:val="20"/>
        </w:rPr>
        <w:t>/</w:t>
      </w:r>
      <w:proofErr w:type="spellStart"/>
      <w:r w:rsidRPr="005E1643">
        <w:rPr>
          <w:sz w:val="20"/>
          <w:szCs w:val="20"/>
        </w:rPr>
        <w:t>SiC</w:t>
      </w:r>
      <w:proofErr w:type="spellEnd"/>
      <w:r w:rsidRPr="005E1643">
        <w:rPr>
          <w:sz w:val="20"/>
          <w:szCs w:val="20"/>
        </w:rPr>
        <w:t xml:space="preserve"> composites”, 4</w:t>
      </w:r>
      <w:r w:rsidRPr="005E1643">
        <w:rPr>
          <w:sz w:val="20"/>
          <w:szCs w:val="20"/>
          <w:vertAlign w:val="superscript"/>
        </w:rPr>
        <w:t>th</w:t>
      </w:r>
      <w:r w:rsidRPr="005E1643">
        <w:rPr>
          <w:sz w:val="20"/>
          <w:szCs w:val="20"/>
        </w:rPr>
        <w:t xml:space="preserve"> IEA workshop on </w:t>
      </w:r>
      <w:proofErr w:type="spellStart"/>
      <w:r w:rsidRPr="005E1643">
        <w:rPr>
          <w:sz w:val="20"/>
          <w:szCs w:val="20"/>
        </w:rPr>
        <w:t>SiC</w:t>
      </w:r>
      <w:proofErr w:type="spellEnd"/>
      <w:r w:rsidRPr="005E1643">
        <w:rPr>
          <w:sz w:val="20"/>
          <w:szCs w:val="20"/>
        </w:rPr>
        <w:t>/</w:t>
      </w:r>
      <w:proofErr w:type="spellStart"/>
      <w:r w:rsidRPr="005E1643">
        <w:rPr>
          <w:sz w:val="20"/>
          <w:szCs w:val="20"/>
        </w:rPr>
        <w:t>SiC</w:t>
      </w:r>
      <w:proofErr w:type="spellEnd"/>
      <w:r w:rsidRPr="005E1643">
        <w:rPr>
          <w:sz w:val="20"/>
          <w:szCs w:val="20"/>
        </w:rPr>
        <w:t xml:space="preserve"> Ceramic Matrix Composites for Fusion Structural Application, </w:t>
      </w:r>
      <w:proofErr w:type="spellStart"/>
      <w:r w:rsidRPr="005E1643">
        <w:rPr>
          <w:sz w:val="20"/>
          <w:szCs w:val="20"/>
        </w:rPr>
        <w:t>Frascati</w:t>
      </w:r>
      <w:proofErr w:type="spellEnd"/>
      <w:r w:rsidRPr="005E1643">
        <w:rPr>
          <w:sz w:val="20"/>
          <w:szCs w:val="20"/>
        </w:rPr>
        <w:t>, Italy, 12-13 October, 2000, p.26.</w:t>
      </w:r>
    </w:p>
    <w:p w:rsidR="00284559" w:rsidRPr="005E1643" w:rsidRDefault="00284559" w:rsidP="00284559">
      <w:pPr>
        <w:numPr>
          <w:ilvl w:val="0"/>
          <w:numId w:val="30"/>
        </w:numPr>
        <w:spacing w:after="120"/>
        <w:jc w:val="both"/>
        <w:rPr>
          <w:sz w:val="20"/>
          <w:szCs w:val="20"/>
        </w:rPr>
      </w:pPr>
      <w:r w:rsidRPr="005E1643">
        <w:rPr>
          <w:sz w:val="20"/>
          <w:szCs w:val="20"/>
        </w:rPr>
        <w:t xml:space="preserve">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“Environmental applications of self-propagating high temperature synthesis”, 2nd European workshop on Water, air and soil treatment by advanced oxidation technologies: Innovative and commercial applications”, Poitiers, France, February 2001, p.72.</w:t>
      </w:r>
    </w:p>
    <w:p w:rsidR="00284559" w:rsidRPr="005E1643" w:rsidRDefault="00284559" w:rsidP="00284559">
      <w:pPr>
        <w:numPr>
          <w:ilvl w:val="0"/>
          <w:numId w:val="30"/>
        </w:numPr>
        <w:spacing w:after="120"/>
        <w:jc w:val="both"/>
        <w:rPr>
          <w:sz w:val="20"/>
          <w:szCs w:val="20"/>
        </w:rPr>
      </w:pPr>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xml:space="preserve">, “Joining </w:t>
      </w:r>
      <w:proofErr w:type="spellStart"/>
      <w:r w:rsidRPr="005E1643">
        <w:rPr>
          <w:sz w:val="20"/>
          <w:szCs w:val="20"/>
        </w:rPr>
        <w:t>SiC</w:t>
      </w:r>
      <w:proofErr w:type="spellEnd"/>
      <w:r w:rsidRPr="005E1643">
        <w:rPr>
          <w:sz w:val="20"/>
          <w:szCs w:val="20"/>
        </w:rPr>
        <w:t>-based materials by SHS”, VI International symposium on self-propagating high-temperature synthesis, Haifa, Israel, 14-18 October, 2001, p.29</w:t>
      </w:r>
    </w:p>
    <w:p w:rsidR="00284559" w:rsidRPr="005E1643" w:rsidRDefault="00284559" w:rsidP="00284559">
      <w:pPr>
        <w:numPr>
          <w:ilvl w:val="0"/>
          <w:numId w:val="30"/>
        </w:numPr>
        <w:spacing w:after="120"/>
        <w:jc w:val="both"/>
        <w:rPr>
          <w:sz w:val="20"/>
          <w:szCs w:val="20"/>
        </w:rPr>
      </w:pPr>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and G. </w:t>
      </w:r>
      <w:proofErr w:type="spellStart"/>
      <w:r w:rsidRPr="005E1643">
        <w:rPr>
          <w:sz w:val="20"/>
          <w:szCs w:val="20"/>
        </w:rPr>
        <w:t>Vekinis</w:t>
      </w:r>
      <w:proofErr w:type="spellEnd"/>
      <w:r w:rsidRPr="005E1643">
        <w:rPr>
          <w:sz w:val="20"/>
          <w:szCs w:val="20"/>
        </w:rPr>
        <w:t>, “In-situ concurrent generation of reducing atmospheres during SHS”, VI International symposium on self-propagating high-temperature synthesis, Haifa, Israel, 14-18 October, 2001, p.134</w:t>
      </w:r>
    </w:p>
    <w:p w:rsidR="00284559" w:rsidRPr="005E1643" w:rsidRDefault="00284559" w:rsidP="00284559">
      <w:pPr>
        <w:numPr>
          <w:ilvl w:val="0"/>
          <w:numId w:val="30"/>
        </w:numPr>
        <w:spacing w:after="120"/>
        <w:jc w:val="both"/>
        <w:rPr>
          <w:sz w:val="20"/>
          <w:szCs w:val="20"/>
        </w:rPr>
      </w:pPr>
      <w:proofErr w:type="spellStart"/>
      <w:r w:rsidRPr="005E1643">
        <w:rPr>
          <w:sz w:val="20"/>
          <w:szCs w:val="20"/>
        </w:rPr>
        <w:t>G.Xanthopoulou</w:t>
      </w:r>
      <w:proofErr w:type="spellEnd"/>
      <w:r w:rsidRPr="005E1643">
        <w:rPr>
          <w:sz w:val="20"/>
          <w:szCs w:val="20"/>
        </w:rPr>
        <w:t xml:space="preserve"> and </w:t>
      </w:r>
      <w:proofErr w:type="spellStart"/>
      <w:r w:rsidRPr="005E1643">
        <w:rPr>
          <w:sz w:val="20"/>
          <w:szCs w:val="20"/>
        </w:rPr>
        <w:t>G.Vekinis</w:t>
      </w:r>
      <w:proofErr w:type="spellEnd"/>
      <w:r w:rsidRPr="005E1643">
        <w:rPr>
          <w:sz w:val="20"/>
          <w:szCs w:val="20"/>
        </w:rPr>
        <w:t xml:space="preserve">,” Bonding of ceramic materials by SHS method”, Proc. of Third </w:t>
      </w:r>
      <w:proofErr w:type="spellStart"/>
      <w:r w:rsidRPr="005E1643">
        <w:rPr>
          <w:sz w:val="20"/>
          <w:szCs w:val="20"/>
        </w:rPr>
        <w:t>Panhellenic</w:t>
      </w:r>
      <w:proofErr w:type="spellEnd"/>
      <w:r w:rsidRPr="005E1643">
        <w:rPr>
          <w:sz w:val="20"/>
          <w:szCs w:val="20"/>
        </w:rPr>
        <w:t xml:space="preserve"> Ceramics Conference, Athens, 12-13 December, 2003, p.49 </w:t>
      </w:r>
    </w:p>
    <w:p w:rsidR="00284559" w:rsidRPr="005E1643" w:rsidRDefault="00284559" w:rsidP="00284559">
      <w:pPr>
        <w:numPr>
          <w:ilvl w:val="0"/>
          <w:numId w:val="30"/>
        </w:numPr>
        <w:spacing w:after="120"/>
        <w:jc w:val="both"/>
        <w:rPr>
          <w:sz w:val="20"/>
          <w:szCs w:val="20"/>
        </w:rPr>
      </w:pPr>
      <w:proofErr w:type="spellStart"/>
      <w:r w:rsidRPr="005E1643">
        <w:rPr>
          <w:sz w:val="20"/>
          <w:szCs w:val="20"/>
        </w:rPr>
        <w:t>G.Xanthopoulou</w:t>
      </w:r>
      <w:proofErr w:type="spellEnd"/>
      <w:r w:rsidRPr="005E1643">
        <w:rPr>
          <w:sz w:val="20"/>
          <w:szCs w:val="20"/>
        </w:rPr>
        <w:t xml:space="preserve"> and </w:t>
      </w:r>
      <w:proofErr w:type="spellStart"/>
      <w:r w:rsidRPr="005E1643">
        <w:rPr>
          <w:sz w:val="20"/>
          <w:szCs w:val="20"/>
        </w:rPr>
        <w:t>G.Vekinis</w:t>
      </w:r>
      <w:proofErr w:type="spellEnd"/>
      <w:r w:rsidRPr="005E1643">
        <w:rPr>
          <w:sz w:val="20"/>
          <w:szCs w:val="20"/>
        </w:rPr>
        <w:t xml:space="preserve">,” Ceramic SHS ceramic catalysts for  the petroleum industry catalysts ”, proc. of Third </w:t>
      </w:r>
      <w:proofErr w:type="spellStart"/>
      <w:r w:rsidRPr="005E1643">
        <w:rPr>
          <w:sz w:val="20"/>
          <w:szCs w:val="20"/>
        </w:rPr>
        <w:t>Panhellenic</w:t>
      </w:r>
      <w:proofErr w:type="spellEnd"/>
      <w:r w:rsidRPr="005E1643">
        <w:rPr>
          <w:sz w:val="20"/>
          <w:szCs w:val="20"/>
        </w:rPr>
        <w:t xml:space="preserve"> Ceramics Conference, Athens, 12-13 December, 2003, p.445 </w:t>
      </w:r>
    </w:p>
    <w:p w:rsidR="00284559" w:rsidRPr="005E1643" w:rsidRDefault="00284559" w:rsidP="00284559">
      <w:pPr>
        <w:numPr>
          <w:ilvl w:val="0"/>
          <w:numId w:val="30"/>
        </w:numPr>
        <w:spacing w:after="120"/>
        <w:jc w:val="both"/>
        <w:rPr>
          <w:sz w:val="20"/>
          <w:szCs w:val="20"/>
        </w:rPr>
      </w:pPr>
      <w:proofErr w:type="spellStart"/>
      <w:r w:rsidRPr="005E1643">
        <w:rPr>
          <w:sz w:val="20"/>
          <w:szCs w:val="20"/>
        </w:rPr>
        <w:lastRenderedPageBreak/>
        <w:t>G.Xanthopoulou</w:t>
      </w:r>
      <w:proofErr w:type="spellEnd"/>
      <w:r w:rsidRPr="005E1643">
        <w:rPr>
          <w:sz w:val="20"/>
          <w:szCs w:val="20"/>
        </w:rPr>
        <w:t xml:space="preserve"> and </w:t>
      </w:r>
      <w:proofErr w:type="spellStart"/>
      <w:r w:rsidRPr="005E1643">
        <w:rPr>
          <w:sz w:val="20"/>
          <w:szCs w:val="20"/>
        </w:rPr>
        <w:t>G.Vekinis</w:t>
      </w:r>
      <w:proofErr w:type="spellEnd"/>
      <w:r w:rsidRPr="005E1643">
        <w:rPr>
          <w:sz w:val="20"/>
          <w:szCs w:val="20"/>
        </w:rPr>
        <w:t xml:space="preserve">,” SHS  ceramic catalysts for the process of burning out of soot”, Proc. of Third </w:t>
      </w:r>
      <w:proofErr w:type="spellStart"/>
      <w:r w:rsidRPr="005E1643">
        <w:rPr>
          <w:sz w:val="20"/>
          <w:szCs w:val="20"/>
        </w:rPr>
        <w:t>Panhellenic</w:t>
      </w:r>
      <w:proofErr w:type="spellEnd"/>
      <w:r w:rsidRPr="005E1643">
        <w:rPr>
          <w:sz w:val="20"/>
          <w:szCs w:val="20"/>
        </w:rPr>
        <w:t xml:space="preserve"> Ceramics Conference, Athens, 12-13 December, 2003, p.447.</w:t>
      </w:r>
    </w:p>
    <w:p w:rsidR="00284559" w:rsidRPr="005E1643" w:rsidRDefault="00284559" w:rsidP="00284559">
      <w:pPr>
        <w:numPr>
          <w:ilvl w:val="0"/>
          <w:numId w:val="30"/>
        </w:numPr>
        <w:spacing w:after="120"/>
        <w:rPr>
          <w:sz w:val="20"/>
          <w:szCs w:val="20"/>
        </w:rPr>
      </w:pPr>
      <w:r w:rsidRPr="005E1643">
        <w:rPr>
          <w:rFonts w:eastAsia="SimSun"/>
          <w:sz w:val="20"/>
          <w:szCs w:val="20"/>
        </w:rPr>
        <w:t xml:space="preserve">G. </w:t>
      </w:r>
      <w:proofErr w:type="spellStart"/>
      <w:r w:rsidRPr="005E1643">
        <w:rPr>
          <w:rFonts w:eastAsia="SimSun"/>
          <w:sz w:val="20"/>
          <w:szCs w:val="20"/>
        </w:rPr>
        <w:t>Vekinis</w:t>
      </w:r>
      <w:proofErr w:type="spellEnd"/>
      <w:r w:rsidRPr="005E1643">
        <w:rPr>
          <w:rFonts w:eastAsia="SimSun"/>
          <w:sz w:val="20"/>
          <w:szCs w:val="20"/>
        </w:rPr>
        <w:t xml:space="preserve">, K. </w:t>
      </w:r>
      <w:proofErr w:type="spellStart"/>
      <w:r w:rsidRPr="005E1643">
        <w:rPr>
          <w:rFonts w:eastAsia="SimSun"/>
          <w:sz w:val="20"/>
          <w:szCs w:val="20"/>
        </w:rPr>
        <w:t>Mergia</w:t>
      </w:r>
      <w:proofErr w:type="spellEnd"/>
      <w:r w:rsidRPr="005E1643">
        <w:rPr>
          <w:rFonts w:eastAsia="SimSun"/>
          <w:sz w:val="20"/>
          <w:szCs w:val="20"/>
        </w:rPr>
        <w:t xml:space="preserve"> and G. </w:t>
      </w:r>
      <w:proofErr w:type="spellStart"/>
      <w:r w:rsidRPr="005E1643">
        <w:rPr>
          <w:rFonts w:eastAsia="SimSun"/>
          <w:sz w:val="20"/>
          <w:szCs w:val="20"/>
        </w:rPr>
        <w:t>Xanthopoulou</w:t>
      </w:r>
      <w:proofErr w:type="spellEnd"/>
      <w:r w:rsidRPr="005E1643">
        <w:rPr>
          <w:rFonts w:eastAsia="SimSun"/>
          <w:sz w:val="20"/>
          <w:szCs w:val="20"/>
        </w:rPr>
        <w:t xml:space="preserve"> </w:t>
      </w:r>
      <w:r w:rsidRPr="005E1643">
        <w:rPr>
          <w:sz w:val="20"/>
          <w:szCs w:val="20"/>
        </w:rPr>
        <w:t>, “</w:t>
      </w:r>
      <w:r w:rsidRPr="005E1643">
        <w:rPr>
          <w:rFonts w:eastAsia="SimSun"/>
          <w:sz w:val="20"/>
          <w:szCs w:val="20"/>
        </w:rPr>
        <w:t xml:space="preserve">Mechanical and structural changes in neutron irradiated </w:t>
      </w:r>
      <w:proofErr w:type="spellStart"/>
      <w:r w:rsidRPr="005E1643">
        <w:rPr>
          <w:rFonts w:eastAsia="SimSun"/>
          <w:sz w:val="20"/>
          <w:szCs w:val="20"/>
        </w:rPr>
        <w:t>SiC</w:t>
      </w:r>
      <w:r w:rsidRPr="005E1643">
        <w:rPr>
          <w:rFonts w:eastAsia="SimSun"/>
          <w:sz w:val="20"/>
          <w:szCs w:val="20"/>
          <w:vertAlign w:val="subscript"/>
        </w:rPr>
        <w:t>f</w:t>
      </w:r>
      <w:proofErr w:type="spellEnd"/>
      <w:r w:rsidRPr="005E1643">
        <w:rPr>
          <w:rFonts w:eastAsia="SimSun"/>
          <w:sz w:val="20"/>
          <w:szCs w:val="20"/>
        </w:rPr>
        <w:t>/</w:t>
      </w:r>
      <w:proofErr w:type="spellStart"/>
      <w:r w:rsidRPr="005E1643">
        <w:rPr>
          <w:rFonts w:eastAsia="SimSun"/>
          <w:sz w:val="20"/>
          <w:szCs w:val="20"/>
        </w:rPr>
        <w:t>SiC</w:t>
      </w:r>
      <w:proofErr w:type="spellEnd"/>
      <w:r w:rsidRPr="005E1643">
        <w:rPr>
          <w:rFonts w:eastAsia="SimSun"/>
          <w:sz w:val="20"/>
          <w:szCs w:val="20"/>
        </w:rPr>
        <w:t xml:space="preserve"> composites</w:t>
      </w:r>
      <w:r w:rsidRPr="005E1643">
        <w:rPr>
          <w:sz w:val="20"/>
          <w:szCs w:val="20"/>
        </w:rPr>
        <w:t xml:space="preserve">,” </w:t>
      </w:r>
      <w:r w:rsidRPr="005E1643">
        <w:rPr>
          <w:rFonts w:eastAsia="SimSun"/>
          <w:sz w:val="20"/>
          <w:szCs w:val="20"/>
        </w:rPr>
        <w:t xml:space="preserve">Int. Symposium on New Frontiers of Advanced Silicon-Based Ceramics and Composites, </w:t>
      </w:r>
      <w:proofErr w:type="spellStart"/>
      <w:r w:rsidRPr="005E1643">
        <w:rPr>
          <w:rFonts w:eastAsia="SimSun"/>
          <w:sz w:val="20"/>
          <w:szCs w:val="20"/>
        </w:rPr>
        <w:t>Gyeongju</w:t>
      </w:r>
      <w:proofErr w:type="spellEnd"/>
      <w:r w:rsidRPr="005E1643">
        <w:rPr>
          <w:rFonts w:eastAsia="SimSun"/>
          <w:sz w:val="20"/>
          <w:szCs w:val="20"/>
        </w:rPr>
        <w:t>, Korea, June 20-23th, 2004.</w:t>
      </w:r>
    </w:p>
    <w:p w:rsidR="00284559" w:rsidRPr="005E1643" w:rsidRDefault="00284559" w:rsidP="00284559">
      <w:pPr>
        <w:numPr>
          <w:ilvl w:val="0"/>
          <w:numId w:val="30"/>
        </w:numPr>
        <w:spacing w:after="120"/>
        <w:rPr>
          <w:sz w:val="20"/>
          <w:szCs w:val="20"/>
        </w:rPr>
      </w:pPr>
      <w:r w:rsidRPr="005E1643">
        <w:rPr>
          <w:rFonts w:eastAsia="SimSun"/>
          <w:sz w:val="20"/>
          <w:szCs w:val="20"/>
        </w:rPr>
        <w:t xml:space="preserve">S. Novak, G </w:t>
      </w:r>
      <w:proofErr w:type="spellStart"/>
      <w:r w:rsidRPr="005E1643">
        <w:rPr>
          <w:rFonts w:eastAsia="SimSun"/>
          <w:sz w:val="20"/>
          <w:szCs w:val="20"/>
        </w:rPr>
        <w:t>Vekinis</w:t>
      </w:r>
      <w:proofErr w:type="spellEnd"/>
      <w:r w:rsidRPr="005E1643">
        <w:rPr>
          <w:rFonts w:eastAsia="SimSun"/>
          <w:sz w:val="20"/>
          <w:szCs w:val="20"/>
        </w:rPr>
        <w:t xml:space="preserve">, G. </w:t>
      </w:r>
      <w:proofErr w:type="spellStart"/>
      <w:r w:rsidRPr="005E1643">
        <w:rPr>
          <w:rFonts w:eastAsia="SimSun"/>
          <w:sz w:val="20"/>
          <w:szCs w:val="20"/>
        </w:rPr>
        <w:t>Drazic</w:t>
      </w:r>
      <w:proofErr w:type="spellEnd"/>
      <w:r w:rsidRPr="005E1643">
        <w:rPr>
          <w:rFonts w:eastAsia="SimSun"/>
          <w:sz w:val="20"/>
          <w:szCs w:val="20"/>
        </w:rPr>
        <w:t xml:space="preserve"> and N. </w:t>
      </w:r>
      <w:proofErr w:type="spellStart"/>
      <w:r w:rsidRPr="005E1643">
        <w:rPr>
          <w:rFonts w:eastAsia="SimSun"/>
          <w:sz w:val="20"/>
          <w:szCs w:val="20"/>
        </w:rPr>
        <w:t>Daneu</w:t>
      </w:r>
      <w:proofErr w:type="spellEnd"/>
      <w:r w:rsidRPr="005E1643">
        <w:rPr>
          <w:rFonts w:eastAsia="SimSun"/>
          <w:sz w:val="20"/>
          <w:szCs w:val="20"/>
        </w:rPr>
        <w:t xml:space="preserve">, “Slip infiltration and densification of porous </w:t>
      </w:r>
      <w:proofErr w:type="spellStart"/>
      <w:r w:rsidRPr="005E1643">
        <w:rPr>
          <w:rFonts w:eastAsia="SimSun"/>
          <w:sz w:val="20"/>
          <w:szCs w:val="20"/>
        </w:rPr>
        <w:t>SiC</w:t>
      </w:r>
      <w:proofErr w:type="spellEnd"/>
      <w:r w:rsidRPr="005E1643">
        <w:rPr>
          <w:rFonts w:eastAsia="SimSun"/>
          <w:sz w:val="20"/>
          <w:szCs w:val="20"/>
        </w:rPr>
        <w:t>/</w:t>
      </w:r>
      <w:proofErr w:type="spellStart"/>
      <w:r w:rsidRPr="005E1643">
        <w:rPr>
          <w:rFonts w:eastAsia="SimSun"/>
          <w:sz w:val="20"/>
          <w:szCs w:val="20"/>
        </w:rPr>
        <w:t>siC</w:t>
      </w:r>
      <w:proofErr w:type="spellEnd"/>
      <w:r w:rsidRPr="005E1643">
        <w:rPr>
          <w:rFonts w:eastAsia="SimSun"/>
          <w:sz w:val="20"/>
          <w:szCs w:val="20"/>
        </w:rPr>
        <w:t xml:space="preserve"> preforms using </w:t>
      </w:r>
      <w:proofErr w:type="spellStart"/>
      <w:r w:rsidRPr="005E1643">
        <w:rPr>
          <w:rFonts w:eastAsia="SimSun"/>
          <w:sz w:val="20"/>
          <w:szCs w:val="20"/>
        </w:rPr>
        <w:t>SiC</w:t>
      </w:r>
      <w:proofErr w:type="spellEnd"/>
      <w:r w:rsidRPr="005E1643">
        <w:rPr>
          <w:rFonts w:eastAsia="SimSun"/>
          <w:sz w:val="20"/>
          <w:szCs w:val="20"/>
        </w:rPr>
        <w:t xml:space="preserve"> </w:t>
      </w:r>
      <w:proofErr w:type="spellStart"/>
      <w:r w:rsidRPr="005E1643">
        <w:rPr>
          <w:rFonts w:eastAsia="SimSun"/>
          <w:sz w:val="20"/>
          <w:szCs w:val="20"/>
        </w:rPr>
        <w:t>nanopowders</w:t>
      </w:r>
      <w:proofErr w:type="spellEnd"/>
      <w:r w:rsidRPr="005E1643">
        <w:rPr>
          <w:rFonts w:eastAsia="SimSun"/>
          <w:sz w:val="20"/>
          <w:szCs w:val="20"/>
        </w:rPr>
        <w:t xml:space="preserve">”, </w:t>
      </w:r>
      <w:r w:rsidRPr="005E1643">
        <w:rPr>
          <w:sz w:val="20"/>
          <w:szCs w:val="20"/>
        </w:rPr>
        <w:t>23rd Symposium on Fusion Technology, Venice, Italy, 20-24 September, 2004.</w:t>
      </w:r>
    </w:p>
    <w:p w:rsidR="00284559" w:rsidRPr="005E1643" w:rsidRDefault="00284559" w:rsidP="00284559">
      <w:pPr>
        <w:numPr>
          <w:ilvl w:val="0"/>
          <w:numId w:val="30"/>
        </w:numPr>
        <w:spacing w:after="120"/>
        <w:rPr>
          <w:sz w:val="20"/>
          <w:szCs w:val="20"/>
        </w:rPr>
      </w:pPr>
      <w:proofErr w:type="spellStart"/>
      <w:r w:rsidRPr="005E1643">
        <w:rPr>
          <w:sz w:val="20"/>
          <w:szCs w:val="20"/>
        </w:rPr>
        <w:t>G.Xanthopoulou</w:t>
      </w:r>
      <w:proofErr w:type="spellEnd"/>
      <w:r w:rsidRPr="005E1643">
        <w:rPr>
          <w:sz w:val="20"/>
          <w:szCs w:val="20"/>
        </w:rPr>
        <w:t xml:space="preserve"> and </w:t>
      </w:r>
      <w:proofErr w:type="spellStart"/>
      <w:r w:rsidRPr="005E1643">
        <w:rPr>
          <w:sz w:val="20"/>
          <w:szCs w:val="20"/>
        </w:rPr>
        <w:t>G.Vekinis</w:t>
      </w:r>
      <w:proofErr w:type="spellEnd"/>
      <w:r w:rsidRPr="005E1643">
        <w:rPr>
          <w:sz w:val="20"/>
          <w:szCs w:val="20"/>
        </w:rPr>
        <w:t xml:space="preserve">, “In-Situ bonding of </w:t>
      </w:r>
      <w:proofErr w:type="spellStart"/>
      <w:r w:rsidRPr="005E1643">
        <w:rPr>
          <w:sz w:val="20"/>
          <w:szCs w:val="20"/>
        </w:rPr>
        <w:t>SiC</w:t>
      </w:r>
      <w:proofErr w:type="spellEnd"/>
      <w:r w:rsidRPr="005E1643">
        <w:rPr>
          <w:sz w:val="20"/>
          <w:szCs w:val="20"/>
        </w:rPr>
        <w:t>/</w:t>
      </w:r>
      <w:proofErr w:type="spellStart"/>
      <w:r w:rsidRPr="005E1643">
        <w:rPr>
          <w:sz w:val="20"/>
          <w:szCs w:val="20"/>
        </w:rPr>
        <w:t>SiC</w:t>
      </w:r>
      <w:proofErr w:type="spellEnd"/>
      <w:r w:rsidRPr="005E1643">
        <w:rPr>
          <w:sz w:val="20"/>
          <w:szCs w:val="20"/>
        </w:rPr>
        <w:t xml:space="preserve"> by controlled SHS Combustion,” 23rd Symposium on Fusion Technology, Venice, Italy, 20-24 September, 2004.</w:t>
      </w:r>
    </w:p>
    <w:p w:rsidR="00284559" w:rsidRPr="005E1643" w:rsidRDefault="00284559" w:rsidP="00284559">
      <w:pPr>
        <w:numPr>
          <w:ilvl w:val="0"/>
          <w:numId w:val="30"/>
        </w:numPr>
        <w:spacing w:after="120"/>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“Influence of neutron irradiation on toughness and R-curve behaviour of </w:t>
      </w:r>
      <w:proofErr w:type="spellStart"/>
      <w:r w:rsidRPr="005E1643">
        <w:rPr>
          <w:sz w:val="20"/>
          <w:szCs w:val="20"/>
        </w:rPr>
        <w:t>SiC</w:t>
      </w:r>
      <w:proofErr w:type="spellEnd"/>
      <w:r w:rsidRPr="005E1643">
        <w:rPr>
          <w:sz w:val="20"/>
          <w:szCs w:val="20"/>
        </w:rPr>
        <w:t>/</w:t>
      </w:r>
      <w:proofErr w:type="spellStart"/>
      <w:r w:rsidRPr="005E1643">
        <w:rPr>
          <w:sz w:val="20"/>
          <w:szCs w:val="20"/>
        </w:rPr>
        <w:t>SiC</w:t>
      </w:r>
      <w:proofErr w:type="spellEnd"/>
      <w:r w:rsidRPr="005E1643">
        <w:rPr>
          <w:sz w:val="20"/>
          <w:szCs w:val="20"/>
        </w:rPr>
        <w:t xml:space="preserve"> composites”, 23rd Symposium on Fusion Technology, Venice, Italy, 20-24 September, 2004.</w:t>
      </w:r>
    </w:p>
    <w:p w:rsidR="00284559" w:rsidRPr="005E1643" w:rsidRDefault="00284559" w:rsidP="00284559">
      <w:pPr>
        <w:numPr>
          <w:ilvl w:val="0"/>
          <w:numId w:val="30"/>
        </w:numPr>
        <w:spacing w:after="120"/>
        <w:rPr>
          <w:sz w:val="20"/>
          <w:szCs w:val="20"/>
        </w:rPr>
      </w:pPr>
      <w:r w:rsidRPr="005E1643">
        <w:rPr>
          <w:rFonts w:eastAsia="SimSun"/>
          <w:sz w:val="20"/>
          <w:szCs w:val="20"/>
        </w:rPr>
        <w:t xml:space="preserve">S. Novak, G </w:t>
      </w:r>
      <w:proofErr w:type="spellStart"/>
      <w:r w:rsidRPr="005E1643">
        <w:rPr>
          <w:rFonts w:eastAsia="SimSun"/>
          <w:sz w:val="20"/>
          <w:szCs w:val="20"/>
        </w:rPr>
        <w:t>Vekinis</w:t>
      </w:r>
      <w:proofErr w:type="spellEnd"/>
      <w:r w:rsidRPr="005E1643">
        <w:rPr>
          <w:rFonts w:eastAsia="SimSun"/>
          <w:sz w:val="20"/>
          <w:szCs w:val="20"/>
        </w:rPr>
        <w:t xml:space="preserve">, G. </w:t>
      </w:r>
      <w:proofErr w:type="spellStart"/>
      <w:r w:rsidRPr="005E1643">
        <w:rPr>
          <w:rFonts w:eastAsia="SimSun"/>
          <w:sz w:val="20"/>
          <w:szCs w:val="20"/>
        </w:rPr>
        <w:t>Drazic</w:t>
      </w:r>
      <w:proofErr w:type="spellEnd"/>
      <w:r w:rsidRPr="005E1643">
        <w:rPr>
          <w:rFonts w:eastAsia="SimSun"/>
          <w:sz w:val="20"/>
          <w:szCs w:val="20"/>
        </w:rPr>
        <w:t xml:space="preserve"> and K. </w:t>
      </w:r>
      <w:proofErr w:type="spellStart"/>
      <w:r w:rsidRPr="005E1643">
        <w:rPr>
          <w:rFonts w:eastAsia="SimSun"/>
          <w:sz w:val="20"/>
          <w:szCs w:val="20"/>
        </w:rPr>
        <w:t>Mejak</w:t>
      </w:r>
      <w:proofErr w:type="spellEnd"/>
      <w:r w:rsidRPr="005E1643">
        <w:rPr>
          <w:rFonts w:eastAsia="SimSun"/>
          <w:sz w:val="20"/>
          <w:szCs w:val="20"/>
        </w:rPr>
        <w:t xml:space="preserve">, “Processing of </w:t>
      </w:r>
      <w:proofErr w:type="spellStart"/>
      <w:r w:rsidRPr="005E1643">
        <w:rPr>
          <w:rFonts w:eastAsia="SimSun"/>
          <w:sz w:val="20"/>
          <w:szCs w:val="20"/>
        </w:rPr>
        <w:t>Si</w:t>
      </w:r>
      <w:r w:rsidRPr="005E1643">
        <w:rPr>
          <w:sz w:val="20"/>
          <w:szCs w:val="20"/>
        </w:rPr>
        <w:t>C</w:t>
      </w:r>
      <w:proofErr w:type="spellEnd"/>
      <w:r w:rsidRPr="005E1643">
        <w:rPr>
          <w:sz w:val="20"/>
          <w:szCs w:val="20"/>
        </w:rPr>
        <w:t>/</w:t>
      </w:r>
      <w:proofErr w:type="spellStart"/>
      <w:r w:rsidRPr="005E1643">
        <w:rPr>
          <w:sz w:val="20"/>
          <w:szCs w:val="20"/>
        </w:rPr>
        <w:t>SiC</w:t>
      </w:r>
      <w:proofErr w:type="spellEnd"/>
      <w:r w:rsidRPr="005E1643">
        <w:rPr>
          <w:sz w:val="20"/>
          <w:szCs w:val="20"/>
        </w:rPr>
        <w:t xml:space="preserve"> composites by slip-infiltration of </w:t>
      </w:r>
      <w:proofErr w:type="spellStart"/>
      <w:r w:rsidRPr="005E1643">
        <w:rPr>
          <w:sz w:val="20"/>
          <w:szCs w:val="20"/>
        </w:rPr>
        <w:t>SiC</w:t>
      </w:r>
      <w:proofErr w:type="spellEnd"/>
      <w:r w:rsidRPr="005E1643">
        <w:rPr>
          <w:sz w:val="20"/>
          <w:szCs w:val="20"/>
        </w:rPr>
        <w:t xml:space="preserve"> </w:t>
      </w:r>
      <w:proofErr w:type="spellStart"/>
      <w:r w:rsidRPr="005E1643">
        <w:rPr>
          <w:sz w:val="20"/>
          <w:szCs w:val="20"/>
        </w:rPr>
        <w:t>fiber</w:t>
      </w:r>
      <w:proofErr w:type="spellEnd"/>
      <w:r w:rsidRPr="005E1643">
        <w:rPr>
          <w:sz w:val="20"/>
          <w:szCs w:val="20"/>
        </w:rPr>
        <w:t xml:space="preserve"> preforms”</w:t>
      </w:r>
      <w:r w:rsidRPr="005E1643">
        <w:rPr>
          <w:b/>
          <w:sz w:val="20"/>
          <w:szCs w:val="20"/>
        </w:rPr>
        <w:t xml:space="preserve">, </w:t>
      </w:r>
      <w:r w:rsidRPr="005E1643">
        <w:rPr>
          <w:rFonts w:eastAsia="SimSun"/>
          <w:sz w:val="20"/>
          <w:szCs w:val="20"/>
        </w:rPr>
        <w:t xml:space="preserve">Int. Symposium on New Frontiers of Advanced Silicon-Based Ceramics and Composites, </w:t>
      </w:r>
      <w:proofErr w:type="spellStart"/>
      <w:r w:rsidRPr="005E1643">
        <w:rPr>
          <w:rFonts w:eastAsia="SimSun"/>
          <w:sz w:val="20"/>
          <w:szCs w:val="20"/>
        </w:rPr>
        <w:t>Gyeongju</w:t>
      </w:r>
      <w:proofErr w:type="spellEnd"/>
      <w:r w:rsidRPr="005E1643">
        <w:rPr>
          <w:rFonts w:eastAsia="SimSun"/>
          <w:sz w:val="20"/>
          <w:szCs w:val="20"/>
        </w:rPr>
        <w:t>, Korea, June 20-23th, 2004</w:t>
      </w:r>
    </w:p>
    <w:p w:rsidR="00284559" w:rsidRPr="005E1643" w:rsidRDefault="00284559" w:rsidP="00284559">
      <w:pPr>
        <w:numPr>
          <w:ilvl w:val="0"/>
          <w:numId w:val="30"/>
        </w:numPr>
        <w:spacing w:after="120"/>
        <w:rPr>
          <w:sz w:val="20"/>
          <w:szCs w:val="20"/>
        </w:rPr>
      </w:pPr>
      <w:r w:rsidRPr="005E1643">
        <w:rPr>
          <w:sz w:val="20"/>
          <w:szCs w:val="20"/>
        </w:rPr>
        <w:t xml:space="preserve">DRAŽIĆ, </w:t>
      </w:r>
      <w:proofErr w:type="spellStart"/>
      <w:r w:rsidRPr="005E1643">
        <w:rPr>
          <w:sz w:val="20"/>
          <w:szCs w:val="20"/>
        </w:rPr>
        <w:t>Goran</w:t>
      </w:r>
      <w:proofErr w:type="spellEnd"/>
      <w:r w:rsidRPr="005E1643">
        <w:rPr>
          <w:sz w:val="20"/>
          <w:szCs w:val="20"/>
        </w:rPr>
        <w:t xml:space="preserve">, NOVAK, </w:t>
      </w:r>
      <w:proofErr w:type="spellStart"/>
      <w:r w:rsidRPr="005E1643">
        <w:rPr>
          <w:sz w:val="20"/>
          <w:szCs w:val="20"/>
        </w:rPr>
        <w:t>Saša</w:t>
      </w:r>
      <w:proofErr w:type="spellEnd"/>
      <w:r w:rsidRPr="005E1643">
        <w:rPr>
          <w:sz w:val="20"/>
          <w:szCs w:val="20"/>
        </w:rPr>
        <w:t xml:space="preserve">, DANEU, Nina, MEJAK, </w:t>
      </w:r>
      <w:proofErr w:type="spellStart"/>
      <w:r w:rsidRPr="005E1643">
        <w:rPr>
          <w:sz w:val="20"/>
          <w:szCs w:val="20"/>
        </w:rPr>
        <w:t>Katja</w:t>
      </w:r>
      <w:proofErr w:type="spellEnd"/>
      <w:r w:rsidRPr="005E1643">
        <w:rPr>
          <w:sz w:val="20"/>
          <w:szCs w:val="20"/>
        </w:rPr>
        <w:t>, VEKINIS, George, “</w:t>
      </w:r>
      <w:r w:rsidRPr="005E1643">
        <w:rPr>
          <w:sz w:val="20"/>
          <w:szCs w:val="20"/>
          <w:lang w:val="en-US"/>
        </w:rPr>
        <w:t xml:space="preserve">Analytical electron microscopy of </w:t>
      </w:r>
      <w:proofErr w:type="spellStart"/>
      <w:r w:rsidRPr="005E1643">
        <w:rPr>
          <w:sz w:val="20"/>
          <w:szCs w:val="20"/>
          <w:lang w:val="en-US"/>
        </w:rPr>
        <w:t>SiC</w:t>
      </w:r>
      <w:proofErr w:type="spellEnd"/>
      <w:r w:rsidRPr="005E1643">
        <w:rPr>
          <w:sz w:val="20"/>
          <w:szCs w:val="20"/>
          <w:lang w:val="en-US"/>
        </w:rPr>
        <w:t xml:space="preserve"> continuous-fibers/</w:t>
      </w:r>
      <w:proofErr w:type="spellStart"/>
      <w:r w:rsidRPr="005E1643">
        <w:rPr>
          <w:sz w:val="20"/>
          <w:szCs w:val="20"/>
          <w:lang w:val="en-US"/>
        </w:rPr>
        <w:t>SiC</w:t>
      </w:r>
      <w:proofErr w:type="spellEnd"/>
      <w:r w:rsidRPr="005E1643">
        <w:rPr>
          <w:sz w:val="20"/>
          <w:szCs w:val="20"/>
          <w:lang w:val="en-US"/>
        </w:rPr>
        <w:t xml:space="preserve">-based matrix composite”, eds. V: TRONTELJ, </w:t>
      </w:r>
      <w:proofErr w:type="spellStart"/>
      <w:r w:rsidRPr="005E1643">
        <w:rPr>
          <w:sz w:val="20"/>
          <w:szCs w:val="20"/>
          <w:lang w:val="en-US"/>
        </w:rPr>
        <w:t>Janez</w:t>
      </w:r>
      <w:proofErr w:type="spellEnd"/>
      <w:r w:rsidRPr="005E1643">
        <w:rPr>
          <w:sz w:val="20"/>
          <w:szCs w:val="20"/>
          <w:lang w:val="en-US"/>
        </w:rPr>
        <w:t xml:space="preserve">, CVIKL, Bruno, ŠORLI, </w:t>
      </w:r>
      <w:proofErr w:type="spellStart"/>
      <w:r w:rsidRPr="005E1643">
        <w:rPr>
          <w:sz w:val="20"/>
          <w:szCs w:val="20"/>
          <w:lang w:val="en-US"/>
        </w:rPr>
        <w:t>Iztok</w:t>
      </w:r>
      <w:proofErr w:type="spellEnd"/>
      <w:r w:rsidRPr="005E1643">
        <w:rPr>
          <w:sz w:val="20"/>
          <w:szCs w:val="20"/>
          <w:lang w:val="en-US"/>
        </w:rPr>
        <w:t xml:space="preserve"> (eds.). 40th International Conference on Microelectronics, Devices and Materials and the Workshop on Non-ionizing Electromagnetic Fields from Overvoltage, Overcurrent and Electrostatic Discharge Protection to </w:t>
      </w:r>
      <w:proofErr w:type="spellStart"/>
      <w:r w:rsidRPr="005E1643">
        <w:rPr>
          <w:sz w:val="20"/>
          <w:szCs w:val="20"/>
          <w:lang w:val="en-US"/>
        </w:rPr>
        <w:t>Bioeffects</w:t>
      </w:r>
      <w:proofErr w:type="spellEnd"/>
      <w:r w:rsidRPr="005E1643">
        <w:rPr>
          <w:sz w:val="20"/>
          <w:szCs w:val="20"/>
          <w:lang w:val="en-US"/>
        </w:rPr>
        <w:t xml:space="preserve">, September 29. - October 01. 2004, Maribor, Slovenia. </w:t>
      </w:r>
      <w:r w:rsidRPr="005E1643">
        <w:rPr>
          <w:i/>
          <w:iCs/>
          <w:sz w:val="20"/>
          <w:szCs w:val="20"/>
          <w:lang w:val="en-US"/>
        </w:rPr>
        <w:t>Proceedings</w:t>
      </w:r>
      <w:r w:rsidRPr="005E1643">
        <w:rPr>
          <w:sz w:val="20"/>
          <w:szCs w:val="20"/>
          <w:lang w:val="en-US"/>
        </w:rPr>
        <w:t>. Ljubljana: MIDEM - Society for Microelectronics, Electronic Components and Materials, 2004, str. 297-302</w:t>
      </w:r>
    </w:p>
    <w:p w:rsidR="00284559" w:rsidRPr="005E1643" w:rsidRDefault="00284559" w:rsidP="00284559">
      <w:pPr>
        <w:numPr>
          <w:ilvl w:val="0"/>
          <w:numId w:val="30"/>
        </w:numPr>
        <w:spacing w:after="120"/>
        <w:rPr>
          <w:sz w:val="20"/>
          <w:szCs w:val="20"/>
        </w:rPr>
      </w:pPr>
      <w:proofErr w:type="spellStart"/>
      <w:r w:rsidRPr="005E1643">
        <w:rPr>
          <w:iCs/>
          <w:sz w:val="20"/>
          <w:szCs w:val="20"/>
          <w:lang w:val="en-US"/>
        </w:rPr>
        <w:t>Saša</w:t>
      </w:r>
      <w:proofErr w:type="spellEnd"/>
      <w:r w:rsidRPr="005E1643">
        <w:rPr>
          <w:iCs/>
          <w:sz w:val="20"/>
          <w:szCs w:val="20"/>
          <w:lang w:val="en-US"/>
        </w:rPr>
        <w:t xml:space="preserve"> Novak, </w:t>
      </w:r>
      <w:proofErr w:type="spellStart"/>
      <w:r w:rsidRPr="005E1643">
        <w:rPr>
          <w:iCs/>
          <w:sz w:val="20"/>
          <w:szCs w:val="20"/>
          <w:lang w:val="en-US"/>
        </w:rPr>
        <w:t>Goran</w:t>
      </w:r>
      <w:proofErr w:type="spellEnd"/>
      <w:r w:rsidRPr="005E1643">
        <w:rPr>
          <w:iCs/>
          <w:sz w:val="20"/>
          <w:szCs w:val="20"/>
          <w:lang w:val="en-US"/>
        </w:rPr>
        <w:t xml:space="preserve"> </w:t>
      </w:r>
      <w:proofErr w:type="spellStart"/>
      <w:r w:rsidRPr="005E1643">
        <w:rPr>
          <w:iCs/>
          <w:sz w:val="20"/>
          <w:szCs w:val="20"/>
          <w:lang w:val="en-US"/>
        </w:rPr>
        <w:t>Dražič</w:t>
      </w:r>
      <w:proofErr w:type="spellEnd"/>
      <w:r w:rsidRPr="005E1643">
        <w:rPr>
          <w:iCs/>
          <w:sz w:val="20"/>
          <w:szCs w:val="20"/>
          <w:lang w:val="en-US"/>
        </w:rPr>
        <w:t xml:space="preserve">, </w:t>
      </w:r>
      <w:proofErr w:type="spellStart"/>
      <w:r w:rsidRPr="005E1643">
        <w:rPr>
          <w:iCs/>
          <w:sz w:val="20"/>
          <w:szCs w:val="20"/>
          <w:lang w:val="en-US"/>
        </w:rPr>
        <w:t>Katja</w:t>
      </w:r>
      <w:proofErr w:type="spellEnd"/>
      <w:r w:rsidRPr="005E1643">
        <w:rPr>
          <w:iCs/>
          <w:sz w:val="20"/>
          <w:szCs w:val="20"/>
          <w:lang w:val="en-US"/>
        </w:rPr>
        <w:t xml:space="preserve"> </w:t>
      </w:r>
      <w:proofErr w:type="spellStart"/>
      <w:r w:rsidRPr="005E1643">
        <w:rPr>
          <w:iCs/>
          <w:sz w:val="20"/>
          <w:szCs w:val="20"/>
          <w:lang w:val="en-US"/>
        </w:rPr>
        <w:t>Mejak</w:t>
      </w:r>
      <w:proofErr w:type="spellEnd"/>
      <w:r w:rsidRPr="005E1643">
        <w:rPr>
          <w:iCs/>
          <w:sz w:val="20"/>
          <w:szCs w:val="20"/>
          <w:lang w:val="en-US"/>
        </w:rPr>
        <w:t xml:space="preserve"> and George </w:t>
      </w:r>
      <w:proofErr w:type="spellStart"/>
      <w:r w:rsidRPr="005E1643">
        <w:rPr>
          <w:iCs/>
          <w:sz w:val="20"/>
          <w:szCs w:val="20"/>
          <w:lang w:val="en-US"/>
        </w:rPr>
        <w:t>Vekinis</w:t>
      </w:r>
      <w:proofErr w:type="spellEnd"/>
      <w:r w:rsidRPr="005E1643">
        <w:rPr>
          <w:iCs/>
          <w:sz w:val="20"/>
          <w:szCs w:val="20"/>
          <w:lang w:val="en-US"/>
        </w:rPr>
        <w:t>, “</w:t>
      </w:r>
      <w:hyperlink r:id="rId24" w:tgtFrame="_top" w:history="1">
        <w:r w:rsidRPr="005E1643">
          <w:rPr>
            <w:rStyle w:val="Hyperlink"/>
            <w:color w:val="auto"/>
            <w:sz w:val="20"/>
            <w:szCs w:val="20"/>
            <w:u w:val="none"/>
            <w:lang w:val="en-US"/>
          </w:rPr>
          <w:t xml:space="preserve">A Gas-Impermeable Coating of </w:t>
        </w:r>
        <w:proofErr w:type="spellStart"/>
        <w:r w:rsidRPr="005E1643">
          <w:rPr>
            <w:rStyle w:val="Hyperlink"/>
            <w:color w:val="auto"/>
            <w:sz w:val="20"/>
            <w:szCs w:val="20"/>
            <w:u w:val="none"/>
            <w:lang w:val="en-US"/>
          </w:rPr>
          <w:t>SiCf</w:t>
        </w:r>
        <w:proofErr w:type="spellEnd"/>
        <w:r w:rsidRPr="005E1643">
          <w:rPr>
            <w:rStyle w:val="Hyperlink"/>
            <w:color w:val="auto"/>
            <w:sz w:val="20"/>
            <w:szCs w:val="20"/>
            <w:u w:val="none"/>
            <w:lang w:val="en-US"/>
          </w:rPr>
          <w:t>/</w:t>
        </w:r>
        <w:proofErr w:type="spellStart"/>
        <w:r w:rsidRPr="005E1643">
          <w:rPr>
            <w:rStyle w:val="Hyperlink"/>
            <w:color w:val="auto"/>
            <w:sz w:val="20"/>
            <w:szCs w:val="20"/>
            <w:u w:val="none"/>
            <w:lang w:val="en-US"/>
          </w:rPr>
          <w:t>SiC</w:t>
        </w:r>
        <w:proofErr w:type="spellEnd"/>
        <w:r w:rsidRPr="005E1643">
          <w:rPr>
            <w:rStyle w:val="Hyperlink"/>
            <w:color w:val="auto"/>
            <w:sz w:val="20"/>
            <w:szCs w:val="20"/>
            <w:u w:val="none"/>
            <w:lang w:val="en-US"/>
          </w:rPr>
          <w:t xml:space="preserve"> for the First Wall of a Fusion Reactor</w:t>
        </w:r>
      </w:hyperlink>
      <w:r w:rsidRPr="005E1643">
        <w:rPr>
          <w:sz w:val="20"/>
          <w:szCs w:val="20"/>
        </w:rPr>
        <w:t xml:space="preserve">”, Int. Conf. on Nuclear Energy for New Europe, </w:t>
      </w:r>
      <w:proofErr w:type="spellStart"/>
      <w:r w:rsidRPr="005E1643">
        <w:rPr>
          <w:sz w:val="20"/>
          <w:szCs w:val="20"/>
        </w:rPr>
        <w:t>Portoroz</w:t>
      </w:r>
      <w:proofErr w:type="spellEnd"/>
      <w:r w:rsidRPr="005E1643">
        <w:rPr>
          <w:sz w:val="20"/>
          <w:szCs w:val="20"/>
        </w:rPr>
        <w:t>, Slovenia, Sept. 2004</w:t>
      </w:r>
    </w:p>
    <w:p w:rsidR="00284559" w:rsidRPr="005E1643" w:rsidRDefault="00284559" w:rsidP="00284559">
      <w:pPr>
        <w:numPr>
          <w:ilvl w:val="0"/>
          <w:numId w:val="30"/>
        </w:numPr>
        <w:spacing w:after="120"/>
        <w:rPr>
          <w:sz w:val="20"/>
          <w:szCs w:val="20"/>
        </w:rPr>
      </w:pPr>
      <w:proofErr w:type="spellStart"/>
      <w:r w:rsidRPr="005E1643">
        <w:rPr>
          <w:iCs/>
          <w:sz w:val="20"/>
          <w:szCs w:val="20"/>
          <w:lang w:val="en-US"/>
        </w:rPr>
        <w:t>Sasa</w:t>
      </w:r>
      <w:proofErr w:type="spellEnd"/>
      <w:r w:rsidRPr="005E1643">
        <w:rPr>
          <w:iCs/>
          <w:sz w:val="20"/>
          <w:szCs w:val="20"/>
          <w:lang w:val="en-US"/>
        </w:rPr>
        <w:t xml:space="preserve"> Novak, Nina </w:t>
      </w:r>
      <w:proofErr w:type="spellStart"/>
      <w:r w:rsidRPr="005E1643">
        <w:rPr>
          <w:iCs/>
          <w:sz w:val="20"/>
          <w:szCs w:val="20"/>
          <w:lang w:val="en-US"/>
        </w:rPr>
        <w:t>Daneu</w:t>
      </w:r>
      <w:proofErr w:type="spellEnd"/>
      <w:r w:rsidRPr="005E1643">
        <w:rPr>
          <w:iCs/>
          <w:sz w:val="20"/>
          <w:szCs w:val="20"/>
          <w:lang w:val="en-US"/>
        </w:rPr>
        <w:t xml:space="preserve">, </w:t>
      </w:r>
      <w:proofErr w:type="spellStart"/>
      <w:r w:rsidRPr="005E1643">
        <w:rPr>
          <w:iCs/>
          <w:sz w:val="20"/>
          <w:szCs w:val="20"/>
          <w:lang w:val="en-US"/>
        </w:rPr>
        <w:t>Goran</w:t>
      </w:r>
      <w:proofErr w:type="spellEnd"/>
      <w:r w:rsidRPr="005E1643">
        <w:rPr>
          <w:iCs/>
          <w:sz w:val="20"/>
          <w:szCs w:val="20"/>
          <w:lang w:val="en-US"/>
        </w:rPr>
        <w:t xml:space="preserve"> </w:t>
      </w:r>
      <w:proofErr w:type="spellStart"/>
      <w:r w:rsidRPr="005E1643">
        <w:rPr>
          <w:iCs/>
          <w:sz w:val="20"/>
          <w:szCs w:val="20"/>
          <w:lang w:val="en-US"/>
        </w:rPr>
        <w:t>Drazic</w:t>
      </w:r>
      <w:proofErr w:type="spellEnd"/>
      <w:r w:rsidRPr="005E1643">
        <w:rPr>
          <w:iCs/>
          <w:sz w:val="20"/>
          <w:szCs w:val="20"/>
          <w:lang w:val="en-US"/>
        </w:rPr>
        <w:t xml:space="preserve">, </w:t>
      </w:r>
      <w:proofErr w:type="spellStart"/>
      <w:r w:rsidRPr="005E1643">
        <w:rPr>
          <w:iCs/>
          <w:sz w:val="20"/>
          <w:szCs w:val="20"/>
          <w:lang w:val="en-US"/>
        </w:rPr>
        <w:t>Katja</w:t>
      </w:r>
      <w:proofErr w:type="spellEnd"/>
      <w:r w:rsidRPr="005E1643">
        <w:rPr>
          <w:iCs/>
          <w:sz w:val="20"/>
          <w:szCs w:val="20"/>
          <w:lang w:val="en-US"/>
        </w:rPr>
        <w:t xml:space="preserve"> </w:t>
      </w:r>
      <w:proofErr w:type="spellStart"/>
      <w:r w:rsidRPr="005E1643">
        <w:rPr>
          <w:iCs/>
          <w:sz w:val="20"/>
          <w:szCs w:val="20"/>
          <w:lang w:val="en-US"/>
        </w:rPr>
        <w:t>Mejak</w:t>
      </w:r>
      <w:proofErr w:type="spellEnd"/>
      <w:r w:rsidRPr="005E1643">
        <w:rPr>
          <w:iCs/>
          <w:sz w:val="20"/>
          <w:szCs w:val="20"/>
          <w:lang w:val="en-US"/>
        </w:rPr>
        <w:t xml:space="preserve">, </w:t>
      </w:r>
      <w:proofErr w:type="spellStart"/>
      <w:r w:rsidRPr="005E1643">
        <w:rPr>
          <w:iCs/>
          <w:sz w:val="20"/>
          <w:szCs w:val="20"/>
          <w:lang w:val="en-US"/>
        </w:rPr>
        <w:t>Spomenka</w:t>
      </w:r>
      <w:proofErr w:type="spellEnd"/>
      <w:r w:rsidRPr="005E1643">
        <w:rPr>
          <w:iCs/>
          <w:sz w:val="20"/>
          <w:szCs w:val="20"/>
          <w:lang w:val="en-US"/>
        </w:rPr>
        <w:t xml:space="preserve"> Kobe and George </w:t>
      </w:r>
      <w:proofErr w:type="spellStart"/>
      <w:r w:rsidRPr="005E1643">
        <w:rPr>
          <w:iCs/>
          <w:sz w:val="20"/>
          <w:szCs w:val="20"/>
          <w:lang w:val="en-US"/>
        </w:rPr>
        <w:t>Vekinis</w:t>
      </w:r>
      <w:proofErr w:type="spellEnd"/>
      <w:r w:rsidRPr="005E1643">
        <w:rPr>
          <w:bCs/>
          <w:sz w:val="20"/>
          <w:szCs w:val="20"/>
          <w:lang w:val="en-US"/>
        </w:rPr>
        <w:t xml:space="preserve"> “Coating and Slip-Infiltration of </w:t>
      </w:r>
      <w:proofErr w:type="spellStart"/>
      <w:r w:rsidRPr="005E1643">
        <w:rPr>
          <w:bCs/>
          <w:sz w:val="20"/>
          <w:szCs w:val="20"/>
          <w:lang w:val="en-US"/>
        </w:rPr>
        <w:t>SiC</w:t>
      </w:r>
      <w:proofErr w:type="spellEnd"/>
      <w:r w:rsidRPr="005E1643">
        <w:rPr>
          <w:bCs/>
          <w:sz w:val="20"/>
          <w:szCs w:val="20"/>
          <w:lang w:val="en-US"/>
        </w:rPr>
        <w:t xml:space="preserve"> Fiber Preforms for the First Wall in a Fusion Reactor”, </w:t>
      </w:r>
      <w:r w:rsidRPr="005E1643">
        <w:rPr>
          <w:sz w:val="20"/>
          <w:szCs w:val="20"/>
        </w:rPr>
        <w:t xml:space="preserve">Int. Conf. on Nuclear Energy for New Europe, </w:t>
      </w:r>
      <w:proofErr w:type="spellStart"/>
      <w:r w:rsidRPr="005E1643">
        <w:rPr>
          <w:sz w:val="20"/>
          <w:szCs w:val="20"/>
        </w:rPr>
        <w:t>Portoroz</w:t>
      </w:r>
      <w:proofErr w:type="spellEnd"/>
      <w:r w:rsidRPr="005E1643">
        <w:rPr>
          <w:sz w:val="20"/>
          <w:szCs w:val="20"/>
        </w:rPr>
        <w:t>, Slovenia, Sept. 2004</w:t>
      </w:r>
    </w:p>
    <w:p w:rsidR="00284559" w:rsidRPr="005E1643" w:rsidRDefault="00284559" w:rsidP="00284559">
      <w:pPr>
        <w:numPr>
          <w:ilvl w:val="0"/>
          <w:numId w:val="30"/>
        </w:numPr>
        <w:spacing w:after="120"/>
        <w:rPr>
          <w:sz w:val="20"/>
          <w:szCs w:val="20"/>
        </w:rPr>
      </w:pPr>
      <w:r w:rsidRPr="005E1643">
        <w:rPr>
          <w:sz w:val="20"/>
          <w:szCs w:val="20"/>
          <w:lang w:val="en-US"/>
        </w:rPr>
        <w:t xml:space="preserve">G. </w:t>
      </w:r>
      <w:proofErr w:type="spellStart"/>
      <w:r w:rsidRPr="005E1643">
        <w:rPr>
          <w:sz w:val="20"/>
          <w:szCs w:val="20"/>
          <w:lang w:val="en-US"/>
        </w:rPr>
        <w:t>Vekinis</w:t>
      </w:r>
      <w:proofErr w:type="spellEnd"/>
      <w:r w:rsidRPr="005E1643">
        <w:rPr>
          <w:sz w:val="20"/>
          <w:szCs w:val="20"/>
          <w:lang w:val="en-US"/>
        </w:rPr>
        <w:t>, “Sustainable Innovativeness”, 9</w:t>
      </w:r>
      <w:r w:rsidRPr="005E1643">
        <w:rPr>
          <w:sz w:val="20"/>
          <w:szCs w:val="20"/>
          <w:vertAlign w:val="superscript"/>
          <w:lang w:val="en-US"/>
        </w:rPr>
        <w:t>th</w:t>
      </w:r>
      <w:r w:rsidRPr="005E1643">
        <w:rPr>
          <w:sz w:val="20"/>
          <w:szCs w:val="20"/>
          <w:lang w:val="en-US"/>
        </w:rPr>
        <w:t xml:space="preserve"> Int. Conference on Technology Policy and Innovation – Science, Society and Sustainability”, </w:t>
      </w:r>
      <w:proofErr w:type="spellStart"/>
      <w:r w:rsidRPr="005E1643">
        <w:rPr>
          <w:sz w:val="20"/>
          <w:szCs w:val="20"/>
          <w:lang w:val="en-US"/>
        </w:rPr>
        <w:t>Santorini</w:t>
      </w:r>
      <w:proofErr w:type="spellEnd"/>
      <w:r w:rsidRPr="005E1643">
        <w:rPr>
          <w:sz w:val="20"/>
          <w:szCs w:val="20"/>
          <w:lang w:val="en-US"/>
        </w:rPr>
        <w:t>, Greece, June 2006.</w:t>
      </w:r>
    </w:p>
    <w:p w:rsidR="00284559" w:rsidRPr="005E1643" w:rsidRDefault="00284559" w:rsidP="00284559">
      <w:pPr>
        <w:numPr>
          <w:ilvl w:val="0"/>
          <w:numId w:val="30"/>
        </w:numPr>
        <w:spacing w:after="120"/>
        <w:rPr>
          <w:sz w:val="20"/>
          <w:szCs w:val="20"/>
        </w:rPr>
      </w:pPr>
      <w:r w:rsidRPr="005E1643">
        <w:rPr>
          <w:sz w:val="20"/>
          <w:szCs w:val="20"/>
        </w:rPr>
        <w:t xml:space="preserve">G. </w:t>
      </w:r>
      <w:proofErr w:type="spellStart"/>
      <w:r w:rsidRPr="005E1643">
        <w:rPr>
          <w:sz w:val="20"/>
          <w:szCs w:val="20"/>
        </w:rPr>
        <w:t>Vekinis</w:t>
      </w:r>
      <w:proofErr w:type="spellEnd"/>
      <w:r w:rsidRPr="005E1643">
        <w:rPr>
          <w:sz w:val="20"/>
          <w:szCs w:val="20"/>
        </w:rPr>
        <w:t xml:space="preserve"> and G. </w:t>
      </w:r>
      <w:proofErr w:type="spellStart"/>
      <w:r w:rsidRPr="005E1643">
        <w:rPr>
          <w:sz w:val="20"/>
          <w:szCs w:val="20"/>
        </w:rPr>
        <w:t>Xanthopoulou</w:t>
      </w:r>
      <w:proofErr w:type="spellEnd"/>
      <w:r w:rsidRPr="005E1643">
        <w:rPr>
          <w:sz w:val="20"/>
          <w:szCs w:val="20"/>
        </w:rPr>
        <w:t>, “Rapid catalytic dehydrogenation of hydrocarbons for controlled in-situ generation of Hydrogen”, 4</w:t>
      </w:r>
      <w:r w:rsidRPr="005E1643">
        <w:rPr>
          <w:sz w:val="20"/>
          <w:szCs w:val="20"/>
          <w:vertAlign w:val="superscript"/>
        </w:rPr>
        <w:t>th</w:t>
      </w:r>
      <w:r w:rsidRPr="005E1643">
        <w:rPr>
          <w:sz w:val="20"/>
          <w:szCs w:val="20"/>
        </w:rPr>
        <w:t xml:space="preserve"> Int. Planetary Probe Workshop, June 2006, Pasadena, CAL, USA, p.138.</w:t>
      </w:r>
    </w:p>
    <w:p w:rsidR="00284559" w:rsidRPr="005E1643" w:rsidRDefault="00284559" w:rsidP="00284559">
      <w:pPr>
        <w:numPr>
          <w:ilvl w:val="0"/>
          <w:numId w:val="30"/>
        </w:numPr>
        <w:spacing w:after="120"/>
        <w:rPr>
          <w:sz w:val="20"/>
          <w:szCs w:val="20"/>
        </w:rPr>
      </w:pPr>
      <w:r w:rsidRPr="005E1643">
        <w:rPr>
          <w:sz w:val="20"/>
          <w:szCs w:val="20"/>
          <w:lang w:val="en-US"/>
        </w:rPr>
        <w:t xml:space="preserve">G. </w:t>
      </w:r>
      <w:proofErr w:type="spellStart"/>
      <w:r w:rsidRPr="005E1643">
        <w:rPr>
          <w:sz w:val="20"/>
          <w:szCs w:val="20"/>
          <w:lang w:val="en-US"/>
        </w:rPr>
        <w:t>Vekinis</w:t>
      </w:r>
      <w:proofErr w:type="spellEnd"/>
      <w:r w:rsidRPr="005E1643">
        <w:rPr>
          <w:sz w:val="20"/>
          <w:szCs w:val="20"/>
          <w:lang w:val="en-US"/>
        </w:rPr>
        <w:t xml:space="preserve"> and G. </w:t>
      </w:r>
      <w:proofErr w:type="spellStart"/>
      <w:r w:rsidRPr="005E1643">
        <w:rPr>
          <w:sz w:val="20"/>
          <w:szCs w:val="20"/>
          <w:lang w:val="en-US"/>
        </w:rPr>
        <w:t>Xanthopoulou</w:t>
      </w:r>
      <w:proofErr w:type="spellEnd"/>
      <w:r w:rsidRPr="005E1643">
        <w:rPr>
          <w:sz w:val="20"/>
          <w:szCs w:val="20"/>
          <w:lang w:val="en-US"/>
        </w:rPr>
        <w:t>, “Hybrid- TPS: Current Developments and Prospects”, Proceedings of 5</w:t>
      </w:r>
      <w:r w:rsidRPr="005E1643">
        <w:rPr>
          <w:sz w:val="20"/>
          <w:szCs w:val="20"/>
          <w:vertAlign w:val="superscript"/>
          <w:lang w:val="en-US"/>
        </w:rPr>
        <w:t>th</w:t>
      </w:r>
      <w:r w:rsidRPr="005E1643">
        <w:rPr>
          <w:sz w:val="20"/>
          <w:szCs w:val="20"/>
          <w:lang w:val="en-US"/>
        </w:rPr>
        <w:t xml:space="preserve"> Int. Planetary Probe Workshop, Bordeaux, France, June 25- 29, 2007, p.139.</w:t>
      </w:r>
    </w:p>
    <w:p w:rsidR="00284559" w:rsidRPr="005E1643" w:rsidRDefault="00284559" w:rsidP="00284559">
      <w:pPr>
        <w:numPr>
          <w:ilvl w:val="0"/>
          <w:numId w:val="30"/>
        </w:numPr>
        <w:spacing w:after="120"/>
        <w:rPr>
          <w:sz w:val="20"/>
          <w:szCs w:val="20"/>
        </w:rPr>
      </w:pPr>
      <w:proofErr w:type="spellStart"/>
      <w:r w:rsidRPr="005E1643">
        <w:rPr>
          <w:sz w:val="20"/>
          <w:szCs w:val="20"/>
          <w:lang w:val="en-US"/>
        </w:rPr>
        <w:t>G.Xanthopoulou</w:t>
      </w:r>
      <w:proofErr w:type="spellEnd"/>
      <w:r w:rsidRPr="005E1643">
        <w:rPr>
          <w:sz w:val="20"/>
          <w:szCs w:val="20"/>
          <w:lang w:val="en-US"/>
        </w:rPr>
        <w:t xml:space="preserve">, G. </w:t>
      </w:r>
      <w:proofErr w:type="spellStart"/>
      <w:r w:rsidRPr="005E1643">
        <w:rPr>
          <w:sz w:val="20"/>
          <w:szCs w:val="20"/>
          <w:lang w:val="en-US"/>
        </w:rPr>
        <w:t>Vekinis</w:t>
      </w:r>
      <w:proofErr w:type="spellEnd"/>
      <w:r w:rsidRPr="005E1643">
        <w:rPr>
          <w:sz w:val="20"/>
          <w:szCs w:val="20"/>
          <w:lang w:val="en-US"/>
        </w:rPr>
        <w:t xml:space="preserve"> and  G.I. </w:t>
      </w:r>
      <w:proofErr w:type="spellStart"/>
      <w:r w:rsidRPr="005E1643">
        <w:rPr>
          <w:sz w:val="20"/>
          <w:szCs w:val="20"/>
          <w:lang w:val="en-US"/>
        </w:rPr>
        <w:t>Ksandopulo</w:t>
      </w:r>
      <w:proofErr w:type="spellEnd"/>
      <w:r w:rsidRPr="005E1643">
        <w:rPr>
          <w:sz w:val="20"/>
          <w:szCs w:val="20"/>
          <w:lang w:val="en-US"/>
        </w:rPr>
        <w:t xml:space="preserve"> “Kazakhstan-Greece Cooperation in the field of SHS”, International Conference on Historical Aspects of SHS in Different Countries, Moscow, Russia, 22-27 October 2007, p.13 (plenary, invited talk)</w:t>
      </w:r>
    </w:p>
    <w:p w:rsidR="00284559" w:rsidRPr="005E1643" w:rsidRDefault="00284559" w:rsidP="00284559">
      <w:pPr>
        <w:numPr>
          <w:ilvl w:val="0"/>
          <w:numId w:val="30"/>
        </w:numPr>
        <w:spacing w:after="120"/>
        <w:rPr>
          <w:bCs/>
          <w:sz w:val="20"/>
          <w:szCs w:val="20"/>
          <w:lang w:val="en-US" w:eastAsia="en-US"/>
        </w:rPr>
      </w:pPr>
      <w:r w:rsidRPr="005E1643">
        <w:rPr>
          <w:sz w:val="20"/>
          <w:szCs w:val="20"/>
          <w:lang w:val="en-US"/>
        </w:rPr>
        <w:t xml:space="preserve">G. </w:t>
      </w:r>
      <w:proofErr w:type="spellStart"/>
      <w:r w:rsidRPr="005E1643">
        <w:rPr>
          <w:sz w:val="20"/>
          <w:szCs w:val="20"/>
          <w:lang w:val="en-US"/>
        </w:rPr>
        <w:t>Vekinis</w:t>
      </w:r>
      <w:proofErr w:type="spellEnd"/>
      <w:r w:rsidRPr="005E1643">
        <w:rPr>
          <w:sz w:val="20"/>
          <w:szCs w:val="20"/>
          <w:lang w:val="en-US"/>
        </w:rPr>
        <w:t xml:space="preserve"> and</w:t>
      </w:r>
      <w:r w:rsidRPr="005E1643">
        <w:rPr>
          <w:b/>
          <w:bCs/>
          <w:sz w:val="20"/>
          <w:szCs w:val="20"/>
          <w:lang w:val="en-US"/>
        </w:rPr>
        <w:t xml:space="preserve"> </w:t>
      </w:r>
      <w:proofErr w:type="spellStart"/>
      <w:r w:rsidRPr="005E1643">
        <w:rPr>
          <w:sz w:val="20"/>
          <w:szCs w:val="20"/>
          <w:lang w:val="en-US"/>
        </w:rPr>
        <w:t>G.Xanthopoulou</w:t>
      </w:r>
      <w:proofErr w:type="spellEnd"/>
      <w:proofErr w:type="gramStart"/>
      <w:r w:rsidRPr="005E1643">
        <w:rPr>
          <w:sz w:val="20"/>
          <w:szCs w:val="20"/>
          <w:lang w:val="en-US"/>
        </w:rPr>
        <w:t>, ”</w:t>
      </w:r>
      <w:proofErr w:type="gramEnd"/>
      <w:r w:rsidRPr="005E1643">
        <w:rPr>
          <w:sz w:val="20"/>
          <w:szCs w:val="20"/>
          <w:lang w:val="en-US"/>
        </w:rPr>
        <w:t xml:space="preserve">Environmental protection and remediation using SHS”, “Black sea Energy Policy International Conference”, </w:t>
      </w:r>
      <w:proofErr w:type="spellStart"/>
      <w:r w:rsidRPr="005E1643">
        <w:rPr>
          <w:sz w:val="20"/>
          <w:szCs w:val="20"/>
          <w:lang w:val="en-US"/>
        </w:rPr>
        <w:t>Athens,Greece</w:t>
      </w:r>
      <w:proofErr w:type="spellEnd"/>
      <w:r w:rsidRPr="005E1643">
        <w:rPr>
          <w:sz w:val="20"/>
          <w:szCs w:val="20"/>
          <w:lang w:val="en-US"/>
        </w:rPr>
        <w:t xml:space="preserve">, 8-9 October 2008, p.35. </w:t>
      </w:r>
    </w:p>
    <w:p w:rsidR="00284559" w:rsidRPr="005E1643" w:rsidRDefault="00284559" w:rsidP="00284559">
      <w:pPr>
        <w:numPr>
          <w:ilvl w:val="0"/>
          <w:numId w:val="30"/>
        </w:numPr>
        <w:autoSpaceDE w:val="0"/>
        <w:autoSpaceDN w:val="0"/>
        <w:spacing w:after="120"/>
        <w:jc w:val="both"/>
        <w:rPr>
          <w:sz w:val="20"/>
          <w:szCs w:val="20"/>
          <w:lang w:val="en-US"/>
        </w:rPr>
      </w:pPr>
      <w:r w:rsidRPr="005E1643">
        <w:rPr>
          <w:rFonts w:eastAsia="SimSun"/>
          <w:sz w:val="20"/>
          <w:szCs w:val="20"/>
          <w:lang w:val="en-US"/>
        </w:rPr>
        <w:t xml:space="preserve">G. </w:t>
      </w:r>
      <w:proofErr w:type="spellStart"/>
      <w:r w:rsidRPr="005E1643">
        <w:rPr>
          <w:rFonts w:eastAsia="SimSun"/>
          <w:sz w:val="20"/>
          <w:szCs w:val="20"/>
          <w:lang w:val="en-US"/>
        </w:rPr>
        <w:t>Vekinis</w:t>
      </w:r>
      <w:proofErr w:type="spellEnd"/>
      <w:r w:rsidRPr="005E1643">
        <w:rPr>
          <w:rFonts w:eastAsia="SimSun"/>
          <w:sz w:val="20"/>
          <w:szCs w:val="20"/>
          <w:lang w:val="en-US"/>
        </w:rPr>
        <w:t xml:space="preserve"> and</w:t>
      </w:r>
      <w:r w:rsidRPr="005E1643">
        <w:rPr>
          <w:b/>
          <w:sz w:val="20"/>
          <w:szCs w:val="20"/>
          <w:lang w:val="en-US"/>
        </w:rPr>
        <w:t xml:space="preserve"> </w:t>
      </w:r>
      <w:proofErr w:type="spellStart"/>
      <w:r w:rsidRPr="005E1643">
        <w:rPr>
          <w:rFonts w:eastAsia="SimSun"/>
          <w:sz w:val="20"/>
          <w:szCs w:val="20"/>
          <w:lang w:val="en-US"/>
        </w:rPr>
        <w:t>G.Xanthopoulou</w:t>
      </w:r>
      <w:proofErr w:type="spellEnd"/>
      <w:r w:rsidRPr="005E1643">
        <w:rPr>
          <w:rFonts w:eastAsia="SimSun"/>
          <w:sz w:val="20"/>
          <w:szCs w:val="20"/>
          <w:lang w:val="en-US"/>
        </w:rPr>
        <w:t>, “Environmental protection and remediation using SHS”,</w:t>
      </w:r>
      <w:r w:rsidRPr="005E1643">
        <w:rPr>
          <w:color w:val="000000"/>
          <w:sz w:val="20"/>
          <w:szCs w:val="20"/>
        </w:rPr>
        <w:t xml:space="preserve"> Black sea Energy Policy </w:t>
      </w:r>
      <w:r w:rsidRPr="005E1643">
        <w:rPr>
          <w:sz w:val="20"/>
          <w:szCs w:val="20"/>
        </w:rPr>
        <w:t>International</w:t>
      </w:r>
      <w:r w:rsidRPr="005E1643">
        <w:rPr>
          <w:color w:val="000000"/>
          <w:sz w:val="20"/>
          <w:szCs w:val="20"/>
        </w:rPr>
        <w:t xml:space="preserve"> Conference, </w:t>
      </w:r>
      <w:proofErr w:type="spellStart"/>
      <w:r w:rsidRPr="005E1643">
        <w:rPr>
          <w:color w:val="000000"/>
          <w:sz w:val="20"/>
          <w:szCs w:val="20"/>
        </w:rPr>
        <w:t>Athens</w:t>
      </w:r>
      <w:proofErr w:type="gramStart"/>
      <w:r w:rsidRPr="005E1643">
        <w:rPr>
          <w:color w:val="000000"/>
          <w:sz w:val="20"/>
          <w:szCs w:val="20"/>
        </w:rPr>
        <w:t>,Greece</w:t>
      </w:r>
      <w:proofErr w:type="spellEnd"/>
      <w:proofErr w:type="gramEnd"/>
      <w:r w:rsidRPr="005E1643">
        <w:rPr>
          <w:color w:val="000000"/>
          <w:sz w:val="20"/>
          <w:szCs w:val="20"/>
        </w:rPr>
        <w:t>, 8-9 October 2008, p.35.</w:t>
      </w:r>
    </w:p>
    <w:p w:rsidR="00284559" w:rsidRPr="005E1643" w:rsidRDefault="00284559" w:rsidP="00284559">
      <w:pPr>
        <w:numPr>
          <w:ilvl w:val="0"/>
          <w:numId w:val="30"/>
        </w:numPr>
        <w:autoSpaceDN w:val="0"/>
        <w:spacing w:after="120"/>
        <w:jc w:val="both"/>
        <w:rPr>
          <w:sz w:val="20"/>
          <w:szCs w:val="20"/>
        </w:rPr>
      </w:pPr>
      <w:r w:rsidRPr="005E1643">
        <w:rPr>
          <w:color w:val="000000"/>
          <w:sz w:val="20"/>
          <w:szCs w:val="20"/>
        </w:rPr>
        <w:t xml:space="preserve">G. </w:t>
      </w:r>
      <w:proofErr w:type="spellStart"/>
      <w:r w:rsidRPr="005E1643">
        <w:rPr>
          <w:color w:val="000000"/>
          <w:sz w:val="20"/>
          <w:szCs w:val="20"/>
        </w:rPr>
        <w:t>Xanthopoulou</w:t>
      </w:r>
      <w:proofErr w:type="spellEnd"/>
      <w:r w:rsidRPr="005E1643">
        <w:rPr>
          <w:color w:val="000000"/>
          <w:sz w:val="20"/>
          <w:szCs w:val="20"/>
        </w:rPr>
        <w:t xml:space="preserve">, G. </w:t>
      </w:r>
      <w:proofErr w:type="spellStart"/>
      <w:r w:rsidRPr="005E1643">
        <w:rPr>
          <w:color w:val="000000"/>
          <w:sz w:val="20"/>
          <w:szCs w:val="20"/>
        </w:rPr>
        <w:t>Vekinis</w:t>
      </w:r>
      <w:proofErr w:type="spellEnd"/>
      <w:r w:rsidRPr="005E1643">
        <w:rPr>
          <w:color w:val="000000"/>
          <w:sz w:val="20"/>
          <w:szCs w:val="20"/>
        </w:rPr>
        <w:t>, “Nickel-based SHS catalysts for hydrogenation processes”</w:t>
      </w:r>
      <w:r w:rsidRPr="005E1643">
        <w:rPr>
          <w:sz w:val="20"/>
          <w:szCs w:val="20"/>
        </w:rPr>
        <w:t xml:space="preserve"> 10th Int. Symposium on SHS, </w:t>
      </w:r>
      <w:proofErr w:type="spellStart"/>
      <w:r w:rsidRPr="005E1643">
        <w:rPr>
          <w:sz w:val="20"/>
          <w:szCs w:val="20"/>
        </w:rPr>
        <w:t>Tsakhkadzor</w:t>
      </w:r>
      <w:proofErr w:type="spellEnd"/>
      <w:r w:rsidRPr="005E1643">
        <w:rPr>
          <w:sz w:val="20"/>
          <w:szCs w:val="20"/>
        </w:rPr>
        <w:t>, Armenia, 6-11July 2009, p.45-46.</w:t>
      </w:r>
    </w:p>
    <w:p w:rsidR="00284559" w:rsidRPr="005E1643" w:rsidRDefault="00284559" w:rsidP="00284559">
      <w:pPr>
        <w:numPr>
          <w:ilvl w:val="0"/>
          <w:numId w:val="30"/>
        </w:numPr>
        <w:autoSpaceDN w:val="0"/>
        <w:spacing w:after="120"/>
        <w:jc w:val="both"/>
        <w:rPr>
          <w:sz w:val="20"/>
          <w:szCs w:val="20"/>
        </w:rPr>
      </w:pPr>
      <w:r w:rsidRPr="005E1643">
        <w:rPr>
          <w:color w:val="000000"/>
          <w:sz w:val="20"/>
          <w:szCs w:val="20"/>
        </w:rPr>
        <w:t xml:space="preserve">G. </w:t>
      </w:r>
      <w:proofErr w:type="spellStart"/>
      <w:r w:rsidRPr="005E1643">
        <w:rPr>
          <w:color w:val="000000"/>
          <w:sz w:val="20"/>
          <w:szCs w:val="20"/>
        </w:rPr>
        <w:t>Xanthopoulou</w:t>
      </w:r>
      <w:proofErr w:type="spellEnd"/>
      <w:r w:rsidRPr="005E1643">
        <w:rPr>
          <w:color w:val="000000"/>
          <w:sz w:val="20"/>
          <w:szCs w:val="20"/>
        </w:rPr>
        <w:t xml:space="preserve">, G. </w:t>
      </w:r>
      <w:proofErr w:type="spellStart"/>
      <w:r w:rsidRPr="005E1643">
        <w:rPr>
          <w:color w:val="000000"/>
          <w:sz w:val="20"/>
          <w:szCs w:val="20"/>
        </w:rPr>
        <w:t>Vekinis</w:t>
      </w:r>
      <w:proofErr w:type="spellEnd"/>
      <w:r w:rsidRPr="005E1643">
        <w:rPr>
          <w:color w:val="000000"/>
          <w:sz w:val="20"/>
          <w:szCs w:val="20"/>
        </w:rPr>
        <w:t xml:space="preserve">, “Hybrid thermal protection system for spacecraft based on </w:t>
      </w:r>
      <w:proofErr w:type="spellStart"/>
      <w:r w:rsidRPr="005E1643">
        <w:rPr>
          <w:color w:val="000000"/>
          <w:sz w:val="20"/>
          <w:szCs w:val="20"/>
        </w:rPr>
        <w:t>MgO</w:t>
      </w:r>
      <w:proofErr w:type="spellEnd"/>
      <w:r w:rsidRPr="005E1643">
        <w:rPr>
          <w:color w:val="000000"/>
          <w:sz w:val="20"/>
          <w:szCs w:val="20"/>
        </w:rPr>
        <w:t xml:space="preserve"> SHS refractories”</w:t>
      </w:r>
      <w:r w:rsidRPr="005E1643">
        <w:rPr>
          <w:sz w:val="20"/>
          <w:szCs w:val="20"/>
        </w:rPr>
        <w:t xml:space="preserve"> 10th International Symposium on SHS, </w:t>
      </w:r>
      <w:proofErr w:type="spellStart"/>
      <w:r w:rsidRPr="005E1643">
        <w:rPr>
          <w:sz w:val="20"/>
          <w:szCs w:val="20"/>
        </w:rPr>
        <w:t>Tsakhkadzor</w:t>
      </w:r>
      <w:proofErr w:type="spellEnd"/>
      <w:r w:rsidRPr="005E1643">
        <w:rPr>
          <w:sz w:val="20"/>
          <w:szCs w:val="20"/>
        </w:rPr>
        <w:t>, Armenia, 6-11July 2009, p.152-153.</w:t>
      </w:r>
    </w:p>
    <w:p w:rsidR="00284559" w:rsidRPr="005E1643" w:rsidRDefault="00284559" w:rsidP="00284559">
      <w:pPr>
        <w:pStyle w:val="BodyText"/>
        <w:numPr>
          <w:ilvl w:val="0"/>
          <w:numId w:val="30"/>
        </w:numPr>
        <w:autoSpaceDE/>
        <w:autoSpaceDN/>
        <w:adjustRightInd/>
        <w:spacing w:after="120"/>
        <w:jc w:val="left"/>
        <w:rPr>
          <w:rFonts w:ascii="Times New Roman" w:hAnsi="Times New Roman"/>
          <w:bCs/>
          <w:sz w:val="20"/>
          <w:szCs w:val="20"/>
        </w:rPr>
      </w:pPr>
      <w:r w:rsidRPr="005E1643">
        <w:rPr>
          <w:rFonts w:ascii="Times New Roman" w:hAnsi="Times New Roman"/>
          <w:sz w:val="20"/>
          <w:szCs w:val="20"/>
        </w:rPr>
        <w:t xml:space="preserve">G. </w:t>
      </w:r>
      <w:proofErr w:type="spellStart"/>
      <w:r w:rsidRPr="005E1643">
        <w:rPr>
          <w:rFonts w:ascii="Times New Roman" w:hAnsi="Times New Roman"/>
          <w:sz w:val="20"/>
          <w:szCs w:val="20"/>
        </w:rPr>
        <w:t>Xanthopoulou</w:t>
      </w:r>
      <w:proofErr w:type="spellEnd"/>
      <w:r w:rsidRPr="005E1643">
        <w:rPr>
          <w:rFonts w:ascii="Times New Roman" w:hAnsi="Times New Roman"/>
          <w:sz w:val="20"/>
          <w:szCs w:val="20"/>
        </w:rPr>
        <w:t xml:space="preserve">, G. </w:t>
      </w:r>
      <w:proofErr w:type="spellStart"/>
      <w:r w:rsidRPr="005E1643">
        <w:rPr>
          <w:rFonts w:ascii="Times New Roman" w:hAnsi="Times New Roman"/>
          <w:sz w:val="20"/>
          <w:szCs w:val="20"/>
        </w:rPr>
        <w:t>Vekinis</w:t>
      </w:r>
      <w:proofErr w:type="spellEnd"/>
      <w:r w:rsidRPr="005E1643">
        <w:rPr>
          <w:rFonts w:ascii="Times New Roman" w:hAnsi="Times New Roman"/>
          <w:sz w:val="20"/>
          <w:szCs w:val="20"/>
        </w:rPr>
        <w:t xml:space="preserve">, "TPS on the base of Mg-Al-O </w:t>
      </w:r>
      <w:smartTag w:uri="urn:schemas-microsoft-com:office:smarttags" w:element="stockticker">
        <w:r w:rsidRPr="005E1643">
          <w:rPr>
            <w:rFonts w:ascii="Times New Roman" w:hAnsi="Times New Roman"/>
            <w:sz w:val="20"/>
            <w:szCs w:val="20"/>
          </w:rPr>
          <w:t>SHS</w:t>
        </w:r>
      </w:smartTag>
      <w:r w:rsidRPr="005E1643">
        <w:rPr>
          <w:rFonts w:ascii="Times New Roman" w:hAnsi="Times New Roman"/>
          <w:sz w:val="20"/>
          <w:szCs w:val="20"/>
        </w:rPr>
        <w:t xml:space="preserve"> material", INVITED, </w:t>
      </w:r>
      <w:smartTag w:uri="urn:schemas-microsoft-com:office:smarttags" w:element="stockticker">
        <w:r w:rsidRPr="005E1643">
          <w:rPr>
            <w:rFonts w:ascii="Times New Roman" w:hAnsi="Times New Roman"/>
            <w:bCs/>
            <w:sz w:val="20"/>
            <w:szCs w:val="20"/>
          </w:rPr>
          <w:t>JUST</w:t>
        </w:r>
      </w:smartTag>
      <w:r w:rsidRPr="005E1643">
        <w:rPr>
          <w:rFonts w:ascii="Times New Roman" w:hAnsi="Times New Roman"/>
          <w:bCs/>
          <w:sz w:val="20"/>
          <w:szCs w:val="20"/>
        </w:rPr>
        <w:t xml:space="preserve">SAP </w:t>
      </w:r>
      <w:smartTag w:uri="urn:schemas-microsoft-com:office:smarttags" w:element="stockticker">
        <w:r w:rsidRPr="005E1643">
          <w:rPr>
            <w:rFonts w:ascii="Times New Roman" w:hAnsi="Times New Roman"/>
            <w:bCs/>
            <w:sz w:val="20"/>
            <w:szCs w:val="20"/>
          </w:rPr>
          <w:t>FORU</w:t>
        </w:r>
      </w:smartTag>
      <w:r w:rsidRPr="005E1643">
        <w:rPr>
          <w:rFonts w:ascii="Times New Roman" w:hAnsi="Times New Roman"/>
          <w:bCs/>
          <w:sz w:val="20"/>
          <w:szCs w:val="20"/>
        </w:rPr>
        <w:t>M, Hawaii November 8-11, 2009, p.5</w:t>
      </w:r>
    </w:p>
    <w:p w:rsidR="00284559" w:rsidRPr="005E1643" w:rsidRDefault="00284559" w:rsidP="00284559">
      <w:pPr>
        <w:numPr>
          <w:ilvl w:val="0"/>
          <w:numId w:val="30"/>
        </w:numPr>
        <w:autoSpaceDE w:val="0"/>
        <w:autoSpaceDN w:val="0"/>
        <w:spacing w:after="120"/>
        <w:rPr>
          <w:sz w:val="20"/>
          <w:szCs w:val="20"/>
          <w:lang w:val="en-US"/>
        </w:rPr>
      </w:pPr>
      <w:r w:rsidRPr="005E1643">
        <w:rPr>
          <w:bCs/>
          <w:sz w:val="20"/>
          <w:szCs w:val="20"/>
          <w:lang w:val="en-US"/>
        </w:rPr>
        <w:t xml:space="preserve">N. Pagonis, G. </w:t>
      </w:r>
      <w:proofErr w:type="spellStart"/>
      <w:r w:rsidRPr="005E1643">
        <w:rPr>
          <w:bCs/>
          <w:sz w:val="20"/>
          <w:szCs w:val="20"/>
          <w:lang w:val="en-US"/>
        </w:rPr>
        <w:t>Xanthopoulou</w:t>
      </w:r>
      <w:proofErr w:type="spellEnd"/>
      <w:r w:rsidRPr="005E1643">
        <w:rPr>
          <w:bCs/>
          <w:sz w:val="20"/>
          <w:szCs w:val="20"/>
          <w:lang w:val="en-US"/>
        </w:rPr>
        <w:t xml:space="preserve">, G. </w:t>
      </w:r>
      <w:proofErr w:type="spellStart"/>
      <w:r w:rsidRPr="005E1643">
        <w:rPr>
          <w:bCs/>
          <w:sz w:val="20"/>
          <w:szCs w:val="20"/>
          <w:lang w:val="en-US"/>
        </w:rPr>
        <w:t>Vekinis</w:t>
      </w:r>
      <w:proofErr w:type="spellEnd"/>
      <w:r w:rsidRPr="005E1643">
        <w:rPr>
          <w:bCs/>
          <w:sz w:val="20"/>
          <w:szCs w:val="20"/>
          <w:lang w:val="en-US"/>
        </w:rPr>
        <w:t xml:space="preserve">, S. </w:t>
      </w:r>
      <w:proofErr w:type="spellStart"/>
      <w:r w:rsidRPr="005E1643">
        <w:rPr>
          <w:bCs/>
          <w:sz w:val="20"/>
          <w:szCs w:val="20"/>
          <w:lang w:val="en-US"/>
        </w:rPr>
        <w:t>Polymenis</w:t>
      </w:r>
      <w:proofErr w:type="spellEnd"/>
      <w:r w:rsidRPr="005E1643">
        <w:rPr>
          <w:bCs/>
          <w:sz w:val="20"/>
          <w:szCs w:val="20"/>
          <w:lang w:val="en-US"/>
        </w:rPr>
        <w:t xml:space="preserve">, “Self-Propagating High-Temperature Synthesis of Hydrogenation Catalysts, </w:t>
      </w:r>
      <w:r w:rsidRPr="005E1643">
        <w:rPr>
          <w:sz w:val="20"/>
          <w:szCs w:val="20"/>
          <w:lang w:val="en-US"/>
        </w:rPr>
        <w:t>11</w:t>
      </w:r>
      <w:r w:rsidRPr="005E1643">
        <w:rPr>
          <w:sz w:val="20"/>
          <w:szCs w:val="20"/>
          <w:vertAlign w:val="superscript"/>
          <w:lang w:val="en-US"/>
        </w:rPr>
        <w:t>th</w:t>
      </w:r>
      <w:r w:rsidRPr="005E1643">
        <w:rPr>
          <w:sz w:val="20"/>
          <w:szCs w:val="20"/>
          <w:lang w:val="en-US"/>
        </w:rPr>
        <w:t xml:space="preserve"> Pan-Hellenic Catalysis Symposium, Athens, 22-23 October 2010, p.112-115</w:t>
      </w:r>
    </w:p>
    <w:p w:rsidR="00284559" w:rsidRPr="005E1643" w:rsidRDefault="00284559" w:rsidP="00284559">
      <w:pPr>
        <w:numPr>
          <w:ilvl w:val="0"/>
          <w:numId w:val="30"/>
        </w:numPr>
        <w:autoSpaceDE w:val="0"/>
        <w:autoSpaceDN w:val="0"/>
        <w:spacing w:after="120"/>
        <w:rPr>
          <w:sz w:val="20"/>
          <w:szCs w:val="20"/>
          <w:lang w:val="en-US"/>
        </w:rPr>
      </w:pPr>
      <w:r w:rsidRPr="005E1643">
        <w:rPr>
          <w:bCs/>
          <w:sz w:val="20"/>
          <w:szCs w:val="20"/>
          <w:lang w:val="en-US"/>
        </w:rPr>
        <w:t xml:space="preserve">G. </w:t>
      </w:r>
      <w:proofErr w:type="spellStart"/>
      <w:r w:rsidRPr="005E1643">
        <w:rPr>
          <w:bCs/>
          <w:sz w:val="20"/>
          <w:szCs w:val="20"/>
          <w:lang w:val="en-US"/>
        </w:rPr>
        <w:t>Xanthopoulou</w:t>
      </w:r>
      <w:proofErr w:type="spellEnd"/>
      <w:r w:rsidRPr="005E1643">
        <w:rPr>
          <w:bCs/>
          <w:sz w:val="20"/>
          <w:szCs w:val="20"/>
          <w:lang w:val="en-US"/>
        </w:rPr>
        <w:t xml:space="preserve">, G. </w:t>
      </w:r>
      <w:proofErr w:type="spellStart"/>
      <w:r w:rsidRPr="005E1643">
        <w:rPr>
          <w:bCs/>
          <w:sz w:val="20"/>
          <w:szCs w:val="20"/>
          <w:lang w:val="en-US"/>
        </w:rPr>
        <w:t>Vekinis</w:t>
      </w:r>
      <w:proofErr w:type="spellEnd"/>
      <w:r w:rsidRPr="005E1643">
        <w:rPr>
          <w:bCs/>
          <w:sz w:val="20"/>
          <w:szCs w:val="20"/>
          <w:lang w:val="en-US"/>
        </w:rPr>
        <w:t xml:space="preserve">, A. Georgiou, L. </w:t>
      </w:r>
      <w:proofErr w:type="spellStart"/>
      <w:r w:rsidRPr="005E1643">
        <w:rPr>
          <w:bCs/>
          <w:sz w:val="20"/>
          <w:szCs w:val="20"/>
          <w:lang w:val="en-US"/>
        </w:rPr>
        <w:t>Zouboulakis</w:t>
      </w:r>
      <w:proofErr w:type="spellEnd"/>
      <w:r w:rsidRPr="005E1643">
        <w:rPr>
          <w:bCs/>
          <w:sz w:val="20"/>
          <w:szCs w:val="20"/>
          <w:lang w:val="en-US"/>
        </w:rPr>
        <w:t xml:space="preserve">, “Self-Propagating High-Temperature Synthesis of </w:t>
      </w:r>
      <w:proofErr w:type="spellStart"/>
      <w:r w:rsidRPr="005E1643">
        <w:rPr>
          <w:bCs/>
          <w:sz w:val="20"/>
          <w:szCs w:val="20"/>
          <w:lang w:val="en-US"/>
        </w:rPr>
        <w:t>Ni</w:t>
      </w:r>
      <w:r w:rsidRPr="005E1643">
        <w:rPr>
          <w:bCs/>
          <w:sz w:val="20"/>
          <w:szCs w:val="20"/>
          <w:vertAlign w:val="subscript"/>
          <w:lang w:val="en-US"/>
        </w:rPr>
        <w:t>x</w:t>
      </w:r>
      <w:r w:rsidRPr="005E1643">
        <w:rPr>
          <w:bCs/>
          <w:sz w:val="20"/>
          <w:szCs w:val="20"/>
          <w:lang w:val="en-US"/>
        </w:rPr>
        <w:t>Al</w:t>
      </w:r>
      <w:r w:rsidRPr="005E1643">
        <w:rPr>
          <w:bCs/>
          <w:sz w:val="20"/>
          <w:szCs w:val="20"/>
          <w:vertAlign w:val="subscript"/>
          <w:lang w:val="en-US"/>
        </w:rPr>
        <w:t>y</w:t>
      </w:r>
      <w:proofErr w:type="spellEnd"/>
      <w:r w:rsidRPr="005E1643">
        <w:rPr>
          <w:bCs/>
          <w:sz w:val="20"/>
          <w:szCs w:val="20"/>
          <w:lang w:val="en-US"/>
        </w:rPr>
        <w:t xml:space="preserve">, </w:t>
      </w:r>
      <w:r w:rsidRPr="005E1643">
        <w:rPr>
          <w:sz w:val="20"/>
          <w:szCs w:val="20"/>
          <w:lang w:val="en-US"/>
        </w:rPr>
        <w:t>NiAl</w:t>
      </w:r>
      <w:r w:rsidRPr="005E1643">
        <w:rPr>
          <w:sz w:val="20"/>
          <w:szCs w:val="20"/>
          <w:vertAlign w:val="subscript"/>
          <w:lang w:val="en-US"/>
        </w:rPr>
        <w:t>2</w:t>
      </w:r>
      <w:r w:rsidRPr="005E1643">
        <w:rPr>
          <w:sz w:val="20"/>
          <w:szCs w:val="20"/>
          <w:lang w:val="en-US"/>
        </w:rPr>
        <w:t>O</w:t>
      </w:r>
      <w:r w:rsidRPr="005E1643">
        <w:rPr>
          <w:sz w:val="20"/>
          <w:szCs w:val="20"/>
          <w:vertAlign w:val="subscript"/>
          <w:lang w:val="en-US"/>
        </w:rPr>
        <w:t>4</w:t>
      </w:r>
      <w:r w:rsidRPr="005E1643">
        <w:rPr>
          <w:bCs/>
          <w:sz w:val="20"/>
          <w:szCs w:val="20"/>
          <w:lang w:val="en-US"/>
        </w:rPr>
        <w:t xml:space="preserve"> and Ni</w:t>
      </w:r>
      <w:r w:rsidRPr="005E1643">
        <w:rPr>
          <w:sz w:val="20"/>
          <w:szCs w:val="20"/>
          <w:lang w:val="en-US"/>
        </w:rPr>
        <w:t xml:space="preserve"> NiAl</w:t>
      </w:r>
      <w:r w:rsidRPr="005E1643">
        <w:rPr>
          <w:sz w:val="20"/>
          <w:szCs w:val="20"/>
          <w:vertAlign w:val="subscript"/>
          <w:lang w:val="en-US"/>
        </w:rPr>
        <w:t>2</w:t>
      </w:r>
      <w:r w:rsidRPr="005E1643">
        <w:rPr>
          <w:sz w:val="20"/>
          <w:szCs w:val="20"/>
          <w:lang w:val="en-US"/>
        </w:rPr>
        <w:t>O</w:t>
      </w:r>
      <w:r w:rsidRPr="005E1643">
        <w:rPr>
          <w:sz w:val="20"/>
          <w:szCs w:val="20"/>
          <w:vertAlign w:val="subscript"/>
          <w:lang w:val="en-US"/>
        </w:rPr>
        <w:t>4</w:t>
      </w:r>
      <w:r w:rsidRPr="005E1643">
        <w:rPr>
          <w:sz w:val="20"/>
          <w:szCs w:val="20"/>
          <w:lang w:val="en-US"/>
        </w:rPr>
        <w:t xml:space="preserve"> </w:t>
      </w:r>
      <w:r w:rsidRPr="005E1643">
        <w:rPr>
          <w:bCs/>
          <w:sz w:val="20"/>
          <w:szCs w:val="20"/>
          <w:lang w:val="en-US"/>
        </w:rPr>
        <w:t>Hydrogenation Catalysts”,</w:t>
      </w:r>
      <w:r w:rsidRPr="005E1643">
        <w:rPr>
          <w:sz w:val="20"/>
          <w:szCs w:val="20"/>
          <w:lang w:val="en-US"/>
        </w:rPr>
        <w:t xml:space="preserve"> 11</w:t>
      </w:r>
      <w:r w:rsidRPr="005E1643">
        <w:rPr>
          <w:sz w:val="20"/>
          <w:szCs w:val="20"/>
          <w:vertAlign w:val="superscript"/>
          <w:lang w:val="en-US"/>
        </w:rPr>
        <w:t>th</w:t>
      </w:r>
      <w:r w:rsidRPr="005E1643">
        <w:rPr>
          <w:sz w:val="20"/>
          <w:szCs w:val="20"/>
          <w:lang w:val="en-US"/>
        </w:rPr>
        <w:t xml:space="preserve"> Pan-Hellenic Catalysis Symposium, Athens, 22-23 October 2010, p.224-227.</w:t>
      </w:r>
    </w:p>
    <w:p w:rsidR="00284559" w:rsidRPr="005E1643" w:rsidRDefault="00284559" w:rsidP="00284559">
      <w:pPr>
        <w:numPr>
          <w:ilvl w:val="0"/>
          <w:numId w:val="30"/>
        </w:numPr>
        <w:autoSpaceDE w:val="0"/>
        <w:autoSpaceDN w:val="0"/>
        <w:spacing w:after="120"/>
        <w:jc w:val="both"/>
        <w:rPr>
          <w:sz w:val="20"/>
          <w:szCs w:val="20"/>
          <w:lang w:val="en-US"/>
        </w:rPr>
      </w:pPr>
      <w:r w:rsidRPr="005E1643">
        <w:rPr>
          <w:bCs/>
          <w:sz w:val="20"/>
          <w:szCs w:val="20"/>
          <w:lang w:val="en-US"/>
        </w:rPr>
        <w:t xml:space="preserve">G. </w:t>
      </w:r>
      <w:proofErr w:type="spellStart"/>
      <w:r w:rsidRPr="005E1643">
        <w:rPr>
          <w:bCs/>
          <w:sz w:val="20"/>
          <w:szCs w:val="20"/>
          <w:lang w:val="en-US"/>
        </w:rPr>
        <w:t>Xanthopoulou</w:t>
      </w:r>
      <w:proofErr w:type="spellEnd"/>
      <w:r w:rsidRPr="005E1643">
        <w:rPr>
          <w:bCs/>
          <w:sz w:val="20"/>
          <w:szCs w:val="20"/>
          <w:lang w:val="en-US"/>
        </w:rPr>
        <w:t xml:space="preserve">, G. </w:t>
      </w:r>
      <w:proofErr w:type="spellStart"/>
      <w:r w:rsidRPr="005E1643">
        <w:rPr>
          <w:bCs/>
          <w:sz w:val="20"/>
          <w:szCs w:val="20"/>
          <w:lang w:val="en-US"/>
        </w:rPr>
        <w:t>Vekinis</w:t>
      </w:r>
      <w:proofErr w:type="spellEnd"/>
      <w:r w:rsidRPr="005E1643">
        <w:rPr>
          <w:bCs/>
          <w:sz w:val="20"/>
          <w:szCs w:val="20"/>
          <w:lang w:val="en-US"/>
        </w:rPr>
        <w:t xml:space="preserve">, F. </w:t>
      </w:r>
      <w:proofErr w:type="spellStart"/>
      <w:r w:rsidRPr="005E1643">
        <w:rPr>
          <w:bCs/>
          <w:sz w:val="20"/>
          <w:szCs w:val="20"/>
          <w:lang w:val="en-US"/>
        </w:rPr>
        <w:t>Bouki</w:t>
      </w:r>
      <w:proofErr w:type="spellEnd"/>
      <w:r w:rsidRPr="005E1643">
        <w:rPr>
          <w:bCs/>
          <w:sz w:val="20"/>
          <w:szCs w:val="20"/>
          <w:lang w:val="en-US"/>
        </w:rPr>
        <w:t xml:space="preserve">, S. </w:t>
      </w:r>
      <w:proofErr w:type="spellStart"/>
      <w:r w:rsidRPr="005E1643">
        <w:rPr>
          <w:bCs/>
          <w:sz w:val="20"/>
          <w:szCs w:val="20"/>
          <w:lang w:val="en-US"/>
        </w:rPr>
        <w:t>Polymenis</w:t>
      </w:r>
      <w:proofErr w:type="spellEnd"/>
      <w:r w:rsidRPr="005E1643">
        <w:rPr>
          <w:bCs/>
          <w:sz w:val="20"/>
          <w:szCs w:val="20"/>
          <w:lang w:val="en-US"/>
        </w:rPr>
        <w:t>, “Self-Propagating High-Temperature Synthesis of Cu-Cr-O Catalysts for oxidation of CO”,</w:t>
      </w:r>
      <w:r w:rsidRPr="005E1643">
        <w:rPr>
          <w:sz w:val="20"/>
          <w:szCs w:val="20"/>
          <w:lang w:val="en-US"/>
        </w:rPr>
        <w:t xml:space="preserve"> 11</w:t>
      </w:r>
      <w:r w:rsidRPr="005E1643">
        <w:rPr>
          <w:sz w:val="20"/>
          <w:szCs w:val="20"/>
          <w:vertAlign w:val="superscript"/>
          <w:lang w:val="en-US"/>
        </w:rPr>
        <w:t>th</w:t>
      </w:r>
      <w:r w:rsidRPr="005E1643">
        <w:rPr>
          <w:sz w:val="20"/>
          <w:szCs w:val="20"/>
          <w:lang w:val="en-US"/>
        </w:rPr>
        <w:t xml:space="preserve"> Pan-Hellenic Catalysis Symposium, Athens, 22-23 October 2010, p.220-223.</w:t>
      </w:r>
    </w:p>
    <w:p w:rsidR="00284559" w:rsidRPr="005E1643" w:rsidRDefault="00284559" w:rsidP="00284559">
      <w:pPr>
        <w:pStyle w:val="BodyText"/>
        <w:numPr>
          <w:ilvl w:val="0"/>
          <w:numId w:val="30"/>
        </w:numPr>
        <w:autoSpaceDE/>
        <w:autoSpaceDN/>
        <w:adjustRightInd/>
        <w:spacing w:after="120"/>
        <w:rPr>
          <w:rFonts w:ascii="Times New Roman" w:hAnsi="Times New Roman"/>
          <w:sz w:val="20"/>
          <w:szCs w:val="20"/>
          <w:lang w:val="en-GB"/>
        </w:rPr>
      </w:pPr>
      <w:r w:rsidRPr="005E1643">
        <w:rPr>
          <w:rFonts w:ascii="Times New Roman" w:hAnsi="Times New Roman"/>
          <w:sz w:val="20"/>
          <w:szCs w:val="20"/>
          <w:lang w:val="en-GB"/>
        </w:rPr>
        <w:lastRenderedPageBreak/>
        <w:t xml:space="preserve">N. </w:t>
      </w:r>
      <w:proofErr w:type="spellStart"/>
      <w:r w:rsidRPr="005E1643">
        <w:rPr>
          <w:rFonts w:ascii="Times New Roman" w:hAnsi="Times New Roman"/>
          <w:sz w:val="20"/>
          <w:szCs w:val="20"/>
          <w:lang w:val="en-GB"/>
        </w:rPr>
        <w:t>Athanasakou</w:t>
      </w:r>
      <w:proofErr w:type="spellEnd"/>
      <w:r w:rsidRPr="005E1643">
        <w:rPr>
          <w:rFonts w:ascii="Times New Roman" w:hAnsi="Times New Roman"/>
          <w:sz w:val="20"/>
          <w:szCs w:val="20"/>
          <w:lang w:val="en-GB"/>
        </w:rPr>
        <w:t xml:space="preserve">, G. </w:t>
      </w:r>
      <w:proofErr w:type="spellStart"/>
      <w:r w:rsidRPr="005E1643">
        <w:rPr>
          <w:rFonts w:ascii="Times New Roman" w:hAnsi="Times New Roman"/>
          <w:sz w:val="20"/>
          <w:szCs w:val="20"/>
          <w:lang w:val="en-GB"/>
        </w:rPr>
        <w:t>Xanthopoulou</w:t>
      </w:r>
      <w:proofErr w:type="spellEnd"/>
      <w:r w:rsidRPr="005E1643">
        <w:rPr>
          <w:rFonts w:ascii="Times New Roman" w:hAnsi="Times New Roman"/>
          <w:sz w:val="20"/>
          <w:szCs w:val="20"/>
          <w:lang w:val="en-GB"/>
        </w:rPr>
        <w:t xml:space="preserve">, G. </w:t>
      </w:r>
      <w:proofErr w:type="spellStart"/>
      <w:r w:rsidRPr="005E1643">
        <w:rPr>
          <w:rFonts w:ascii="Times New Roman" w:hAnsi="Times New Roman"/>
          <w:sz w:val="20"/>
          <w:szCs w:val="20"/>
          <w:lang w:val="en-GB"/>
        </w:rPr>
        <w:t>Vekinis</w:t>
      </w:r>
      <w:proofErr w:type="spellEnd"/>
      <w:r w:rsidRPr="005E1643">
        <w:rPr>
          <w:rFonts w:ascii="Times New Roman" w:hAnsi="Times New Roman"/>
          <w:sz w:val="20"/>
          <w:szCs w:val="20"/>
          <w:lang w:val="en-GB"/>
        </w:rPr>
        <w:t xml:space="preserve"> and L. </w:t>
      </w:r>
      <w:proofErr w:type="spellStart"/>
      <w:r w:rsidRPr="005E1643">
        <w:rPr>
          <w:rFonts w:ascii="Times New Roman" w:hAnsi="Times New Roman"/>
          <w:sz w:val="20"/>
          <w:szCs w:val="20"/>
          <w:lang w:val="en-GB"/>
        </w:rPr>
        <w:t>Zoumpoulakis</w:t>
      </w:r>
      <w:proofErr w:type="spellEnd"/>
      <w:r w:rsidRPr="005E1643">
        <w:rPr>
          <w:rFonts w:ascii="Times New Roman" w:hAnsi="Times New Roman"/>
          <w:sz w:val="20"/>
          <w:szCs w:val="20"/>
          <w:lang w:val="en-GB"/>
        </w:rPr>
        <w:t>, “</w:t>
      </w:r>
      <w:proofErr w:type="spellStart"/>
      <w:r w:rsidRPr="005E1643">
        <w:rPr>
          <w:rFonts w:ascii="Times New Roman" w:hAnsi="Times New Roman"/>
          <w:bCs/>
          <w:sz w:val="20"/>
          <w:szCs w:val="20"/>
          <w:lang w:val="en-GB"/>
        </w:rPr>
        <w:t>Wollastonite</w:t>
      </w:r>
      <w:proofErr w:type="spellEnd"/>
      <w:r w:rsidRPr="005E1643">
        <w:rPr>
          <w:rFonts w:ascii="Times New Roman" w:hAnsi="Times New Roman"/>
          <w:bCs/>
          <w:sz w:val="20"/>
          <w:szCs w:val="20"/>
          <w:lang w:val="en-GB"/>
        </w:rPr>
        <w:t xml:space="preserve"> pigments”,</w:t>
      </w:r>
      <w:r w:rsidRPr="005E1643">
        <w:rPr>
          <w:rFonts w:ascii="Times New Roman" w:hAnsi="Times New Roman"/>
          <w:sz w:val="20"/>
          <w:szCs w:val="20"/>
          <w:lang w:val="en-GB"/>
        </w:rPr>
        <w:t xml:space="preserve"> 26</w:t>
      </w:r>
      <w:r w:rsidRPr="005E1643">
        <w:rPr>
          <w:rFonts w:ascii="Times New Roman" w:hAnsi="Times New Roman"/>
          <w:sz w:val="20"/>
          <w:szCs w:val="20"/>
          <w:vertAlign w:val="superscript"/>
          <w:lang w:val="en-GB"/>
        </w:rPr>
        <w:t>th</w:t>
      </w:r>
      <w:r w:rsidRPr="005E1643">
        <w:rPr>
          <w:rFonts w:ascii="Times New Roman" w:hAnsi="Times New Roman"/>
          <w:sz w:val="20"/>
          <w:szCs w:val="20"/>
          <w:lang w:val="en-GB"/>
        </w:rPr>
        <w:t xml:space="preserve"> Pan-Hellenic Solid State Physics and science of Materials Conference, 26-29 September 2010, </w:t>
      </w:r>
      <w:proofErr w:type="spellStart"/>
      <w:r w:rsidRPr="005E1643">
        <w:rPr>
          <w:rFonts w:ascii="Times New Roman" w:hAnsi="Times New Roman"/>
          <w:sz w:val="20"/>
          <w:szCs w:val="20"/>
          <w:lang w:val="en-GB"/>
        </w:rPr>
        <w:t>Ioannina</w:t>
      </w:r>
      <w:proofErr w:type="spellEnd"/>
      <w:r w:rsidRPr="005E1643">
        <w:rPr>
          <w:rFonts w:ascii="Times New Roman" w:hAnsi="Times New Roman"/>
          <w:sz w:val="20"/>
          <w:szCs w:val="20"/>
          <w:lang w:val="en-GB"/>
        </w:rPr>
        <w:t>, Greece, p.247-248.</w:t>
      </w:r>
    </w:p>
    <w:p w:rsidR="00284559" w:rsidRPr="005E1643" w:rsidRDefault="00284559" w:rsidP="00284559">
      <w:pPr>
        <w:pStyle w:val="BodyText"/>
        <w:numPr>
          <w:ilvl w:val="0"/>
          <w:numId w:val="30"/>
        </w:numPr>
        <w:autoSpaceDE/>
        <w:autoSpaceDN/>
        <w:adjustRightInd/>
        <w:spacing w:after="120"/>
        <w:rPr>
          <w:rFonts w:ascii="Times New Roman" w:hAnsi="Times New Roman"/>
          <w:sz w:val="20"/>
          <w:szCs w:val="20"/>
        </w:rPr>
      </w:pPr>
      <w:r w:rsidRPr="005E1643">
        <w:rPr>
          <w:rStyle w:val="eudoraheader"/>
          <w:rFonts w:ascii="Times New Roman" w:hAnsi="Times New Roman"/>
          <w:sz w:val="20"/>
          <w:szCs w:val="20"/>
        </w:rPr>
        <w:t xml:space="preserve">P. </w:t>
      </w:r>
      <w:proofErr w:type="spellStart"/>
      <w:r w:rsidRPr="005E1643">
        <w:rPr>
          <w:rStyle w:val="eudoraheader"/>
          <w:rFonts w:ascii="Times New Roman" w:hAnsi="Times New Roman"/>
          <w:sz w:val="20"/>
          <w:szCs w:val="20"/>
        </w:rPr>
        <w:t>Goundara</w:t>
      </w:r>
      <w:proofErr w:type="spellEnd"/>
      <w:r w:rsidRPr="005E1643">
        <w:rPr>
          <w:rStyle w:val="eudoraheader"/>
          <w:rFonts w:ascii="Times New Roman" w:hAnsi="Times New Roman"/>
          <w:sz w:val="20"/>
          <w:szCs w:val="20"/>
        </w:rPr>
        <w:t xml:space="preserve"> </w:t>
      </w:r>
      <w:r w:rsidRPr="005E1643">
        <w:rPr>
          <w:rFonts w:ascii="Times New Roman" w:hAnsi="Times New Roman"/>
          <w:sz w:val="20"/>
          <w:szCs w:val="20"/>
        </w:rPr>
        <w:t xml:space="preserve">, G. </w:t>
      </w:r>
      <w:proofErr w:type="spellStart"/>
      <w:r w:rsidRPr="005E1643">
        <w:rPr>
          <w:rFonts w:ascii="Times New Roman" w:hAnsi="Times New Roman"/>
          <w:sz w:val="20"/>
          <w:szCs w:val="20"/>
        </w:rPr>
        <w:t>Xanthopoulou</w:t>
      </w:r>
      <w:proofErr w:type="spellEnd"/>
      <w:r w:rsidRPr="005E1643">
        <w:rPr>
          <w:rFonts w:ascii="Times New Roman" w:hAnsi="Times New Roman"/>
          <w:sz w:val="20"/>
          <w:szCs w:val="20"/>
        </w:rPr>
        <w:t xml:space="preserve"> and G. </w:t>
      </w:r>
      <w:proofErr w:type="spellStart"/>
      <w:r w:rsidRPr="005E1643">
        <w:rPr>
          <w:rFonts w:ascii="Times New Roman" w:hAnsi="Times New Roman"/>
          <w:sz w:val="20"/>
          <w:szCs w:val="20"/>
        </w:rPr>
        <w:t>Vekinis</w:t>
      </w:r>
      <w:proofErr w:type="spellEnd"/>
      <w:r w:rsidRPr="005E1643">
        <w:rPr>
          <w:rFonts w:ascii="Times New Roman" w:hAnsi="Times New Roman"/>
          <w:sz w:val="20"/>
          <w:szCs w:val="20"/>
        </w:rPr>
        <w:t xml:space="preserve">, “Influence of </w:t>
      </w:r>
      <w:proofErr w:type="spellStart"/>
      <w:r w:rsidRPr="005E1643">
        <w:rPr>
          <w:rFonts w:ascii="Times New Roman" w:hAnsi="Times New Roman"/>
          <w:sz w:val="20"/>
          <w:szCs w:val="20"/>
        </w:rPr>
        <w:t>Wollastonite</w:t>
      </w:r>
      <w:proofErr w:type="spellEnd"/>
      <w:r w:rsidRPr="005E1643">
        <w:rPr>
          <w:rFonts w:ascii="Times New Roman" w:hAnsi="Times New Roman"/>
          <w:sz w:val="20"/>
          <w:szCs w:val="20"/>
        </w:rPr>
        <w:t xml:space="preserve"> on the Quality of Paper”, 26</w:t>
      </w:r>
      <w:r w:rsidRPr="005E1643">
        <w:rPr>
          <w:rFonts w:ascii="Times New Roman" w:hAnsi="Times New Roman"/>
          <w:sz w:val="20"/>
          <w:szCs w:val="20"/>
          <w:vertAlign w:val="superscript"/>
        </w:rPr>
        <w:t>th</w:t>
      </w:r>
      <w:r w:rsidRPr="005E1643">
        <w:rPr>
          <w:rFonts w:ascii="Times New Roman" w:hAnsi="Times New Roman"/>
          <w:sz w:val="20"/>
          <w:szCs w:val="20"/>
        </w:rPr>
        <w:t xml:space="preserve"> Pan-Hellenic Solid State Physics and Science of Materials Conference, 26-29 September 2010, </w:t>
      </w:r>
      <w:proofErr w:type="spellStart"/>
      <w:r w:rsidRPr="005E1643">
        <w:rPr>
          <w:rFonts w:ascii="Times New Roman" w:hAnsi="Times New Roman"/>
          <w:sz w:val="20"/>
          <w:szCs w:val="20"/>
        </w:rPr>
        <w:t>Ioannina</w:t>
      </w:r>
      <w:proofErr w:type="spellEnd"/>
      <w:r w:rsidRPr="005E1643">
        <w:rPr>
          <w:rFonts w:ascii="Times New Roman" w:hAnsi="Times New Roman"/>
          <w:sz w:val="20"/>
          <w:szCs w:val="20"/>
        </w:rPr>
        <w:t>, Greece, p.278-279.</w:t>
      </w:r>
    </w:p>
    <w:p w:rsidR="00284559" w:rsidRPr="005E1643" w:rsidRDefault="00284559" w:rsidP="00284559">
      <w:pPr>
        <w:pStyle w:val="BodyText"/>
        <w:numPr>
          <w:ilvl w:val="0"/>
          <w:numId w:val="30"/>
        </w:numPr>
        <w:autoSpaceDE/>
        <w:autoSpaceDN/>
        <w:adjustRightInd/>
        <w:spacing w:after="120"/>
        <w:rPr>
          <w:rFonts w:ascii="Times New Roman" w:hAnsi="Times New Roman"/>
          <w:sz w:val="20"/>
          <w:szCs w:val="20"/>
        </w:rPr>
      </w:pPr>
      <w:r w:rsidRPr="005E1643">
        <w:rPr>
          <w:rFonts w:ascii="Times New Roman" w:hAnsi="Times New Roman"/>
          <w:sz w:val="20"/>
          <w:szCs w:val="20"/>
        </w:rPr>
        <w:t xml:space="preserve"> </w:t>
      </w:r>
      <w:r w:rsidRPr="005E1643">
        <w:rPr>
          <w:rFonts w:ascii="Times New Roman" w:eastAsia="MS Mincho" w:hAnsi="Times New Roman"/>
          <w:sz w:val="20"/>
          <w:szCs w:val="20"/>
          <w:lang w:eastAsia="ja-JP"/>
        </w:rPr>
        <w:t xml:space="preserve">A. </w:t>
      </w:r>
      <w:proofErr w:type="spellStart"/>
      <w:r w:rsidRPr="005E1643">
        <w:rPr>
          <w:rFonts w:ascii="Times New Roman" w:eastAsia="MS Mincho" w:hAnsi="Times New Roman"/>
          <w:sz w:val="20"/>
          <w:szCs w:val="20"/>
          <w:lang w:eastAsia="ja-JP"/>
        </w:rPr>
        <w:t>Marinou</w:t>
      </w:r>
      <w:proofErr w:type="spellEnd"/>
      <w:r w:rsidRPr="005E1643">
        <w:rPr>
          <w:rFonts w:ascii="Times New Roman" w:eastAsia="MS Mincho" w:hAnsi="Times New Roman"/>
          <w:sz w:val="20"/>
          <w:szCs w:val="20"/>
          <w:lang w:eastAsia="ja-JP"/>
        </w:rPr>
        <w:t xml:space="preserve">, G. </w:t>
      </w:r>
      <w:proofErr w:type="spellStart"/>
      <w:r w:rsidRPr="005E1643">
        <w:rPr>
          <w:rFonts w:ascii="Times New Roman" w:eastAsia="MS Mincho" w:hAnsi="Times New Roman"/>
          <w:sz w:val="20"/>
          <w:szCs w:val="20"/>
          <w:lang w:eastAsia="ja-JP"/>
        </w:rPr>
        <w:t>Xanthopoulou</w:t>
      </w:r>
      <w:proofErr w:type="spellEnd"/>
      <w:r w:rsidRPr="005E1643">
        <w:rPr>
          <w:rFonts w:ascii="Times New Roman" w:eastAsia="MS Mincho" w:hAnsi="Times New Roman"/>
          <w:sz w:val="20"/>
          <w:szCs w:val="20"/>
          <w:lang w:eastAsia="ja-JP"/>
        </w:rPr>
        <w:t xml:space="preserve">, G. </w:t>
      </w:r>
      <w:proofErr w:type="spellStart"/>
      <w:r w:rsidRPr="005E1643">
        <w:rPr>
          <w:rFonts w:ascii="Times New Roman" w:eastAsia="MS Mincho" w:hAnsi="Times New Roman"/>
          <w:sz w:val="20"/>
          <w:szCs w:val="20"/>
          <w:lang w:eastAsia="ja-JP"/>
        </w:rPr>
        <w:t>Vekinis</w:t>
      </w:r>
      <w:proofErr w:type="spellEnd"/>
      <w:r w:rsidRPr="005E1643">
        <w:rPr>
          <w:rFonts w:ascii="Times New Roman" w:eastAsia="MS Mincho" w:hAnsi="Times New Roman"/>
          <w:sz w:val="20"/>
          <w:szCs w:val="20"/>
          <w:lang w:eastAsia="ja-JP"/>
        </w:rPr>
        <w:t xml:space="preserve">, A. </w:t>
      </w:r>
      <w:proofErr w:type="spellStart"/>
      <w:r w:rsidRPr="005E1643">
        <w:rPr>
          <w:rFonts w:ascii="Times New Roman" w:eastAsia="MS Mincho" w:hAnsi="Times New Roman"/>
          <w:sz w:val="20"/>
          <w:szCs w:val="20"/>
          <w:lang w:eastAsia="ja-JP"/>
        </w:rPr>
        <w:t>Lekatou</w:t>
      </w:r>
      <w:proofErr w:type="spellEnd"/>
      <w:r w:rsidRPr="005E1643">
        <w:rPr>
          <w:rFonts w:ascii="Times New Roman" w:eastAsia="MS Mincho" w:hAnsi="Times New Roman"/>
          <w:sz w:val="20"/>
          <w:szCs w:val="20"/>
          <w:lang w:eastAsia="ja-JP"/>
        </w:rPr>
        <w:t xml:space="preserve">, M. </w:t>
      </w:r>
      <w:proofErr w:type="spellStart"/>
      <w:r w:rsidRPr="005E1643">
        <w:rPr>
          <w:rFonts w:ascii="Times New Roman" w:eastAsia="MS Mincho" w:hAnsi="Times New Roman"/>
          <w:sz w:val="20"/>
          <w:szCs w:val="20"/>
          <w:lang w:eastAsia="ja-JP"/>
        </w:rPr>
        <w:t>Vardavoulias</w:t>
      </w:r>
      <w:proofErr w:type="spellEnd"/>
      <w:r w:rsidRPr="005E1643">
        <w:rPr>
          <w:rFonts w:ascii="Times New Roman" w:eastAsia="MS Mincho" w:hAnsi="Times New Roman"/>
          <w:sz w:val="20"/>
          <w:szCs w:val="20"/>
          <w:lang w:eastAsia="ja-JP"/>
        </w:rPr>
        <w:t xml:space="preserve">, “COMPOSITE </w:t>
      </w:r>
      <w:smartTag w:uri="urn:schemas-microsoft-com:office:smarttags" w:element="stockticker">
        <w:r w:rsidRPr="005E1643">
          <w:rPr>
            <w:rFonts w:ascii="Times New Roman" w:eastAsia="MS Mincho" w:hAnsi="Times New Roman"/>
            <w:sz w:val="20"/>
            <w:szCs w:val="20"/>
            <w:lang w:eastAsia="ja-JP"/>
          </w:rPr>
          <w:t>COA</w:t>
        </w:r>
      </w:smartTag>
      <w:r w:rsidRPr="005E1643">
        <w:rPr>
          <w:rFonts w:ascii="Times New Roman" w:eastAsia="MS Mincho" w:hAnsi="Times New Roman"/>
          <w:sz w:val="20"/>
          <w:szCs w:val="20"/>
          <w:lang w:eastAsia="ja-JP"/>
        </w:rPr>
        <w:t xml:space="preserve">TINGS IN THE SYSTEM AL-NI-NIO BY </w:t>
      </w:r>
      <w:r w:rsidRPr="005E1643">
        <w:rPr>
          <w:rFonts w:ascii="Times New Roman" w:eastAsia="MS Mincho" w:hAnsi="Times New Roman"/>
          <w:i/>
          <w:iCs/>
          <w:sz w:val="20"/>
          <w:szCs w:val="20"/>
          <w:lang w:eastAsia="ja-JP"/>
        </w:rPr>
        <w:t xml:space="preserve">IN-FLIGHT </w:t>
      </w:r>
      <w:r w:rsidRPr="005E1643">
        <w:rPr>
          <w:rFonts w:ascii="Times New Roman" w:eastAsia="MS Mincho" w:hAnsi="Times New Roman"/>
          <w:sz w:val="20"/>
          <w:szCs w:val="20"/>
          <w:lang w:eastAsia="ja-JP"/>
        </w:rPr>
        <w:t>COMB</w:t>
      </w:r>
      <w:smartTag w:uri="urn:schemas-microsoft-com:office:smarttags" w:element="stockticker">
        <w:r w:rsidRPr="005E1643">
          <w:rPr>
            <w:rFonts w:ascii="Times New Roman" w:eastAsia="MS Mincho" w:hAnsi="Times New Roman"/>
            <w:sz w:val="20"/>
            <w:szCs w:val="20"/>
            <w:lang w:eastAsia="ja-JP"/>
          </w:rPr>
          <w:t>USTI</w:t>
        </w:r>
      </w:smartTag>
      <w:r w:rsidRPr="005E1643">
        <w:rPr>
          <w:rFonts w:ascii="Times New Roman" w:eastAsia="MS Mincho" w:hAnsi="Times New Roman"/>
          <w:sz w:val="20"/>
          <w:szCs w:val="20"/>
          <w:lang w:eastAsia="ja-JP"/>
        </w:rPr>
        <w:t xml:space="preserve">ON </w:t>
      </w:r>
      <w:smartTag w:uri="urn:schemas-microsoft-com:office:smarttags" w:element="stockticker">
        <w:r w:rsidRPr="005E1643">
          <w:rPr>
            <w:rFonts w:ascii="Times New Roman" w:eastAsia="MS Mincho" w:hAnsi="Times New Roman"/>
            <w:sz w:val="20"/>
            <w:szCs w:val="20"/>
            <w:lang w:eastAsia="ja-JP"/>
          </w:rPr>
          <w:t>SYNT</w:t>
        </w:r>
      </w:smartTag>
      <w:r w:rsidRPr="005E1643">
        <w:rPr>
          <w:rFonts w:ascii="Times New Roman" w:eastAsia="MS Mincho" w:hAnsi="Times New Roman"/>
          <w:sz w:val="20"/>
          <w:szCs w:val="20"/>
          <w:lang w:eastAsia="ja-JP"/>
        </w:rPr>
        <w:t xml:space="preserve">HESIS DURING THERMAL SPRAYING”, </w:t>
      </w:r>
      <w:r w:rsidRPr="005E1643">
        <w:rPr>
          <w:rFonts w:ascii="Times New Roman" w:hAnsi="Times New Roman"/>
          <w:sz w:val="20"/>
          <w:szCs w:val="20"/>
        </w:rPr>
        <w:t xml:space="preserve">11th </w:t>
      </w:r>
      <w:smartTag w:uri="urn:schemas-microsoft-com:office:smarttags" w:element="stockticker">
        <w:r w:rsidRPr="005E1643">
          <w:rPr>
            <w:rFonts w:ascii="Times New Roman" w:hAnsi="Times New Roman"/>
            <w:sz w:val="20"/>
            <w:szCs w:val="20"/>
          </w:rPr>
          <w:t>SHS</w:t>
        </w:r>
      </w:smartTag>
      <w:r w:rsidRPr="005E1643">
        <w:rPr>
          <w:rFonts w:ascii="Times New Roman" w:hAnsi="Times New Roman"/>
          <w:sz w:val="20"/>
          <w:szCs w:val="20"/>
        </w:rPr>
        <w:t xml:space="preserve"> International Symposium on SHS, 5-9 September 2011, </w:t>
      </w:r>
      <w:proofErr w:type="spellStart"/>
      <w:r w:rsidRPr="005E1643">
        <w:rPr>
          <w:rFonts w:ascii="Times New Roman" w:hAnsi="Times New Roman"/>
          <w:sz w:val="20"/>
          <w:szCs w:val="20"/>
        </w:rPr>
        <w:t>Anavissos</w:t>
      </w:r>
      <w:proofErr w:type="spellEnd"/>
      <w:r w:rsidRPr="005E1643">
        <w:rPr>
          <w:rFonts w:ascii="Times New Roman" w:hAnsi="Times New Roman"/>
          <w:sz w:val="20"/>
          <w:szCs w:val="20"/>
        </w:rPr>
        <w:t>, Greece, p.174-175.</w:t>
      </w:r>
    </w:p>
    <w:p w:rsidR="00284559" w:rsidRPr="005E1643" w:rsidRDefault="00284559" w:rsidP="00284559">
      <w:pPr>
        <w:numPr>
          <w:ilvl w:val="0"/>
          <w:numId w:val="30"/>
        </w:numPr>
        <w:autoSpaceDE w:val="0"/>
        <w:autoSpaceDN w:val="0"/>
        <w:adjustRightInd w:val="0"/>
        <w:spacing w:after="120"/>
        <w:rPr>
          <w:rFonts w:eastAsia="MS Mincho"/>
          <w:bCs/>
          <w:sz w:val="20"/>
          <w:szCs w:val="20"/>
          <w:lang w:val="en-US" w:eastAsia="ja-JP"/>
        </w:rPr>
      </w:pPr>
      <w:proofErr w:type="spellStart"/>
      <w:r w:rsidRPr="005E1643">
        <w:rPr>
          <w:rFonts w:eastAsia="MS Mincho"/>
          <w:sz w:val="20"/>
          <w:szCs w:val="20"/>
          <w:lang w:val="en-US" w:eastAsia="ja-JP"/>
        </w:rPr>
        <w:t>Arvanitis</w:t>
      </w:r>
      <w:proofErr w:type="spellEnd"/>
      <w:r w:rsidRPr="005E1643">
        <w:rPr>
          <w:rFonts w:eastAsia="MS Mincho"/>
          <w:sz w:val="20"/>
          <w:szCs w:val="20"/>
          <w:lang w:val="en-US" w:eastAsia="ja-JP"/>
        </w:rPr>
        <w:t xml:space="preserve"> K., </w:t>
      </w:r>
      <w:proofErr w:type="spellStart"/>
      <w:r w:rsidRPr="005E1643">
        <w:rPr>
          <w:rFonts w:eastAsia="MS Mincho"/>
          <w:sz w:val="20"/>
          <w:szCs w:val="20"/>
          <w:lang w:val="en-US" w:eastAsia="ja-JP"/>
        </w:rPr>
        <w:t>Xanthopoulou</w:t>
      </w:r>
      <w:proofErr w:type="spellEnd"/>
      <w:r w:rsidRPr="005E1643">
        <w:rPr>
          <w:rFonts w:eastAsia="MS Mincho"/>
          <w:sz w:val="20"/>
          <w:szCs w:val="20"/>
          <w:lang w:val="en-US" w:eastAsia="ja-JP"/>
        </w:rPr>
        <w:t xml:space="preserve"> G., </w:t>
      </w:r>
      <w:proofErr w:type="spellStart"/>
      <w:r w:rsidRPr="005E1643">
        <w:rPr>
          <w:rFonts w:eastAsia="MS Mincho"/>
          <w:sz w:val="20"/>
          <w:szCs w:val="20"/>
          <w:lang w:val="en-US" w:eastAsia="ja-JP"/>
        </w:rPr>
        <w:t>Vekinis</w:t>
      </w:r>
      <w:proofErr w:type="spellEnd"/>
      <w:r w:rsidRPr="005E1643">
        <w:rPr>
          <w:rFonts w:eastAsia="MS Mincho"/>
          <w:sz w:val="20"/>
          <w:szCs w:val="20"/>
          <w:lang w:val="en-US" w:eastAsia="ja-JP"/>
        </w:rPr>
        <w:t xml:space="preserve"> G., </w:t>
      </w:r>
      <w:proofErr w:type="spellStart"/>
      <w:r w:rsidRPr="005E1643">
        <w:rPr>
          <w:rFonts w:eastAsia="MS Mincho"/>
          <w:sz w:val="20"/>
          <w:szCs w:val="20"/>
          <w:lang w:val="en-US" w:eastAsia="ja-JP"/>
        </w:rPr>
        <w:t>Zoumpoulakis</w:t>
      </w:r>
      <w:proofErr w:type="spellEnd"/>
      <w:r w:rsidRPr="005E1643">
        <w:rPr>
          <w:rFonts w:eastAsia="MS Mincho"/>
          <w:sz w:val="20"/>
          <w:szCs w:val="20"/>
          <w:lang w:val="en-US" w:eastAsia="ja-JP"/>
        </w:rPr>
        <w:t xml:space="preserve"> L., </w:t>
      </w:r>
      <w:proofErr w:type="spellStart"/>
      <w:r w:rsidRPr="005E1643">
        <w:rPr>
          <w:rFonts w:eastAsia="MS Mincho"/>
          <w:sz w:val="20"/>
          <w:szCs w:val="20"/>
          <w:lang w:val="en-US" w:eastAsia="ja-JP"/>
        </w:rPr>
        <w:t>Katsaros</w:t>
      </w:r>
      <w:proofErr w:type="spellEnd"/>
      <w:r w:rsidRPr="005E1643">
        <w:rPr>
          <w:rFonts w:eastAsia="MS Mincho"/>
          <w:sz w:val="20"/>
          <w:szCs w:val="20"/>
          <w:lang w:val="en-US" w:eastAsia="ja-JP"/>
        </w:rPr>
        <w:t xml:space="preserve"> T. and </w:t>
      </w:r>
      <w:proofErr w:type="spellStart"/>
      <w:r w:rsidRPr="005E1643">
        <w:rPr>
          <w:rFonts w:eastAsia="MS Mincho"/>
          <w:sz w:val="20"/>
          <w:szCs w:val="20"/>
          <w:lang w:val="en-US" w:eastAsia="ja-JP"/>
        </w:rPr>
        <w:t>Ganetsos</w:t>
      </w:r>
      <w:proofErr w:type="spellEnd"/>
      <w:r w:rsidRPr="005E1643">
        <w:rPr>
          <w:rFonts w:eastAsia="MS Mincho"/>
          <w:sz w:val="20"/>
          <w:szCs w:val="20"/>
          <w:lang w:val="en-US" w:eastAsia="ja-JP"/>
        </w:rPr>
        <w:t xml:space="preserve"> T.</w:t>
      </w:r>
      <w:r w:rsidRPr="005E1643">
        <w:rPr>
          <w:rFonts w:eastAsia="MS Mincho"/>
          <w:bCs/>
          <w:sz w:val="20"/>
          <w:szCs w:val="20"/>
          <w:lang w:val="en-US" w:eastAsia="ja-JP"/>
        </w:rPr>
        <w:t>SHS PRODUCTION OF STRUCTU</w:t>
      </w:r>
      <w:smartTag w:uri="urn:schemas-microsoft-com:office:smarttags" w:element="stockticker">
        <w:r w:rsidRPr="005E1643">
          <w:rPr>
            <w:rFonts w:eastAsia="MS Mincho"/>
            <w:bCs/>
            <w:sz w:val="20"/>
            <w:szCs w:val="20"/>
            <w:lang w:val="en-US" w:eastAsia="ja-JP"/>
          </w:rPr>
          <w:t>RAL</w:t>
        </w:r>
      </w:smartTag>
      <w:r w:rsidRPr="005E1643">
        <w:rPr>
          <w:rFonts w:eastAsia="MS Mincho"/>
          <w:bCs/>
          <w:sz w:val="20"/>
          <w:szCs w:val="20"/>
          <w:lang w:val="en-US" w:eastAsia="ja-JP"/>
        </w:rPr>
        <w:t xml:space="preserve"> UNITS OF LUNAR REGOLITH S</w:t>
      </w:r>
      <w:smartTag w:uri="urn:schemas-microsoft-com:office:smarttags" w:element="stockticker">
        <w:r w:rsidRPr="005E1643">
          <w:rPr>
            <w:rFonts w:eastAsia="MS Mincho"/>
            <w:bCs/>
            <w:sz w:val="20"/>
            <w:szCs w:val="20"/>
            <w:lang w:val="en-US" w:eastAsia="ja-JP"/>
          </w:rPr>
          <w:t>IMUL</w:t>
        </w:r>
      </w:smartTag>
      <w:r w:rsidRPr="005E1643">
        <w:rPr>
          <w:rFonts w:eastAsia="MS Mincho"/>
          <w:bCs/>
          <w:sz w:val="20"/>
          <w:szCs w:val="20"/>
          <w:lang w:val="en-US" w:eastAsia="ja-JP"/>
        </w:rPr>
        <w:t>ANT,</w:t>
      </w:r>
      <w:r w:rsidRPr="005E1643">
        <w:rPr>
          <w:sz w:val="20"/>
          <w:szCs w:val="20"/>
          <w:lang w:val="en-US"/>
        </w:rPr>
        <w:t xml:space="preserve"> 11th </w:t>
      </w:r>
      <w:smartTag w:uri="urn:schemas-microsoft-com:office:smarttags" w:element="stockticker">
        <w:r w:rsidRPr="005E1643">
          <w:rPr>
            <w:sz w:val="20"/>
            <w:szCs w:val="20"/>
            <w:lang w:val="en-US"/>
          </w:rPr>
          <w:t>SHS</w:t>
        </w:r>
      </w:smartTag>
      <w:r w:rsidRPr="005E1643">
        <w:rPr>
          <w:sz w:val="20"/>
          <w:szCs w:val="20"/>
          <w:lang w:val="en-US"/>
        </w:rPr>
        <w:t xml:space="preserve"> International Symposium on SHS, 5-9 September 2011, </w:t>
      </w:r>
      <w:proofErr w:type="spellStart"/>
      <w:r w:rsidRPr="005E1643">
        <w:rPr>
          <w:sz w:val="20"/>
          <w:szCs w:val="20"/>
          <w:lang w:val="en-US"/>
        </w:rPr>
        <w:t>Anavissos</w:t>
      </w:r>
      <w:proofErr w:type="spellEnd"/>
      <w:r w:rsidRPr="005E1643">
        <w:rPr>
          <w:sz w:val="20"/>
          <w:szCs w:val="20"/>
          <w:lang w:val="en-US"/>
        </w:rPr>
        <w:t>, Greece, p.283-284.</w:t>
      </w:r>
    </w:p>
    <w:p w:rsidR="00284559" w:rsidRPr="005E1643" w:rsidRDefault="00284559" w:rsidP="00284559">
      <w:pPr>
        <w:numPr>
          <w:ilvl w:val="0"/>
          <w:numId w:val="30"/>
        </w:numPr>
        <w:autoSpaceDE w:val="0"/>
        <w:autoSpaceDN w:val="0"/>
        <w:adjustRightInd w:val="0"/>
        <w:spacing w:after="120"/>
        <w:rPr>
          <w:rFonts w:eastAsia="MS Mincho"/>
          <w:bCs/>
          <w:sz w:val="20"/>
          <w:szCs w:val="20"/>
          <w:lang w:eastAsia="ja-JP"/>
        </w:rPr>
      </w:pPr>
      <w:proofErr w:type="spellStart"/>
      <w:r w:rsidRPr="005E1643">
        <w:rPr>
          <w:rFonts w:eastAsia="MS Mincho"/>
          <w:sz w:val="20"/>
          <w:szCs w:val="20"/>
          <w:lang w:val="en-US" w:eastAsia="ja-JP"/>
        </w:rPr>
        <w:t>Athanasakou</w:t>
      </w:r>
      <w:proofErr w:type="spellEnd"/>
      <w:r w:rsidRPr="005E1643">
        <w:rPr>
          <w:rFonts w:eastAsia="MS Mincho"/>
          <w:sz w:val="20"/>
          <w:szCs w:val="20"/>
          <w:lang w:val="en-US" w:eastAsia="ja-JP"/>
        </w:rPr>
        <w:t xml:space="preserve"> N.S., </w:t>
      </w:r>
      <w:proofErr w:type="spellStart"/>
      <w:r w:rsidRPr="005E1643">
        <w:rPr>
          <w:rFonts w:eastAsia="MS Mincho"/>
          <w:sz w:val="20"/>
          <w:szCs w:val="20"/>
          <w:lang w:val="en-US" w:eastAsia="ja-JP"/>
        </w:rPr>
        <w:t>Xanthopoulou</w:t>
      </w:r>
      <w:proofErr w:type="spellEnd"/>
      <w:r w:rsidRPr="005E1643">
        <w:rPr>
          <w:rFonts w:eastAsia="MS Mincho"/>
          <w:sz w:val="20"/>
          <w:szCs w:val="20"/>
          <w:lang w:val="en-US" w:eastAsia="ja-JP"/>
        </w:rPr>
        <w:t xml:space="preserve"> G., </w:t>
      </w:r>
      <w:proofErr w:type="spellStart"/>
      <w:r w:rsidRPr="005E1643">
        <w:rPr>
          <w:rFonts w:eastAsia="MS Mincho"/>
          <w:sz w:val="20"/>
          <w:szCs w:val="20"/>
          <w:lang w:val="en-US" w:eastAsia="ja-JP"/>
        </w:rPr>
        <w:t>Vekinis</w:t>
      </w:r>
      <w:proofErr w:type="spellEnd"/>
      <w:r w:rsidRPr="005E1643">
        <w:rPr>
          <w:rFonts w:eastAsia="MS Mincho"/>
          <w:sz w:val="20"/>
          <w:szCs w:val="20"/>
          <w:lang w:val="en-US" w:eastAsia="ja-JP"/>
        </w:rPr>
        <w:t xml:space="preserve"> G.  </w:t>
      </w:r>
      <w:r w:rsidRPr="005E1643">
        <w:rPr>
          <w:rFonts w:eastAsia="MS Mincho"/>
          <w:sz w:val="20"/>
          <w:szCs w:val="20"/>
          <w:lang w:eastAsia="ja-JP"/>
        </w:rPr>
        <w:t xml:space="preserve">and </w:t>
      </w:r>
      <w:proofErr w:type="spellStart"/>
      <w:r w:rsidRPr="005E1643">
        <w:rPr>
          <w:rFonts w:eastAsia="MS Mincho"/>
          <w:sz w:val="20"/>
          <w:szCs w:val="20"/>
          <w:lang w:eastAsia="ja-JP"/>
        </w:rPr>
        <w:t>Zoumpoulakis</w:t>
      </w:r>
      <w:proofErr w:type="spellEnd"/>
      <w:r w:rsidRPr="005E1643">
        <w:rPr>
          <w:rFonts w:eastAsia="MS Mincho"/>
          <w:sz w:val="20"/>
          <w:szCs w:val="20"/>
          <w:lang w:eastAsia="ja-JP"/>
        </w:rPr>
        <w:t xml:space="preserve"> L. </w:t>
      </w:r>
      <w:r w:rsidRPr="005E1643">
        <w:rPr>
          <w:rFonts w:eastAsia="MS Mincho"/>
          <w:bCs/>
          <w:sz w:val="20"/>
          <w:szCs w:val="20"/>
          <w:lang w:eastAsia="ja-JP"/>
        </w:rPr>
        <w:t>PIGMENTS ON THE B</w:t>
      </w:r>
      <w:smartTag w:uri="urn:schemas-microsoft-com:office:smarttags" w:element="stockticker">
        <w:r w:rsidRPr="005E1643">
          <w:rPr>
            <w:rFonts w:eastAsia="MS Mincho"/>
            <w:bCs/>
            <w:sz w:val="20"/>
            <w:szCs w:val="20"/>
            <w:lang w:eastAsia="ja-JP"/>
          </w:rPr>
          <w:t>ASIS</w:t>
        </w:r>
      </w:smartTag>
      <w:r w:rsidRPr="005E1643">
        <w:rPr>
          <w:rFonts w:eastAsia="MS Mincho"/>
          <w:bCs/>
          <w:sz w:val="20"/>
          <w:szCs w:val="20"/>
          <w:lang w:eastAsia="ja-JP"/>
        </w:rPr>
        <w:t xml:space="preserve"> OF Cr-, </w:t>
      </w:r>
      <w:proofErr w:type="spellStart"/>
      <w:r w:rsidRPr="005E1643">
        <w:rPr>
          <w:rFonts w:eastAsia="MS Mincho"/>
          <w:bCs/>
          <w:sz w:val="20"/>
          <w:szCs w:val="20"/>
          <w:lang w:eastAsia="ja-JP"/>
        </w:rPr>
        <w:t>Mn</w:t>
      </w:r>
      <w:proofErr w:type="spellEnd"/>
      <w:r w:rsidRPr="005E1643">
        <w:rPr>
          <w:rFonts w:eastAsia="MS Mincho"/>
          <w:bCs/>
          <w:sz w:val="20"/>
          <w:szCs w:val="20"/>
          <w:lang w:eastAsia="ja-JP"/>
        </w:rPr>
        <w:t>- AND Co-</w:t>
      </w:r>
      <w:smartTag w:uri="urn:schemas-microsoft-com:office:smarttags" w:element="stockticker">
        <w:r w:rsidRPr="005E1643">
          <w:rPr>
            <w:rFonts w:eastAsia="MS Mincho"/>
            <w:bCs/>
            <w:sz w:val="20"/>
            <w:szCs w:val="20"/>
            <w:lang w:eastAsia="ja-JP"/>
          </w:rPr>
          <w:t>MODI</w:t>
        </w:r>
      </w:smartTag>
      <w:r w:rsidRPr="005E1643">
        <w:rPr>
          <w:rFonts w:eastAsia="MS Mincho"/>
          <w:bCs/>
          <w:sz w:val="20"/>
          <w:szCs w:val="20"/>
          <w:lang w:eastAsia="ja-JP"/>
        </w:rPr>
        <w:t>FIED WOLLASTONITE FOR INDUSTR</w:t>
      </w:r>
      <w:smartTag w:uri="urn:schemas-microsoft-com:office:smarttags" w:element="stockticker">
        <w:r w:rsidRPr="005E1643">
          <w:rPr>
            <w:rFonts w:eastAsia="MS Mincho"/>
            <w:bCs/>
            <w:sz w:val="20"/>
            <w:szCs w:val="20"/>
            <w:lang w:eastAsia="ja-JP"/>
          </w:rPr>
          <w:t>IAL</w:t>
        </w:r>
      </w:smartTag>
      <w:r w:rsidRPr="005E1643">
        <w:rPr>
          <w:rFonts w:eastAsia="MS Mincho"/>
          <w:bCs/>
          <w:sz w:val="20"/>
          <w:szCs w:val="20"/>
          <w:lang w:eastAsia="ja-JP"/>
        </w:rPr>
        <w:t xml:space="preserve"> APPLICATIONS, </w:t>
      </w:r>
      <w:r w:rsidRPr="005E1643">
        <w:rPr>
          <w:sz w:val="20"/>
          <w:szCs w:val="20"/>
        </w:rPr>
        <w:t xml:space="preserve">11th International Symposium on </w:t>
      </w:r>
      <w:smartTag w:uri="urn:schemas-microsoft-com:office:smarttags" w:element="stockticker">
        <w:r w:rsidRPr="005E1643">
          <w:rPr>
            <w:sz w:val="20"/>
            <w:szCs w:val="20"/>
          </w:rPr>
          <w:t>SHS</w:t>
        </w:r>
      </w:smartTag>
      <w:r w:rsidRPr="005E1643">
        <w:rPr>
          <w:sz w:val="20"/>
          <w:szCs w:val="20"/>
        </w:rPr>
        <w:t xml:space="preserve">, 5-9 September 2011, </w:t>
      </w:r>
      <w:proofErr w:type="spellStart"/>
      <w:r w:rsidRPr="005E1643">
        <w:rPr>
          <w:sz w:val="20"/>
          <w:szCs w:val="20"/>
        </w:rPr>
        <w:t>Anavissos</w:t>
      </w:r>
      <w:proofErr w:type="spellEnd"/>
      <w:r w:rsidRPr="005E1643">
        <w:rPr>
          <w:sz w:val="20"/>
          <w:szCs w:val="20"/>
        </w:rPr>
        <w:t>, Greece, p.334-335.</w:t>
      </w:r>
    </w:p>
    <w:p w:rsidR="00284559" w:rsidRPr="005E1643" w:rsidRDefault="00284559" w:rsidP="00284559">
      <w:pPr>
        <w:numPr>
          <w:ilvl w:val="0"/>
          <w:numId w:val="30"/>
        </w:numPr>
        <w:autoSpaceDE w:val="0"/>
        <w:autoSpaceDN w:val="0"/>
        <w:adjustRightInd w:val="0"/>
        <w:spacing w:after="120"/>
        <w:rPr>
          <w:rFonts w:eastAsia="MS Mincho"/>
          <w:bCs/>
          <w:sz w:val="20"/>
          <w:szCs w:val="20"/>
          <w:lang w:eastAsia="ja-JP"/>
        </w:rPr>
      </w:pPr>
      <w:proofErr w:type="spellStart"/>
      <w:r w:rsidRPr="005E1643">
        <w:rPr>
          <w:rFonts w:eastAsia="MS Mincho"/>
          <w:sz w:val="20"/>
          <w:szCs w:val="20"/>
          <w:lang w:eastAsia="ja-JP"/>
        </w:rPr>
        <w:t>Marinou</w:t>
      </w:r>
      <w:proofErr w:type="spellEnd"/>
      <w:r w:rsidRPr="005E1643">
        <w:rPr>
          <w:rFonts w:eastAsia="MS Mincho"/>
          <w:sz w:val="20"/>
          <w:szCs w:val="20"/>
          <w:lang w:eastAsia="ja-JP"/>
        </w:rPr>
        <w:t xml:space="preserve"> A., </w:t>
      </w:r>
      <w:proofErr w:type="spellStart"/>
      <w:r w:rsidRPr="005E1643">
        <w:rPr>
          <w:rFonts w:eastAsia="MS Mincho"/>
          <w:sz w:val="20"/>
          <w:szCs w:val="20"/>
          <w:lang w:eastAsia="ja-JP"/>
        </w:rPr>
        <w:t>Xanthopoulou</w:t>
      </w:r>
      <w:proofErr w:type="spellEnd"/>
      <w:r w:rsidRPr="005E1643">
        <w:rPr>
          <w:rFonts w:eastAsia="MS Mincho"/>
          <w:sz w:val="20"/>
          <w:szCs w:val="20"/>
          <w:lang w:eastAsia="ja-JP"/>
        </w:rPr>
        <w:t xml:space="preserve"> G., </w:t>
      </w:r>
      <w:proofErr w:type="spellStart"/>
      <w:r w:rsidRPr="005E1643">
        <w:rPr>
          <w:rFonts w:eastAsia="MS Mincho"/>
          <w:sz w:val="20"/>
          <w:szCs w:val="20"/>
          <w:lang w:eastAsia="ja-JP"/>
        </w:rPr>
        <w:t>Vekinis</w:t>
      </w:r>
      <w:proofErr w:type="spellEnd"/>
      <w:r w:rsidRPr="005E1643">
        <w:rPr>
          <w:rFonts w:eastAsia="MS Mincho"/>
          <w:sz w:val="20"/>
          <w:szCs w:val="20"/>
          <w:lang w:eastAsia="ja-JP"/>
        </w:rPr>
        <w:t xml:space="preserve"> G.</w:t>
      </w:r>
      <w:r w:rsidRPr="005E1643">
        <w:rPr>
          <w:rFonts w:eastAsia="MS Mincho"/>
          <w:bCs/>
          <w:sz w:val="20"/>
          <w:szCs w:val="20"/>
          <w:lang w:eastAsia="ja-JP"/>
        </w:rPr>
        <w:t xml:space="preserve">HIGHLY ACTIVE Cu–Cr–O MIXED SPINEL </w:t>
      </w:r>
      <w:smartTag w:uri="urn:schemas-microsoft-com:office:smarttags" w:element="stockticker">
        <w:r w:rsidRPr="005E1643">
          <w:rPr>
            <w:rFonts w:eastAsia="MS Mincho"/>
            <w:bCs/>
            <w:sz w:val="20"/>
            <w:szCs w:val="20"/>
            <w:lang w:eastAsia="ja-JP"/>
          </w:rPr>
          <w:t>SHS</w:t>
        </w:r>
      </w:smartTag>
      <w:r w:rsidRPr="005E1643">
        <w:rPr>
          <w:rFonts w:eastAsia="MS Mincho"/>
          <w:bCs/>
          <w:sz w:val="20"/>
          <w:szCs w:val="20"/>
          <w:lang w:eastAsia="ja-JP"/>
        </w:rPr>
        <w:t xml:space="preserve"> CAT</w:t>
      </w:r>
      <w:smartTag w:uri="urn:schemas-microsoft-com:office:smarttags" w:element="stockticker">
        <w:r w:rsidRPr="005E1643">
          <w:rPr>
            <w:rFonts w:eastAsia="MS Mincho"/>
            <w:bCs/>
            <w:sz w:val="20"/>
            <w:szCs w:val="20"/>
            <w:lang w:eastAsia="ja-JP"/>
          </w:rPr>
          <w:t>ALYS</w:t>
        </w:r>
      </w:smartTag>
      <w:r w:rsidRPr="005E1643">
        <w:rPr>
          <w:rFonts w:eastAsia="MS Mincho"/>
          <w:bCs/>
          <w:sz w:val="20"/>
          <w:szCs w:val="20"/>
          <w:lang w:eastAsia="ja-JP"/>
        </w:rPr>
        <w:t>T FOR THE OXIDATION OF CO,</w:t>
      </w:r>
      <w:r w:rsidRPr="005E1643">
        <w:rPr>
          <w:sz w:val="20"/>
          <w:szCs w:val="20"/>
        </w:rPr>
        <w:t xml:space="preserve"> 11th International Symposium on </w:t>
      </w:r>
      <w:smartTag w:uri="urn:schemas-microsoft-com:office:smarttags" w:element="stockticker">
        <w:r w:rsidRPr="005E1643">
          <w:rPr>
            <w:sz w:val="20"/>
            <w:szCs w:val="20"/>
          </w:rPr>
          <w:t>SHS</w:t>
        </w:r>
      </w:smartTag>
      <w:r w:rsidRPr="005E1643">
        <w:rPr>
          <w:sz w:val="20"/>
          <w:szCs w:val="20"/>
        </w:rPr>
        <w:t xml:space="preserve">, 5-9 September 2011, </w:t>
      </w:r>
      <w:proofErr w:type="spellStart"/>
      <w:r w:rsidRPr="005E1643">
        <w:rPr>
          <w:sz w:val="20"/>
          <w:szCs w:val="20"/>
        </w:rPr>
        <w:t>Anavissos</w:t>
      </w:r>
      <w:proofErr w:type="spellEnd"/>
      <w:r w:rsidRPr="005E1643">
        <w:rPr>
          <w:sz w:val="20"/>
          <w:szCs w:val="20"/>
        </w:rPr>
        <w:t>, Greece, p.346-347.</w:t>
      </w:r>
    </w:p>
    <w:p w:rsidR="00284559" w:rsidRPr="005E1643" w:rsidRDefault="00284559" w:rsidP="00284559">
      <w:pPr>
        <w:numPr>
          <w:ilvl w:val="0"/>
          <w:numId w:val="30"/>
        </w:numPr>
        <w:autoSpaceDE w:val="0"/>
        <w:autoSpaceDN w:val="0"/>
        <w:adjustRightInd w:val="0"/>
        <w:spacing w:after="120"/>
        <w:rPr>
          <w:rFonts w:eastAsia="MS Mincho"/>
          <w:bCs/>
          <w:sz w:val="20"/>
          <w:szCs w:val="20"/>
          <w:lang w:eastAsia="ja-JP"/>
        </w:rPr>
      </w:pPr>
      <w:r w:rsidRPr="005E1643">
        <w:rPr>
          <w:rFonts w:eastAsia="MS Mincho"/>
          <w:sz w:val="20"/>
          <w:szCs w:val="20"/>
          <w:lang w:eastAsia="ja-JP"/>
        </w:rPr>
        <w:t xml:space="preserve">Pagonis N., </w:t>
      </w:r>
      <w:proofErr w:type="spellStart"/>
      <w:r w:rsidRPr="005E1643">
        <w:rPr>
          <w:rFonts w:eastAsia="MS Mincho"/>
          <w:sz w:val="20"/>
          <w:szCs w:val="20"/>
          <w:lang w:eastAsia="ja-JP"/>
        </w:rPr>
        <w:t>Xanthopoulou</w:t>
      </w:r>
      <w:proofErr w:type="spellEnd"/>
      <w:r w:rsidRPr="005E1643">
        <w:rPr>
          <w:rFonts w:eastAsia="MS Mincho"/>
          <w:sz w:val="20"/>
          <w:szCs w:val="20"/>
          <w:lang w:eastAsia="ja-JP"/>
        </w:rPr>
        <w:t xml:space="preserve"> G., </w:t>
      </w:r>
      <w:proofErr w:type="spellStart"/>
      <w:r w:rsidRPr="005E1643">
        <w:rPr>
          <w:rFonts w:eastAsia="MS Mincho"/>
          <w:sz w:val="20"/>
          <w:szCs w:val="20"/>
          <w:lang w:eastAsia="ja-JP"/>
        </w:rPr>
        <w:t>Vekinis</w:t>
      </w:r>
      <w:proofErr w:type="spellEnd"/>
      <w:r w:rsidRPr="005E1643">
        <w:rPr>
          <w:rFonts w:eastAsia="MS Mincho"/>
          <w:sz w:val="20"/>
          <w:szCs w:val="20"/>
          <w:lang w:eastAsia="ja-JP"/>
        </w:rPr>
        <w:t xml:space="preserve"> G., </w:t>
      </w:r>
      <w:proofErr w:type="spellStart"/>
      <w:r w:rsidRPr="005E1643">
        <w:rPr>
          <w:rFonts w:eastAsia="MS Mincho"/>
          <w:sz w:val="20"/>
          <w:szCs w:val="20"/>
          <w:lang w:eastAsia="ja-JP"/>
        </w:rPr>
        <w:t>Polymenis</w:t>
      </w:r>
      <w:proofErr w:type="spellEnd"/>
      <w:r w:rsidRPr="005E1643">
        <w:rPr>
          <w:rFonts w:eastAsia="MS Mincho"/>
          <w:sz w:val="20"/>
          <w:szCs w:val="20"/>
          <w:lang w:eastAsia="ja-JP"/>
        </w:rPr>
        <w:t xml:space="preserve"> S. “</w:t>
      </w:r>
      <w:smartTag w:uri="urn:schemas-microsoft-com:office:smarttags" w:element="stockticker">
        <w:r w:rsidRPr="005E1643">
          <w:rPr>
            <w:rFonts w:eastAsia="MS Mincho"/>
            <w:bCs/>
            <w:sz w:val="20"/>
            <w:szCs w:val="20"/>
            <w:lang w:eastAsia="ja-JP"/>
          </w:rPr>
          <w:t>SHS</w:t>
        </w:r>
      </w:smartTag>
      <w:r w:rsidRPr="005E1643">
        <w:rPr>
          <w:rFonts w:eastAsia="MS Mincho"/>
          <w:bCs/>
          <w:sz w:val="20"/>
          <w:szCs w:val="20"/>
          <w:lang w:eastAsia="ja-JP"/>
        </w:rPr>
        <w:t xml:space="preserve"> OF Mo-B</w:t>
      </w:r>
      <w:smartTag w:uri="urn:schemas-microsoft-com:office:smarttags" w:element="stockticker">
        <w:r w:rsidRPr="005E1643">
          <w:rPr>
            <w:rFonts w:eastAsia="MS Mincho"/>
            <w:bCs/>
            <w:sz w:val="20"/>
            <w:szCs w:val="20"/>
            <w:lang w:eastAsia="ja-JP"/>
          </w:rPr>
          <w:t>ASE</w:t>
        </w:r>
      </w:smartTag>
      <w:r w:rsidRPr="005E1643">
        <w:rPr>
          <w:rFonts w:eastAsia="MS Mincho"/>
          <w:bCs/>
          <w:sz w:val="20"/>
          <w:szCs w:val="20"/>
          <w:lang w:eastAsia="ja-JP"/>
        </w:rPr>
        <w:t>D HYD</w:t>
      </w:r>
      <w:smartTag w:uri="urn:schemas-microsoft-com:office:smarttags" w:element="stockticker">
        <w:r w:rsidRPr="005E1643">
          <w:rPr>
            <w:rFonts w:eastAsia="MS Mincho"/>
            <w:bCs/>
            <w:sz w:val="20"/>
            <w:szCs w:val="20"/>
            <w:lang w:eastAsia="ja-JP"/>
          </w:rPr>
          <w:t>ROG</w:t>
        </w:r>
      </w:smartTag>
      <w:r w:rsidRPr="005E1643">
        <w:rPr>
          <w:rFonts w:eastAsia="MS Mincho"/>
          <w:bCs/>
          <w:sz w:val="20"/>
          <w:szCs w:val="20"/>
          <w:lang w:eastAsia="ja-JP"/>
        </w:rPr>
        <w:t>ENATION CAT</w:t>
      </w:r>
      <w:smartTag w:uri="urn:schemas-microsoft-com:office:smarttags" w:element="stockticker">
        <w:r w:rsidRPr="005E1643">
          <w:rPr>
            <w:rFonts w:eastAsia="MS Mincho"/>
            <w:bCs/>
            <w:sz w:val="20"/>
            <w:szCs w:val="20"/>
            <w:lang w:eastAsia="ja-JP"/>
          </w:rPr>
          <w:t>ALYS</w:t>
        </w:r>
      </w:smartTag>
      <w:r w:rsidRPr="005E1643">
        <w:rPr>
          <w:rFonts w:eastAsia="MS Mincho"/>
          <w:bCs/>
          <w:sz w:val="20"/>
          <w:szCs w:val="20"/>
          <w:lang w:eastAsia="ja-JP"/>
        </w:rPr>
        <w:t>TS”,</w:t>
      </w:r>
      <w:r w:rsidRPr="005E1643">
        <w:rPr>
          <w:sz w:val="20"/>
          <w:szCs w:val="20"/>
        </w:rPr>
        <w:t xml:space="preserve"> 11th International Symposium on </w:t>
      </w:r>
      <w:smartTag w:uri="urn:schemas-microsoft-com:office:smarttags" w:element="stockticker">
        <w:r w:rsidRPr="005E1643">
          <w:rPr>
            <w:sz w:val="20"/>
            <w:szCs w:val="20"/>
          </w:rPr>
          <w:t>SHS</w:t>
        </w:r>
      </w:smartTag>
      <w:r w:rsidRPr="005E1643">
        <w:rPr>
          <w:sz w:val="20"/>
          <w:szCs w:val="20"/>
        </w:rPr>
        <w:t xml:space="preserve">, 5-9 September 2011, </w:t>
      </w:r>
      <w:proofErr w:type="spellStart"/>
      <w:r w:rsidRPr="005E1643">
        <w:rPr>
          <w:sz w:val="20"/>
          <w:szCs w:val="20"/>
        </w:rPr>
        <w:t>Anavissos</w:t>
      </w:r>
      <w:proofErr w:type="spellEnd"/>
      <w:r w:rsidRPr="005E1643">
        <w:rPr>
          <w:sz w:val="20"/>
          <w:szCs w:val="20"/>
        </w:rPr>
        <w:t>, Greece, p.356-357.</w:t>
      </w:r>
    </w:p>
    <w:p w:rsidR="00284559" w:rsidRPr="005E1643" w:rsidRDefault="00284559" w:rsidP="00284559">
      <w:pPr>
        <w:numPr>
          <w:ilvl w:val="0"/>
          <w:numId w:val="30"/>
        </w:numPr>
        <w:autoSpaceDE w:val="0"/>
        <w:autoSpaceDN w:val="0"/>
        <w:adjustRightInd w:val="0"/>
        <w:spacing w:after="120"/>
        <w:jc w:val="both"/>
        <w:rPr>
          <w:rFonts w:eastAsia="MS Mincho"/>
          <w:bCs/>
          <w:sz w:val="20"/>
          <w:szCs w:val="20"/>
          <w:lang w:eastAsia="ja-JP"/>
        </w:rPr>
      </w:pPr>
      <w:proofErr w:type="spellStart"/>
      <w:r w:rsidRPr="005E1643">
        <w:rPr>
          <w:rFonts w:eastAsia="MS Mincho"/>
          <w:sz w:val="20"/>
          <w:szCs w:val="20"/>
          <w:lang w:eastAsia="ja-JP"/>
        </w:rPr>
        <w:t>Thoda</w:t>
      </w:r>
      <w:proofErr w:type="spellEnd"/>
      <w:r w:rsidRPr="005E1643">
        <w:rPr>
          <w:rFonts w:eastAsia="MS Mincho"/>
          <w:sz w:val="20"/>
          <w:szCs w:val="20"/>
          <w:lang w:eastAsia="ja-JP"/>
        </w:rPr>
        <w:t xml:space="preserve"> O.,  </w:t>
      </w:r>
      <w:proofErr w:type="spellStart"/>
      <w:r w:rsidRPr="005E1643">
        <w:rPr>
          <w:rFonts w:eastAsia="MS Mincho"/>
          <w:sz w:val="20"/>
          <w:szCs w:val="20"/>
          <w:lang w:eastAsia="ja-JP"/>
        </w:rPr>
        <w:t>Xanthopoulou</w:t>
      </w:r>
      <w:proofErr w:type="spellEnd"/>
      <w:r w:rsidRPr="005E1643">
        <w:rPr>
          <w:rFonts w:eastAsia="MS Mincho"/>
          <w:sz w:val="20"/>
          <w:szCs w:val="20"/>
          <w:lang w:eastAsia="ja-JP"/>
        </w:rPr>
        <w:t xml:space="preserve"> G., </w:t>
      </w:r>
      <w:proofErr w:type="spellStart"/>
      <w:r w:rsidRPr="005E1643">
        <w:rPr>
          <w:rFonts w:eastAsia="MS Mincho"/>
          <w:sz w:val="20"/>
          <w:szCs w:val="20"/>
          <w:lang w:eastAsia="ja-JP"/>
        </w:rPr>
        <w:t>Vekinis</w:t>
      </w:r>
      <w:proofErr w:type="spellEnd"/>
      <w:r w:rsidRPr="005E1643">
        <w:rPr>
          <w:rFonts w:eastAsia="MS Mincho"/>
          <w:sz w:val="20"/>
          <w:szCs w:val="20"/>
          <w:lang w:eastAsia="ja-JP"/>
        </w:rPr>
        <w:t xml:space="preserve"> G., </w:t>
      </w:r>
      <w:proofErr w:type="spellStart"/>
      <w:r w:rsidRPr="005E1643">
        <w:rPr>
          <w:rFonts w:eastAsia="MS Mincho"/>
          <w:sz w:val="20"/>
          <w:szCs w:val="20"/>
          <w:lang w:eastAsia="ja-JP"/>
        </w:rPr>
        <w:t>Zoumpoulakis</w:t>
      </w:r>
      <w:proofErr w:type="spellEnd"/>
      <w:r w:rsidRPr="005E1643">
        <w:rPr>
          <w:rFonts w:eastAsia="MS Mincho"/>
          <w:sz w:val="20"/>
          <w:szCs w:val="20"/>
          <w:lang w:eastAsia="ja-JP"/>
        </w:rPr>
        <w:t xml:space="preserve"> L., </w:t>
      </w:r>
      <w:proofErr w:type="spellStart"/>
      <w:r w:rsidRPr="005E1643">
        <w:rPr>
          <w:rFonts w:eastAsia="MS Mincho"/>
          <w:sz w:val="20"/>
          <w:szCs w:val="20"/>
          <w:lang w:eastAsia="ja-JP"/>
        </w:rPr>
        <w:t>Boukos</w:t>
      </w:r>
      <w:proofErr w:type="spellEnd"/>
      <w:r w:rsidRPr="005E1643">
        <w:rPr>
          <w:rFonts w:eastAsia="MS Mincho"/>
          <w:sz w:val="20"/>
          <w:szCs w:val="20"/>
          <w:lang w:eastAsia="ja-JP"/>
        </w:rPr>
        <w:t xml:space="preserve"> N., “</w:t>
      </w:r>
      <w:r w:rsidRPr="005E1643">
        <w:rPr>
          <w:rFonts w:eastAsia="MS Mincho"/>
          <w:bCs/>
          <w:sz w:val="20"/>
          <w:szCs w:val="20"/>
          <w:lang w:eastAsia="ja-JP"/>
        </w:rPr>
        <w:t>SOL</w:t>
      </w:r>
      <w:smartTag w:uri="urn:schemas-microsoft-com:office:smarttags" w:element="stockticker">
        <w:r w:rsidRPr="005E1643">
          <w:rPr>
            <w:rFonts w:eastAsia="MS Mincho"/>
            <w:bCs/>
            <w:sz w:val="20"/>
            <w:szCs w:val="20"/>
            <w:lang w:eastAsia="ja-JP"/>
          </w:rPr>
          <w:t>UTI</w:t>
        </w:r>
      </w:smartTag>
      <w:r w:rsidRPr="005E1643">
        <w:rPr>
          <w:rFonts w:eastAsia="MS Mincho"/>
          <w:bCs/>
          <w:sz w:val="20"/>
          <w:szCs w:val="20"/>
          <w:lang w:eastAsia="ja-JP"/>
        </w:rPr>
        <w:t xml:space="preserve">ON COMBUSTION </w:t>
      </w:r>
      <w:smartTag w:uri="urn:schemas-microsoft-com:office:smarttags" w:element="stockticker">
        <w:r w:rsidRPr="005E1643">
          <w:rPr>
            <w:rFonts w:eastAsia="MS Mincho"/>
            <w:bCs/>
            <w:sz w:val="20"/>
            <w:szCs w:val="20"/>
            <w:lang w:eastAsia="ja-JP"/>
          </w:rPr>
          <w:t>SYNT</w:t>
        </w:r>
      </w:smartTag>
      <w:r w:rsidRPr="005E1643">
        <w:rPr>
          <w:rFonts w:eastAsia="MS Mincho"/>
          <w:bCs/>
          <w:sz w:val="20"/>
          <w:szCs w:val="20"/>
          <w:lang w:eastAsia="ja-JP"/>
        </w:rPr>
        <w:t>HESIS OF CO</w:t>
      </w:r>
      <w:smartTag w:uri="urn:schemas-microsoft-com:office:smarttags" w:element="stockticker">
        <w:r w:rsidRPr="005E1643">
          <w:rPr>
            <w:rFonts w:eastAsia="MS Mincho"/>
            <w:bCs/>
            <w:sz w:val="20"/>
            <w:szCs w:val="20"/>
            <w:lang w:eastAsia="ja-JP"/>
          </w:rPr>
          <w:t>BALT</w:t>
        </w:r>
      </w:smartTag>
      <w:r w:rsidRPr="005E1643">
        <w:rPr>
          <w:rFonts w:eastAsia="MS Mincho"/>
          <w:bCs/>
          <w:sz w:val="20"/>
          <w:szCs w:val="20"/>
          <w:lang w:eastAsia="ja-JP"/>
        </w:rPr>
        <w:t xml:space="preserve"> PIGMENTS”,</w:t>
      </w:r>
      <w:r w:rsidRPr="005E1643">
        <w:rPr>
          <w:sz w:val="20"/>
          <w:szCs w:val="20"/>
        </w:rPr>
        <w:t xml:space="preserve"> 11th International Symposium on </w:t>
      </w:r>
      <w:smartTag w:uri="urn:schemas-microsoft-com:office:smarttags" w:element="stockticker">
        <w:r w:rsidRPr="005E1643">
          <w:rPr>
            <w:sz w:val="20"/>
            <w:szCs w:val="20"/>
          </w:rPr>
          <w:t>SHS</w:t>
        </w:r>
      </w:smartTag>
      <w:r w:rsidRPr="005E1643">
        <w:rPr>
          <w:sz w:val="20"/>
          <w:szCs w:val="20"/>
        </w:rPr>
        <w:t xml:space="preserve">, 5-9 September 2011, </w:t>
      </w:r>
      <w:proofErr w:type="spellStart"/>
      <w:r w:rsidRPr="005E1643">
        <w:rPr>
          <w:sz w:val="20"/>
          <w:szCs w:val="20"/>
        </w:rPr>
        <w:t>Anavissos</w:t>
      </w:r>
      <w:proofErr w:type="spellEnd"/>
      <w:r w:rsidRPr="005E1643">
        <w:rPr>
          <w:sz w:val="20"/>
          <w:szCs w:val="20"/>
        </w:rPr>
        <w:t>, Greece, p.362-363.</w:t>
      </w:r>
    </w:p>
    <w:p w:rsidR="00284559" w:rsidRPr="005E1643" w:rsidRDefault="00284559" w:rsidP="00284559">
      <w:pPr>
        <w:numPr>
          <w:ilvl w:val="0"/>
          <w:numId w:val="30"/>
        </w:numPr>
        <w:autoSpaceDE w:val="0"/>
        <w:autoSpaceDN w:val="0"/>
        <w:adjustRightInd w:val="0"/>
        <w:spacing w:after="120"/>
        <w:jc w:val="both"/>
        <w:rPr>
          <w:rFonts w:eastAsia="MS Mincho"/>
          <w:bCs/>
          <w:sz w:val="20"/>
          <w:szCs w:val="20"/>
          <w:lang w:eastAsia="ja-JP"/>
        </w:rPr>
      </w:pPr>
      <w:proofErr w:type="spellStart"/>
      <w:r w:rsidRPr="005E1643">
        <w:rPr>
          <w:rFonts w:eastAsia="MS Mincho"/>
          <w:sz w:val="20"/>
          <w:szCs w:val="20"/>
          <w:lang w:eastAsia="ja-JP"/>
        </w:rPr>
        <w:t>Xanthopoulou</w:t>
      </w:r>
      <w:proofErr w:type="spellEnd"/>
      <w:r w:rsidRPr="005E1643">
        <w:rPr>
          <w:rFonts w:eastAsia="MS Mincho"/>
          <w:sz w:val="20"/>
          <w:szCs w:val="20"/>
          <w:lang w:eastAsia="ja-JP"/>
        </w:rPr>
        <w:t xml:space="preserve"> G. and </w:t>
      </w:r>
      <w:proofErr w:type="spellStart"/>
      <w:r w:rsidRPr="005E1643">
        <w:rPr>
          <w:rFonts w:eastAsia="MS Mincho"/>
          <w:sz w:val="20"/>
          <w:szCs w:val="20"/>
          <w:lang w:eastAsia="ja-JP"/>
        </w:rPr>
        <w:t>Vekinis</w:t>
      </w:r>
      <w:proofErr w:type="spellEnd"/>
      <w:r w:rsidRPr="005E1643">
        <w:rPr>
          <w:rFonts w:eastAsia="MS Mincho"/>
          <w:sz w:val="20"/>
          <w:szCs w:val="20"/>
          <w:lang w:eastAsia="ja-JP"/>
        </w:rPr>
        <w:t xml:space="preserve"> G. “</w:t>
      </w:r>
      <w:r w:rsidRPr="005E1643">
        <w:rPr>
          <w:rFonts w:eastAsia="MS Mincho"/>
          <w:bCs/>
          <w:sz w:val="20"/>
          <w:szCs w:val="20"/>
          <w:lang w:eastAsia="ja-JP"/>
        </w:rPr>
        <w:t xml:space="preserve">JOINING OF </w:t>
      </w:r>
      <w:proofErr w:type="spellStart"/>
      <w:r w:rsidRPr="005E1643">
        <w:rPr>
          <w:rFonts w:eastAsia="MS Mincho"/>
          <w:bCs/>
          <w:sz w:val="20"/>
          <w:szCs w:val="20"/>
          <w:lang w:eastAsia="ja-JP"/>
        </w:rPr>
        <w:t>SiC</w:t>
      </w:r>
      <w:proofErr w:type="spellEnd"/>
      <w:r w:rsidRPr="005E1643">
        <w:rPr>
          <w:rFonts w:eastAsia="MS Mincho"/>
          <w:bCs/>
          <w:sz w:val="20"/>
          <w:szCs w:val="20"/>
          <w:lang w:eastAsia="ja-JP"/>
        </w:rPr>
        <w:t xml:space="preserve">, </w:t>
      </w:r>
      <w:proofErr w:type="spellStart"/>
      <w:r w:rsidRPr="005E1643">
        <w:rPr>
          <w:rFonts w:eastAsia="MS Mincho"/>
          <w:bCs/>
          <w:sz w:val="20"/>
          <w:szCs w:val="20"/>
          <w:lang w:eastAsia="ja-JP"/>
        </w:rPr>
        <w:t>MgO</w:t>
      </w:r>
      <w:proofErr w:type="spellEnd"/>
      <w:r w:rsidRPr="005E1643">
        <w:rPr>
          <w:rFonts w:eastAsia="MS Mincho"/>
          <w:bCs/>
          <w:sz w:val="20"/>
          <w:szCs w:val="20"/>
          <w:lang w:eastAsia="ja-JP"/>
        </w:rPr>
        <w:t>, MgAl2O4 AND FERROUS METALS USING SHS”,</w:t>
      </w:r>
      <w:r w:rsidRPr="005E1643">
        <w:rPr>
          <w:sz w:val="20"/>
          <w:szCs w:val="20"/>
        </w:rPr>
        <w:t xml:space="preserve"> 11th International Symposium on </w:t>
      </w:r>
      <w:smartTag w:uri="urn:schemas-microsoft-com:office:smarttags" w:element="stockticker">
        <w:r w:rsidRPr="005E1643">
          <w:rPr>
            <w:sz w:val="20"/>
            <w:szCs w:val="20"/>
          </w:rPr>
          <w:t>SHS</w:t>
        </w:r>
      </w:smartTag>
      <w:r w:rsidRPr="005E1643">
        <w:rPr>
          <w:sz w:val="20"/>
          <w:szCs w:val="20"/>
        </w:rPr>
        <w:t xml:space="preserve">, 5-9 September 2011, </w:t>
      </w:r>
      <w:proofErr w:type="spellStart"/>
      <w:r w:rsidRPr="005E1643">
        <w:rPr>
          <w:sz w:val="20"/>
          <w:szCs w:val="20"/>
        </w:rPr>
        <w:t>Anavissos</w:t>
      </w:r>
      <w:proofErr w:type="spellEnd"/>
      <w:r w:rsidRPr="005E1643">
        <w:rPr>
          <w:sz w:val="20"/>
          <w:szCs w:val="20"/>
        </w:rPr>
        <w:t>, Greece, p.364-365.</w:t>
      </w:r>
    </w:p>
    <w:p w:rsidR="00284559" w:rsidRPr="005E1643" w:rsidRDefault="00284559" w:rsidP="00284559">
      <w:pPr>
        <w:numPr>
          <w:ilvl w:val="0"/>
          <w:numId w:val="30"/>
        </w:numPr>
        <w:autoSpaceDE w:val="0"/>
        <w:autoSpaceDN w:val="0"/>
        <w:adjustRightInd w:val="0"/>
        <w:spacing w:after="120"/>
        <w:jc w:val="both"/>
        <w:rPr>
          <w:rFonts w:eastAsia="MS Mincho"/>
          <w:bCs/>
          <w:sz w:val="20"/>
          <w:szCs w:val="20"/>
          <w:lang w:eastAsia="ja-JP"/>
        </w:rPr>
      </w:pPr>
      <w:r w:rsidRPr="005E1643">
        <w:rPr>
          <w:sz w:val="20"/>
          <w:szCs w:val="20"/>
        </w:rPr>
        <w:t xml:space="preserve">G. </w:t>
      </w:r>
      <w:proofErr w:type="spellStart"/>
      <w:r w:rsidRPr="005E1643">
        <w:rPr>
          <w:sz w:val="20"/>
          <w:szCs w:val="20"/>
        </w:rPr>
        <w:t>Vekinis</w:t>
      </w:r>
      <w:proofErr w:type="spellEnd"/>
      <w:r w:rsidRPr="005E1643">
        <w:rPr>
          <w:sz w:val="20"/>
          <w:szCs w:val="20"/>
        </w:rPr>
        <w:t>, “</w:t>
      </w:r>
      <w:r w:rsidRPr="005E1643">
        <w:rPr>
          <w:bCs/>
          <w:iCs/>
          <w:sz w:val="20"/>
          <w:szCs w:val="20"/>
        </w:rPr>
        <w:t>Strategy development for the transfer of new technologies to industry: converting a clever Invention to a valuable Innovation</w:t>
      </w:r>
      <w:r w:rsidRPr="005E1643">
        <w:rPr>
          <w:sz w:val="20"/>
          <w:szCs w:val="20"/>
        </w:rPr>
        <w:t xml:space="preserve">”, 11th </w:t>
      </w:r>
      <w:smartTag w:uri="urn:schemas-microsoft-com:office:smarttags" w:element="stockticker">
        <w:r w:rsidRPr="005E1643">
          <w:rPr>
            <w:sz w:val="20"/>
            <w:szCs w:val="20"/>
          </w:rPr>
          <w:t>SHS</w:t>
        </w:r>
      </w:smartTag>
      <w:r w:rsidRPr="005E1643">
        <w:rPr>
          <w:sz w:val="20"/>
          <w:szCs w:val="20"/>
        </w:rPr>
        <w:t xml:space="preserve"> International Symposium on </w:t>
      </w:r>
      <w:smartTag w:uri="urn:schemas-microsoft-com:office:smarttags" w:element="stockticker">
        <w:r w:rsidRPr="005E1643">
          <w:rPr>
            <w:sz w:val="20"/>
            <w:szCs w:val="20"/>
          </w:rPr>
          <w:t>SHS</w:t>
        </w:r>
      </w:smartTag>
      <w:r w:rsidRPr="005E1643">
        <w:rPr>
          <w:sz w:val="20"/>
          <w:szCs w:val="20"/>
        </w:rPr>
        <w:t xml:space="preserve">, 5-9 September 2011, </w:t>
      </w:r>
      <w:proofErr w:type="spellStart"/>
      <w:r w:rsidRPr="005E1643">
        <w:rPr>
          <w:sz w:val="20"/>
          <w:szCs w:val="20"/>
        </w:rPr>
        <w:t>Anavissos</w:t>
      </w:r>
      <w:proofErr w:type="spellEnd"/>
      <w:r w:rsidRPr="005E1643">
        <w:rPr>
          <w:sz w:val="20"/>
          <w:szCs w:val="20"/>
        </w:rPr>
        <w:t>, Greece</w:t>
      </w:r>
    </w:p>
    <w:p w:rsidR="00284559" w:rsidRPr="005E1643" w:rsidRDefault="00284559" w:rsidP="00284559">
      <w:pPr>
        <w:numPr>
          <w:ilvl w:val="0"/>
          <w:numId w:val="30"/>
        </w:numPr>
        <w:autoSpaceDE w:val="0"/>
        <w:autoSpaceDN w:val="0"/>
        <w:adjustRightInd w:val="0"/>
        <w:spacing w:after="120"/>
        <w:rPr>
          <w:rFonts w:eastAsia="MS Mincho"/>
          <w:bCs/>
          <w:sz w:val="20"/>
          <w:szCs w:val="20"/>
          <w:lang w:eastAsia="ja-JP"/>
        </w:rPr>
      </w:pPr>
      <w:proofErr w:type="spellStart"/>
      <w:r w:rsidRPr="005E1643">
        <w:rPr>
          <w:rFonts w:eastAsia="MS Mincho"/>
          <w:sz w:val="20"/>
          <w:szCs w:val="20"/>
          <w:lang w:eastAsia="ja-JP"/>
        </w:rPr>
        <w:t>Xanthopoulou</w:t>
      </w:r>
      <w:proofErr w:type="spellEnd"/>
      <w:r w:rsidRPr="005E1643">
        <w:rPr>
          <w:rFonts w:eastAsia="MS Mincho"/>
          <w:sz w:val="20"/>
          <w:szCs w:val="20"/>
          <w:lang w:eastAsia="ja-JP"/>
        </w:rPr>
        <w:t xml:space="preserve"> G. “Combustion Synthesis of </w:t>
      </w:r>
      <w:proofErr w:type="spellStart"/>
      <w:r w:rsidRPr="005E1643">
        <w:rPr>
          <w:rFonts w:eastAsia="MS Mincho"/>
          <w:sz w:val="20"/>
          <w:szCs w:val="20"/>
          <w:lang w:eastAsia="ja-JP"/>
        </w:rPr>
        <w:t>Spinels</w:t>
      </w:r>
      <w:proofErr w:type="spellEnd"/>
      <w:r w:rsidRPr="005E1643">
        <w:rPr>
          <w:rFonts w:eastAsia="MS Mincho"/>
          <w:sz w:val="20"/>
          <w:szCs w:val="20"/>
          <w:lang w:eastAsia="ja-JP"/>
        </w:rPr>
        <w:t xml:space="preserve"> for wide range of applications”, International conference on Non-isothermal Phenomena &amp; Processes: From Thermal </w:t>
      </w:r>
      <w:proofErr w:type="spellStart"/>
      <w:r w:rsidRPr="005E1643">
        <w:rPr>
          <w:rFonts w:eastAsia="MS Mincho"/>
          <w:sz w:val="20"/>
          <w:szCs w:val="20"/>
          <w:lang w:eastAsia="ja-JP"/>
        </w:rPr>
        <w:t>Exploision</w:t>
      </w:r>
      <w:proofErr w:type="spellEnd"/>
      <w:r w:rsidRPr="005E1643">
        <w:rPr>
          <w:rFonts w:eastAsia="MS Mincho"/>
          <w:sz w:val="20"/>
          <w:szCs w:val="20"/>
          <w:lang w:eastAsia="ja-JP"/>
        </w:rPr>
        <w:t xml:space="preserve"> Theory to Structural </w:t>
      </w:r>
      <w:proofErr w:type="spellStart"/>
      <w:r w:rsidRPr="005E1643">
        <w:rPr>
          <w:rFonts w:eastAsia="MS Mincho"/>
          <w:sz w:val="20"/>
          <w:szCs w:val="20"/>
          <w:lang w:eastAsia="ja-JP"/>
        </w:rPr>
        <w:t>Macrokinetics</w:t>
      </w:r>
      <w:proofErr w:type="spellEnd"/>
      <w:r w:rsidRPr="005E1643">
        <w:rPr>
          <w:rFonts w:eastAsia="MS Mincho"/>
          <w:sz w:val="20"/>
          <w:szCs w:val="20"/>
          <w:lang w:eastAsia="ja-JP"/>
        </w:rPr>
        <w:t>, November 27–30, 2011,Chernogolovka, Moscow region, Russia</w:t>
      </w:r>
    </w:p>
    <w:p w:rsidR="00284559" w:rsidRPr="005E1643" w:rsidRDefault="00284559" w:rsidP="00284559">
      <w:pPr>
        <w:numPr>
          <w:ilvl w:val="0"/>
          <w:numId w:val="30"/>
        </w:numPr>
        <w:autoSpaceDE w:val="0"/>
        <w:autoSpaceDN w:val="0"/>
        <w:adjustRightInd w:val="0"/>
        <w:spacing w:after="120"/>
        <w:jc w:val="both"/>
        <w:rPr>
          <w:color w:val="000000"/>
          <w:sz w:val="20"/>
          <w:szCs w:val="20"/>
        </w:rPr>
      </w:pPr>
      <w:proofErr w:type="spellStart"/>
      <w:r w:rsidRPr="005E1643">
        <w:rPr>
          <w:sz w:val="20"/>
          <w:szCs w:val="20"/>
        </w:rPr>
        <w:t>A.Marinou</w:t>
      </w:r>
      <w:proofErr w:type="spellEnd"/>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A. </w:t>
      </w:r>
      <w:proofErr w:type="spellStart"/>
      <w:r w:rsidRPr="005E1643">
        <w:rPr>
          <w:sz w:val="20"/>
          <w:szCs w:val="20"/>
        </w:rPr>
        <w:t>Lekatou</w:t>
      </w:r>
      <w:proofErr w:type="spellEnd"/>
      <w:r w:rsidRPr="005E1643">
        <w:rPr>
          <w:sz w:val="20"/>
          <w:szCs w:val="20"/>
        </w:rPr>
        <w:t xml:space="preserve">, M. </w:t>
      </w:r>
      <w:proofErr w:type="spellStart"/>
      <w:r w:rsidRPr="005E1643">
        <w:rPr>
          <w:sz w:val="20"/>
          <w:szCs w:val="20"/>
        </w:rPr>
        <w:t>Vardavoulias</w:t>
      </w:r>
      <w:proofErr w:type="spellEnd"/>
      <w:r w:rsidRPr="005E1643">
        <w:rPr>
          <w:sz w:val="20"/>
          <w:szCs w:val="20"/>
        </w:rPr>
        <w:t xml:space="preserve">, “Ni-Al Composite Coatings by </w:t>
      </w:r>
      <w:smartTag w:uri="urn:schemas-microsoft-com:office:smarttags" w:element="stockticker">
        <w:r w:rsidRPr="005E1643">
          <w:rPr>
            <w:sz w:val="20"/>
            <w:szCs w:val="20"/>
          </w:rPr>
          <w:t>SHS</w:t>
        </w:r>
      </w:smartTag>
      <w:r w:rsidRPr="005E1643">
        <w:rPr>
          <w:sz w:val="20"/>
          <w:szCs w:val="20"/>
        </w:rPr>
        <w:t>-activated Thermal</w:t>
      </w:r>
      <w:r w:rsidRPr="005E1643">
        <w:rPr>
          <w:rFonts w:eastAsia="MS Mincho"/>
          <w:bCs/>
          <w:color w:val="FFFFFF"/>
          <w:sz w:val="20"/>
          <w:szCs w:val="20"/>
          <w:lang w:eastAsia="ja-JP"/>
        </w:rPr>
        <w:t xml:space="preserve"> </w:t>
      </w:r>
      <w:r w:rsidRPr="005E1643">
        <w:rPr>
          <w:sz w:val="20"/>
          <w:szCs w:val="20"/>
        </w:rPr>
        <w:t xml:space="preserve">Spraying, European Workshop New Approaches to High Temperature Coatings”, October 15-17 2012, Costa de </w:t>
      </w:r>
      <w:proofErr w:type="spellStart"/>
      <w:r w:rsidRPr="005E1643">
        <w:rPr>
          <w:sz w:val="20"/>
          <w:szCs w:val="20"/>
        </w:rPr>
        <w:t>Teguise</w:t>
      </w:r>
      <w:proofErr w:type="spellEnd"/>
      <w:r w:rsidRPr="005E1643">
        <w:rPr>
          <w:sz w:val="20"/>
          <w:szCs w:val="20"/>
        </w:rPr>
        <w:t xml:space="preserve">, </w:t>
      </w:r>
      <w:proofErr w:type="spellStart"/>
      <w:r w:rsidRPr="005E1643">
        <w:rPr>
          <w:sz w:val="20"/>
          <w:szCs w:val="20"/>
        </w:rPr>
        <w:t>Lanzarote</w:t>
      </w:r>
      <w:proofErr w:type="spellEnd"/>
      <w:r w:rsidRPr="005E1643">
        <w:rPr>
          <w:sz w:val="20"/>
          <w:szCs w:val="20"/>
        </w:rPr>
        <w:t>, Spain.</w:t>
      </w:r>
      <w:r w:rsidRPr="005E1643">
        <w:rPr>
          <w:rFonts w:eastAsia="MS Mincho"/>
          <w:b/>
          <w:bCs/>
          <w:color w:val="FFFFFF"/>
          <w:sz w:val="20"/>
          <w:szCs w:val="20"/>
          <w:lang w:eastAsia="ja-JP"/>
        </w:rPr>
        <w:t xml:space="preserve"> , </w:t>
      </w:r>
    </w:p>
    <w:p w:rsidR="00284559" w:rsidRPr="005E1643" w:rsidRDefault="00284559" w:rsidP="00284559">
      <w:pPr>
        <w:numPr>
          <w:ilvl w:val="0"/>
          <w:numId w:val="30"/>
        </w:numPr>
        <w:autoSpaceDE w:val="0"/>
        <w:autoSpaceDN w:val="0"/>
        <w:adjustRightInd w:val="0"/>
        <w:spacing w:after="120"/>
        <w:rPr>
          <w:rFonts w:eastAsia="MS Mincho"/>
          <w:bCs/>
          <w:sz w:val="20"/>
          <w:szCs w:val="20"/>
          <w:lang w:eastAsia="ja-JP"/>
        </w:rPr>
      </w:pPr>
      <w:r w:rsidRPr="005E1643">
        <w:rPr>
          <w:sz w:val="20"/>
          <w:szCs w:val="20"/>
        </w:rPr>
        <w:t xml:space="preserve">K. </w:t>
      </w:r>
      <w:proofErr w:type="spellStart"/>
      <w:r w:rsidRPr="005E1643">
        <w:rPr>
          <w:sz w:val="20"/>
          <w:szCs w:val="20"/>
        </w:rPr>
        <w:t>Karanasios</w:t>
      </w:r>
      <w:proofErr w:type="spellEnd"/>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L. </w:t>
      </w:r>
      <w:proofErr w:type="spellStart"/>
      <w:r w:rsidRPr="005E1643">
        <w:rPr>
          <w:sz w:val="20"/>
          <w:szCs w:val="20"/>
        </w:rPr>
        <w:t>Zoumpoulakis</w:t>
      </w:r>
      <w:proofErr w:type="spellEnd"/>
      <w:r w:rsidRPr="005E1643">
        <w:rPr>
          <w:sz w:val="20"/>
          <w:szCs w:val="20"/>
        </w:rPr>
        <w:t xml:space="preserve"> “Combustion synthesis catalysts for reforming greenhouse gases”, 13</w:t>
      </w:r>
      <w:r w:rsidRPr="005E1643">
        <w:rPr>
          <w:sz w:val="20"/>
          <w:szCs w:val="20"/>
          <w:vertAlign w:val="superscript"/>
        </w:rPr>
        <w:t>th</w:t>
      </w:r>
      <w:r w:rsidRPr="005E1643">
        <w:rPr>
          <w:sz w:val="20"/>
          <w:szCs w:val="20"/>
        </w:rPr>
        <w:t xml:space="preserve"> International Conference on Environmental Science, Athens, </w:t>
      </w:r>
      <w:r w:rsidRPr="005E1643">
        <w:rPr>
          <w:sz w:val="20"/>
          <w:szCs w:val="20"/>
          <w:lang w:val="en-US"/>
        </w:rPr>
        <w:t>Greece</w:t>
      </w:r>
      <w:r w:rsidRPr="005E1643">
        <w:rPr>
          <w:sz w:val="20"/>
          <w:szCs w:val="20"/>
        </w:rPr>
        <w:t>, 5-7 September 2013.</w:t>
      </w:r>
    </w:p>
    <w:p w:rsidR="00284559" w:rsidRPr="005E1643" w:rsidRDefault="00284559" w:rsidP="00284559">
      <w:pPr>
        <w:numPr>
          <w:ilvl w:val="0"/>
          <w:numId w:val="30"/>
        </w:numPr>
        <w:spacing w:after="120"/>
        <w:jc w:val="both"/>
        <w:rPr>
          <w:sz w:val="20"/>
          <w:szCs w:val="20"/>
        </w:rPr>
      </w:pPr>
      <w:proofErr w:type="spellStart"/>
      <w:r w:rsidRPr="005E1643">
        <w:rPr>
          <w:sz w:val="20"/>
          <w:szCs w:val="20"/>
        </w:rPr>
        <w:t>K.Karanasios</w:t>
      </w:r>
      <w:proofErr w:type="spellEnd"/>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L. </w:t>
      </w:r>
      <w:proofErr w:type="spellStart"/>
      <w:r w:rsidRPr="005E1643">
        <w:rPr>
          <w:sz w:val="20"/>
          <w:szCs w:val="20"/>
        </w:rPr>
        <w:t>Zoumpoulakis</w:t>
      </w:r>
      <w:proofErr w:type="spellEnd"/>
      <w:r w:rsidRPr="005E1643">
        <w:rPr>
          <w:sz w:val="20"/>
          <w:szCs w:val="20"/>
        </w:rPr>
        <w:t> “A novel Cobalt Combustion Synthesis Catalyst for CO</w:t>
      </w:r>
      <w:r w:rsidRPr="005E1643">
        <w:rPr>
          <w:sz w:val="20"/>
          <w:szCs w:val="20"/>
          <w:vertAlign w:val="subscript"/>
        </w:rPr>
        <w:t>2</w:t>
      </w:r>
      <w:r w:rsidRPr="005E1643">
        <w:rPr>
          <w:sz w:val="20"/>
          <w:szCs w:val="20"/>
        </w:rPr>
        <w:t xml:space="preserve"> Reforming of CH</w:t>
      </w:r>
      <w:r w:rsidRPr="005E1643">
        <w:rPr>
          <w:sz w:val="20"/>
          <w:szCs w:val="20"/>
          <w:vertAlign w:val="subscript"/>
        </w:rPr>
        <w:t>4</w:t>
      </w:r>
      <w:r w:rsidRPr="005E1643">
        <w:rPr>
          <w:sz w:val="20"/>
          <w:szCs w:val="20"/>
        </w:rPr>
        <w:t>“, XI European Congress on Catalysis, 1-6 September 2013, Lyon, France.</w:t>
      </w:r>
    </w:p>
    <w:p w:rsidR="00284559" w:rsidRPr="005E1643" w:rsidRDefault="00284559" w:rsidP="00284559">
      <w:pPr>
        <w:numPr>
          <w:ilvl w:val="0"/>
          <w:numId w:val="30"/>
        </w:numPr>
        <w:spacing w:after="120"/>
        <w:rPr>
          <w:sz w:val="20"/>
          <w:szCs w:val="20"/>
        </w:rPr>
      </w:pPr>
      <w:proofErr w:type="spellStart"/>
      <w:r w:rsidRPr="005E1643">
        <w:rPr>
          <w:sz w:val="20"/>
          <w:szCs w:val="20"/>
        </w:rPr>
        <w:t>Marinou</w:t>
      </w:r>
      <w:proofErr w:type="spellEnd"/>
      <w:r w:rsidRPr="005E1643">
        <w:rPr>
          <w:sz w:val="20"/>
          <w:szCs w:val="20"/>
        </w:rPr>
        <w:t xml:space="preserve"> , G. </w:t>
      </w:r>
      <w:proofErr w:type="spellStart"/>
      <w:r w:rsidRPr="005E1643">
        <w:rPr>
          <w:sz w:val="20"/>
          <w:szCs w:val="20"/>
        </w:rPr>
        <w:t>Xanthopoulou</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A. </w:t>
      </w:r>
      <w:proofErr w:type="spellStart"/>
      <w:r w:rsidRPr="005E1643">
        <w:rPr>
          <w:sz w:val="20"/>
          <w:szCs w:val="20"/>
        </w:rPr>
        <w:t>Lekatou</w:t>
      </w:r>
      <w:proofErr w:type="spellEnd"/>
      <w:r w:rsidRPr="005E1643">
        <w:rPr>
          <w:sz w:val="20"/>
          <w:szCs w:val="20"/>
        </w:rPr>
        <w:t xml:space="preserve">, M. </w:t>
      </w:r>
      <w:proofErr w:type="spellStart"/>
      <w:r w:rsidRPr="005E1643">
        <w:rPr>
          <w:sz w:val="20"/>
          <w:szCs w:val="20"/>
        </w:rPr>
        <w:t>Vardavoulias</w:t>
      </w:r>
      <w:proofErr w:type="spellEnd"/>
      <w:r w:rsidRPr="005E1643">
        <w:rPr>
          <w:sz w:val="20"/>
          <w:szCs w:val="20"/>
        </w:rPr>
        <w:t xml:space="preserve"> “Corrosion behaviour of novel </w:t>
      </w:r>
      <w:proofErr w:type="spellStart"/>
      <w:r w:rsidRPr="005E1643">
        <w:rPr>
          <w:sz w:val="20"/>
          <w:szCs w:val="20"/>
        </w:rPr>
        <w:t>NiAl</w:t>
      </w:r>
      <w:proofErr w:type="spellEnd"/>
      <w:r w:rsidRPr="005E1643">
        <w:rPr>
          <w:sz w:val="20"/>
          <w:szCs w:val="20"/>
        </w:rPr>
        <w:t xml:space="preserve"> coatings produced by in-flight Combustion Synthesis”, EuroCorr2013, 1-5 September 2013, </w:t>
      </w:r>
      <w:proofErr w:type="spellStart"/>
      <w:r w:rsidRPr="005E1643">
        <w:rPr>
          <w:sz w:val="20"/>
          <w:szCs w:val="20"/>
        </w:rPr>
        <w:t>Estoril</w:t>
      </w:r>
      <w:proofErr w:type="spellEnd"/>
      <w:r w:rsidRPr="005E1643">
        <w:rPr>
          <w:sz w:val="20"/>
          <w:szCs w:val="20"/>
        </w:rPr>
        <w:t>, Portugal</w:t>
      </w:r>
    </w:p>
    <w:p w:rsidR="00284559" w:rsidRPr="005E1643" w:rsidRDefault="00284559" w:rsidP="00284559">
      <w:pPr>
        <w:numPr>
          <w:ilvl w:val="0"/>
          <w:numId w:val="30"/>
        </w:numPr>
        <w:autoSpaceDE w:val="0"/>
        <w:autoSpaceDN w:val="0"/>
        <w:adjustRightInd w:val="0"/>
        <w:spacing w:after="120"/>
        <w:jc w:val="both"/>
        <w:rPr>
          <w:rFonts w:eastAsia="MS Mincho"/>
          <w:bCs/>
          <w:sz w:val="20"/>
          <w:szCs w:val="20"/>
          <w:lang w:eastAsia="ja-JP"/>
        </w:rPr>
      </w:pPr>
      <w:r w:rsidRPr="005E1643">
        <w:rPr>
          <w:sz w:val="20"/>
          <w:szCs w:val="20"/>
        </w:rPr>
        <w:t xml:space="preserve">A. </w:t>
      </w:r>
      <w:proofErr w:type="spellStart"/>
      <w:r w:rsidRPr="005E1643">
        <w:rPr>
          <w:sz w:val="20"/>
          <w:szCs w:val="20"/>
        </w:rPr>
        <w:t>Marinou</w:t>
      </w:r>
      <w:proofErr w:type="spellEnd"/>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A. </w:t>
      </w:r>
      <w:proofErr w:type="spellStart"/>
      <w:r w:rsidRPr="005E1643">
        <w:rPr>
          <w:sz w:val="20"/>
          <w:szCs w:val="20"/>
        </w:rPr>
        <w:t>Lekatou</w:t>
      </w:r>
      <w:proofErr w:type="spellEnd"/>
      <w:r w:rsidRPr="005E1643">
        <w:rPr>
          <w:sz w:val="20"/>
          <w:szCs w:val="20"/>
        </w:rPr>
        <w:t xml:space="preserve">, M. </w:t>
      </w:r>
      <w:proofErr w:type="spellStart"/>
      <w:r w:rsidRPr="005E1643">
        <w:rPr>
          <w:sz w:val="20"/>
          <w:szCs w:val="20"/>
        </w:rPr>
        <w:t>Vardavoulias</w:t>
      </w:r>
      <w:proofErr w:type="spellEnd"/>
      <w:r w:rsidRPr="005E1643">
        <w:rPr>
          <w:sz w:val="20"/>
          <w:szCs w:val="20"/>
        </w:rPr>
        <w:t xml:space="preserve"> “</w:t>
      </w:r>
      <w:r w:rsidRPr="005E1643">
        <w:rPr>
          <w:rFonts w:eastAsia="MS Mincho"/>
          <w:bCs/>
          <w:sz w:val="20"/>
          <w:szCs w:val="20"/>
          <w:lang w:eastAsia="ja-JP"/>
        </w:rPr>
        <w:t xml:space="preserve">Influence of thermal treatment of novel </w:t>
      </w:r>
      <w:proofErr w:type="spellStart"/>
      <w:r w:rsidRPr="005E1643">
        <w:rPr>
          <w:rFonts w:eastAsia="MS Mincho"/>
          <w:bCs/>
          <w:sz w:val="20"/>
          <w:szCs w:val="20"/>
          <w:lang w:eastAsia="ja-JP"/>
        </w:rPr>
        <w:t>NiAl</w:t>
      </w:r>
      <w:proofErr w:type="spellEnd"/>
      <w:r w:rsidRPr="005E1643">
        <w:rPr>
          <w:rFonts w:eastAsia="MS Mincho"/>
          <w:bCs/>
          <w:sz w:val="20"/>
          <w:szCs w:val="20"/>
          <w:lang w:eastAsia="ja-JP"/>
        </w:rPr>
        <w:t xml:space="preserve"> coatings produced by in-flight Combustion Synthesis”, </w:t>
      </w:r>
      <w:r w:rsidRPr="005E1643">
        <w:rPr>
          <w:rFonts w:eastAsia="MS Mincho"/>
          <w:bCs/>
          <w:sz w:val="20"/>
          <w:szCs w:val="20"/>
          <w:lang w:val="en-US" w:eastAsia="ja-JP"/>
        </w:rPr>
        <w:t>EUROMAT2013</w:t>
      </w:r>
      <w:r w:rsidRPr="005E1643">
        <w:rPr>
          <w:rFonts w:eastAsia="MS Mincho"/>
          <w:bCs/>
          <w:sz w:val="20"/>
          <w:szCs w:val="20"/>
          <w:lang w:eastAsia="ja-JP"/>
        </w:rPr>
        <w:t>, Seville 8-13 Sept. 2013, Spain</w:t>
      </w:r>
    </w:p>
    <w:p w:rsidR="00284559" w:rsidRPr="005E1643" w:rsidRDefault="00284559" w:rsidP="00284559">
      <w:pPr>
        <w:numPr>
          <w:ilvl w:val="0"/>
          <w:numId w:val="30"/>
        </w:numPr>
        <w:autoSpaceDE w:val="0"/>
        <w:autoSpaceDN w:val="0"/>
        <w:adjustRightInd w:val="0"/>
        <w:spacing w:after="120"/>
        <w:jc w:val="both"/>
        <w:rPr>
          <w:sz w:val="20"/>
          <w:szCs w:val="20"/>
          <w:lang w:bidi="en-US"/>
        </w:rPr>
      </w:pPr>
      <w:r w:rsidRPr="005E1643">
        <w:rPr>
          <w:sz w:val="20"/>
          <w:szCs w:val="20"/>
          <w:lang w:val="fr-FR"/>
        </w:rPr>
        <w:t>K</w:t>
      </w:r>
      <w:r w:rsidRPr="005E1643">
        <w:rPr>
          <w:sz w:val="20"/>
          <w:szCs w:val="20"/>
        </w:rPr>
        <w:t xml:space="preserve">. </w:t>
      </w:r>
      <w:proofErr w:type="spellStart"/>
      <w:r w:rsidRPr="005E1643">
        <w:rPr>
          <w:sz w:val="20"/>
          <w:szCs w:val="20"/>
          <w:lang w:val="fr-FR"/>
        </w:rPr>
        <w:t>Karanasios</w:t>
      </w:r>
      <w:proofErr w:type="spellEnd"/>
      <w:r w:rsidRPr="005E1643">
        <w:rPr>
          <w:sz w:val="20"/>
          <w:szCs w:val="20"/>
        </w:rPr>
        <w:t xml:space="preserve">, </w:t>
      </w:r>
      <w:r w:rsidRPr="005E1643">
        <w:rPr>
          <w:sz w:val="20"/>
          <w:szCs w:val="20"/>
          <w:lang w:val="fr-FR"/>
        </w:rPr>
        <w:t>G</w:t>
      </w:r>
      <w:r w:rsidRPr="005E1643">
        <w:rPr>
          <w:sz w:val="20"/>
          <w:szCs w:val="20"/>
        </w:rPr>
        <w:t xml:space="preserve">. </w:t>
      </w:r>
      <w:proofErr w:type="spellStart"/>
      <w:r w:rsidRPr="005E1643">
        <w:rPr>
          <w:sz w:val="20"/>
          <w:szCs w:val="20"/>
          <w:lang w:val="fr-FR"/>
        </w:rPr>
        <w:t>Xanthopoulou</w:t>
      </w:r>
      <w:proofErr w:type="spellEnd"/>
      <w:r w:rsidRPr="005E1643">
        <w:rPr>
          <w:sz w:val="20"/>
          <w:szCs w:val="20"/>
        </w:rPr>
        <w:t xml:space="preserve">, </w:t>
      </w:r>
      <w:r w:rsidRPr="005E1643">
        <w:rPr>
          <w:sz w:val="20"/>
          <w:szCs w:val="20"/>
          <w:lang w:val="fr-FR"/>
        </w:rPr>
        <w:t>G</w:t>
      </w:r>
      <w:r w:rsidRPr="005E1643">
        <w:rPr>
          <w:sz w:val="20"/>
          <w:szCs w:val="20"/>
        </w:rPr>
        <w:t xml:space="preserve">. </w:t>
      </w:r>
      <w:proofErr w:type="spellStart"/>
      <w:r w:rsidRPr="005E1643">
        <w:rPr>
          <w:sz w:val="20"/>
          <w:szCs w:val="20"/>
          <w:lang w:val="fr-FR"/>
        </w:rPr>
        <w:t>Vekinis</w:t>
      </w:r>
      <w:proofErr w:type="spellEnd"/>
      <w:r w:rsidRPr="005E1643">
        <w:rPr>
          <w:sz w:val="20"/>
          <w:szCs w:val="20"/>
        </w:rPr>
        <w:t xml:space="preserve">, </w:t>
      </w:r>
      <w:r w:rsidRPr="005E1643">
        <w:rPr>
          <w:sz w:val="20"/>
          <w:szCs w:val="20"/>
          <w:lang w:val="fr-FR"/>
        </w:rPr>
        <w:t>L</w:t>
      </w:r>
      <w:r w:rsidRPr="005E1643">
        <w:rPr>
          <w:sz w:val="20"/>
          <w:szCs w:val="20"/>
        </w:rPr>
        <w:t xml:space="preserve">. </w:t>
      </w:r>
      <w:proofErr w:type="spellStart"/>
      <w:r w:rsidRPr="005E1643">
        <w:rPr>
          <w:sz w:val="20"/>
          <w:szCs w:val="20"/>
          <w:lang w:val="fr-FR"/>
        </w:rPr>
        <w:t>Zoumpoulakis</w:t>
      </w:r>
      <w:proofErr w:type="spellEnd"/>
      <w:r w:rsidRPr="005E1643">
        <w:rPr>
          <w:sz w:val="20"/>
          <w:szCs w:val="20"/>
        </w:rPr>
        <w:t xml:space="preserve"> “</w:t>
      </w:r>
      <w:r w:rsidRPr="005E1643">
        <w:rPr>
          <w:sz w:val="20"/>
          <w:szCs w:val="20"/>
          <w:lang w:val="fr-FR"/>
        </w:rPr>
        <w:t>Cobalt</w:t>
      </w:r>
      <w:r w:rsidRPr="005E1643">
        <w:rPr>
          <w:sz w:val="20"/>
          <w:szCs w:val="20"/>
        </w:rPr>
        <w:t xml:space="preserve"> </w:t>
      </w:r>
      <w:proofErr w:type="spellStart"/>
      <w:r w:rsidRPr="005E1643">
        <w:rPr>
          <w:sz w:val="20"/>
          <w:szCs w:val="20"/>
          <w:lang w:val="fr-FR"/>
        </w:rPr>
        <w:t>catalysts</w:t>
      </w:r>
      <w:proofErr w:type="spellEnd"/>
      <w:r w:rsidRPr="005E1643">
        <w:rPr>
          <w:sz w:val="20"/>
          <w:szCs w:val="20"/>
        </w:rPr>
        <w:t xml:space="preserve"> </w:t>
      </w:r>
      <w:proofErr w:type="spellStart"/>
      <w:r w:rsidRPr="005E1643">
        <w:rPr>
          <w:sz w:val="20"/>
          <w:szCs w:val="20"/>
          <w:lang w:val="fr-FR"/>
        </w:rPr>
        <w:t>synthesized</w:t>
      </w:r>
      <w:proofErr w:type="spellEnd"/>
      <w:r w:rsidRPr="005E1643">
        <w:rPr>
          <w:sz w:val="20"/>
          <w:szCs w:val="20"/>
        </w:rPr>
        <w:t xml:space="preserve"> </w:t>
      </w:r>
      <w:r w:rsidRPr="005E1643">
        <w:rPr>
          <w:sz w:val="20"/>
          <w:szCs w:val="20"/>
          <w:lang w:val="fr-FR"/>
        </w:rPr>
        <w:t>by</w:t>
      </w:r>
      <w:r w:rsidRPr="005E1643">
        <w:rPr>
          <w:sz w:val="20"/>
          <w:szCs w:val="20"/>
        </w:rPr>
        <w:t xml:space="preserve"> </w:t>
      </w:r>
      <w:r w:rsidRPr="005E1643">
        <w:rPr>
          <w:sz w:val="20"/>
          <w:szCs w:val="20"/>
          <w:lang w:val="fr-FR"/>
        </w:rPr>
        <w:t>SHS</w:t>
      </w:r>
      <w:r w:rsidRPr="005E1643">
        <w:rPr>
          <w:sz w:val="20"/>
          <w:szCs w:val="20"/>
        </w:rPr>
        <w:t xml:space="preserve"> </w:t>
      </w:r>
      <w:r w:rsidRPr="005E1643">
        <w:rPr>
          <w:sz w:val="20"/>
          <w:szCs w:val="20"/>
          <w:lang w:val="fr-FR"/>
        </w:rPr>
        <w:t>and</w:t>
      </w:r>
      <w:r w:rsidRPr="005E1643">
        <w:rPr>
          <w:sz w:val="20"/>
          <w:szCs w:val="20"/>
        </w:rPr>
        <w:t xml:space="preserve"> </w:t>
      </w:r>
      <w:r w:rsidRPr="005E1643">
        <w:rPr>
          <w:sz w:val="20"/>
          <w:szCs w:val="20"/>
          <w:lang w:val="fr-FR"/>
        </w:rPr>
        <w:t>Solution</w:t>
      </w:r>
      <w:r w:rsidRPr="005E1643">
        <w:rPr>
          <w:sz w:val="20"/>
          <w:szCs w:val="20"/>
        </w:rPr>
        <w:t xml:space="preserve"> </w:t>
      </w:r>
      <w:r w:rsidRPr="005E1643">
        <w:rPr>
          <w:sz w:val="20"/>
          <w:szCs w:val="20"/>
          <w:lang w:val="fr-FR"/>
        </w:rPr>
        <w:t>Combustion</w:t>
      </w:r>
      <w:r w:rsidRPr="005E1643">
        <w:rPr>
          <w:sz w:val="20"/>
          <w:szCs w:val="20"/>
        </w:rPr>
        <w:t xml:space="preserve"> </w:t>
      </w:r>
      <w:r w:rsidRPr="005E1643">
        <w:rPr>
          <w:sz w:val="20"/>
          <w:szCs w:val="20"/>
          <w:lang w:val="fr-FR"/>
        </w:rPr>
        <w:t>for</w:t>
      </w:r>
      <w:r w:rsidRPr="005E1643">
        <w:rPr>
          <w:sz w:val="20"/>
          <w:szCs w:val="20"/>
        </w:rPr>
        <w:t xml:space="preserve"> </w:t>
      </w:r>
      <w:r w:rsidRPr="005E1643">
        <w:rPr>
          <w:sz w:val="20"/>
          <w:szCs w:val="20"/>
          <w:lang w:val="fr-FR"/>
        </w:rPr>
        <w:t>reforming</w:t>
      </w:r>
      <w:r w:rsidRPr="005E1643">
        <w:rPr>
          <w:sz w:val="20"/>
          <w:szCs w:val="20"/>
        </w:rPr>
        <w:t xml:space="preserve"> </w:t>
      </w:r>
      <w:proofErr w:type="spellStart"/>
      <w:r w:rsidRPr="005E1643">
        <w:rPr>
          <w:sz w:val="20"/>
          <w:szCs w:val="20"/>
          <w:lang w:val="fr-FR"/>
        </w:rPr>
        <w:t>greenhouse</w:t>
      </w:r>
      <w:proofErr w:type="spellEnd"/>
      <w:r w:rsidRPr="005E1643">
        <w:rPr>
          <w:sz w:val="20"/>
          <w:szCs w:val="20"/>
        </w:rPr>
        <w:t xml:space="preserve"> </w:t>
      </w:r>
      <w:proofErr w:type="spellStart"/>
      <w:r w:rsidRPr="005E1643">
        <w:rPr>
          <w:sz w:val="20"/>
          <w:szCs w:val="20"/>
          <w:lang w:val="fr-FR"/>
        </w:rPr>
        <w:t>gases</w:t>
      </w:r>
      <w:proofErr w:type="spellEnd"/>
      <w:r w:rsidRPr="005E1643">
        <w:rPr>
          <w:sz w:val="20"/>
          <w:szCs w:val="20"/>
        </w:rPr>
        <w:t xml:space="preserve"> </w:t>
      </w:r>
      <w:r w:rsidRPr="005E1643">
        <w:rPr>
          <w:sz w:val="20"/>
          <w:szCs w:val="20"/>
          <w:lang w:val="fr-FR"/>
        </w:rPr>
        <w:t>to</w:t>
      </w:r>
      <w:r w:rsidRPr="005E1643">
        <w:rPr>
          <w:sz w:val="20"/>
          <w:szCs w:val="20"/>
        </w:rPr>
        <w:t xml:space="preserve"> </w:t>
      </w:r>
      <w:proofErr w:type="spellStart"/>
      <w:r w:rsidRPr="005E1643">
        <w:rPr>
          <w:sz w:val="20"/>
          <w:szCs w:val="20"/>
          <w:lang w:val="fr-FR"/>
        </w:rPr>
        <w:t>synthesis</w:t>
      </w:r>
      <w:proofErr w:type="spellEnd"/>
      <w:r w:rsidRPr="005E1643">
        <w:rPr>
          <w:sz w:val="20"/>
          <w:szCs w:val="20"/>
        </w:rPr>
        <w:t xml:space="preserve"> </w:t>
      </w:r>
      <w:proofErr w:type="spellStart"/>
      <w:r w:rsidRPr="005E1643">
        <w:rPr>
          <w:sz w:val="20"/>
          <w:szCs w:val="20"/>
          <w:lang w:val="fr-FR"/>
        </w:rPr>
        <w:t>gas</w:t>
      </w:r>
      <w:proofErr w:type="spellEnd"/>
      <w:r w:rsidRPr="005E1643">
        <w:rPr>
          <w:sz w:val="20"/>
          <w:szCs w:val="20"/>
        </w:rPr>
        <w:t xml:space="preserve">”, </w:t>
      </w:r>
      <w:r w:rsidRPr="005E1643">
        <w:rPr>
          <w:sz w:val="20"/>
          <w:szCs w:val="20"/>
          <w:lang w:bidi="en-US"/>
        </w:rPr>
        <w:t xml:space="preserve">21-24 </w:t>
      </w:r>
      <w:proofErr w:type="spellStart"/>
      <w:r w:rsidRPr="005E1643">
        <w:rPr>
          <w:sz w:val="20"/>
          <w:szCs w:val="20"/>
          <w:lang w:val="fr-FR" w:bidi="en-US"/>
        </w:rPr>
        <w:t>October</w:t>
      </w:r>
      <w:proofErr w:type="spellEnd"/>
      <w:r w:rsidRPr="005E1643">
        <w:rPr>
          <w:sz w:val="20"/>
          <w:szCs w:val="20"/>
          <w:lang w:val="fr-FR" w:bidi="en-US"/>
        </w:rPr>
        <w:t xml:space="preserve"> 2013</w:t>
      </w:r>
      <w:r w:rsidRPr="005E1643">
        <w:rPr>
          <w:sz w:val="20"/>
          <w:szCs w:val="20"/>
          <w:lang w:bidi="en-US"/>
        </w:rPr>
        <w:t xml:space="preserve">, </w:t>
      </w:r>
      <w:r w:rsidRPr="005E1643">
        <w:rPr>
          <w:sz w:val="20"/>
          <w:szCs w:val="20"/>
          <w:lang w:val="fr-FR" w:bidi="en-US"/>
        </w:rPr>
        <w:t>South</w:t>
      </w:r>
      <w:r w:rsidRPr="005E1643">
        <w:rPr>
          <w:sz w:val="20"/>
          <w:szCs w:val="20"/>
          <w:lang w:bidi="en-US"/>
        </w:rPr>
        <w:t xml:space="preserve"> </w:t>
      </w:r>
      <w:proofErr w:type="spellStart"/>
      <w:r w:rsidRPr="005E1643">
        <w:rPr>
          <w:sz w:val="20"/>
          <w:szCs w:val="20"/>
          <w:lang w:val="fr-FR" w:bidi="en-US"/>
        </w:rPr>
        <w:t>Padre</w:t>
      </w:r>
      <w:proofErr w:type="spellEnd"/>
      <w:r w:rsidRPr="005E1643">
        <w:rPr>
          <w:sz w:val="20"/>
          <w:szCs w:val="20"/>
          <w:lang w:bidi="en-US"/>
        </w:rPr>
        <w:t xml:space="preserve"> </w:t>
      </w:r>
      <w:r w:rsidRPr="005E1643">
        <w:rPr>
          <w:sz w:val="20"/>
          <w:szCs w:val="20"/>
          <w:lang w:val="fr-FR" w:bidi="en-US"/>
        </w:rPr>
        <w:t>Island</w:t>
      </w:r>
      <w:r w:rsidRPr="005E1643">
        <w:rPr>
          <w:sz w:val="20"/>
          <w:szCs w:val="20"/>
          <w:lang w:bidi="en-US"/>
        </w:rPr>
        <w:t xml:space="preserve">, </w:t>
      </w:r>
      <w:r w:rsidRPr="005E1643">
        <w:rPr>
          <w:sz w:val="20"/>
          <w:szCs w:val="20"/>
          <w:lang w:val="fr-FR" w:bidi="en-US"/>
        </w:rPr>
        <w:t>TX</w:t>
      </w:r>
      <w:r w:rsidRPr="005E1643">
        <w:rPr>
          <w:sz w:val="20"/>
          <w:szCs w:val="20"/>
          <w:lang w:bidi="en-US"/>
        </w:rPr>
        <w:t xml:space="preserve">, </w:t>
      </w:r>
      <w:r w:rsidRPr="005E1643">
        <w:rPr>
          <w:sz w:val="20"/>
          <w:szCs w:val="20"/>
          <w:lang w:val="fr-FR" w:bidi="en-US"/>
        </w:rPr>
        <w:t>USA</w:t>
      </w:r>
      <w:r w:rsidRPr="005E1643">
        <w:rPr>
          <w:sz w:val="20"/>
          <w:szCs w:val="20"/>
          <w:lang w:bidi="en-US"/>
        </w:rPr>
        <w:t>.</w:t>
      </w:r>
    </w:p>
    <w:p w:rsidR="00284559" w:rsidRPr="005E1643" w:rsidRDefault="00284559" w:rsidP="00284559">
      <w:pPr>
        <w:pStyle w:val="Default"/>
        <w:numPr>
          <w:ilvl w:val="0"/>
          <w:numId w:val="30"/>
        </w:numPr>
        <w:spacing w:after="120"/>
        <w:jc w:val="both"/>
        <w:rPr>
          <w:rFonts w:ascii="Times New Roman" w:hAnsi="Times New Roman" w:cs="Times New Roman"/>
          <w:sz w:val="20"/>
          <w:szCs w:val="20"/>
        </w:rPr>
      </w:pPr>
      <w:r w:rsidRPr="005E1643">
        <w:rPr>
          <w:rFonts w:ascii="Times New Roman" w:hAnsi="Times New Roman" w:cs="Times New Roman"/>
          <w:bCs/>
          <w:sz w:val="20"/>
          <w:szCs w:val="20"/>
        </w:rPr>
        <w:t xml:space="preserve">G. </w:t>
      </w:r>
      <w:proofErr w:type="spellStart"/>
      <w:r w:rsidRPr="005E1643">
        <w:rPr>
          <w:rFonts w:ascii="Times New Roman" w:hAnsi="Times New Roman" w:cs="Times New Roman"/>
          <w:bCs/>
          <w:sz w:val="20"/>
          <w:szCs w:val="20"/>
        </w:rPr>
        <w:t>Xanthopoulou</w:t>
      </w:r>
      <w:proofErr w:type="spellEnd"/>
      <w:r w:rsidRPr="005E1643">
        <w:rPr>
          <w:rFonts w:ascii="Times New Roman" w:hAnsi="Times New Roman" w:cs="Times New Roman"/>
          <w:bCs/>
          <w:sz w:val="20"/>
          <w:szCs w:val="20"/>
        </w:rPr>
        <w:t xml:space="preserve">, A. </w:t>
      </w:r>
      <w:proofErr w:type="spellStart"/>
      <w:r w:rsidRPr="005E1643">
        <w:rPr>
          <w:rFonts w:ascii="Times New Roman" w:hAnsi="Times New Roman" w:cs="Times New Roman"/>
          <w:bCs/>
          <w:sz w:val="20"/>
          <w:szCs w:val="20"/>
        </w:rPr>
        <w:t>Marinou</w:t>
      </w:r>
      <w:proofErr w:type="spellEnd"/>
      <w:r w:rsidRPr="005E1643">
        <w:rPr>
          <w:rFonts w:ascii="Times New Roman" w:hAnsi="Times New Roman" w:cs="Times New Roman"/>
          <w:bCs/>
          <w:sz w:val="20"/>
          <w:szCs w:val="20"/>
        </w:rPr>
        <w:t xml:space="preserve">, K. </w:t>
      </w:r>
      <w:proofErr w:type="spellStart"/>
      <w:r w:rsidRPr="005E1643">
        <w:rPr>
          <w:rFonts w:ascii="Times New Roman" w:hAnsi="Times New Roman" w:cs="Times New Roman"/>
          <w:bCs/>
          <w:sz w:val="20"/>
          <w:szCs w:val="20"/>
        </w:rPr>
        <w:t>Karanasios</w:t>
      </w:r>
      <w:proofErr w:type="spellEnd"/>
      <w:r w:rsidRPr="005E1643">
        <w:rPr>
          <w:rFonts w:ascii="Times New Roman" w:hAnsi="Times New Roman" w:cs="Times New Roman"/>
          <w:bCs/>
          <w:sz w:val="20"/>
          <w:szCs w:val="20"/>
        </w:rPr>
        <w:t xml:space="preserve">, G. </w:t>
      </w:r>
      <w:proofErr w:type="spellStart"/>
      <w:r w:rsidRPr="005E1643">
        <w:rPr>
          <w:rFonts w:ascii="Times New Roman" w:hAnsi="Times New Roman" w:cs="Times New Roman"/>
          <w:bCs/>
          <w:sz w:val="20"/>
          <w:szCs w:val="20"/>
        </w:rPr>
        <w:t>Vekinis</w:t>
      </w:r>
      <w:proofErr w:type="spellEnd"/>
      <w:r w:rsidRPr="005E1643">
        <w:rPr>
          <w:rFonts w:ascii="Times New Roman" w:hAnsi="Times New Roman" w:cs="Times New Roman"/>
          <w:bCs/>
          <w:sz w:val="20"/>
          <w:szCs w:val="20"/>
        </w:rPr>
        <w:t xml:space="preserve"> “Catalytic activity of </w:t>
      </w:r>
      <w:proofErr w:type="spellStart"/>
      <w:r w:rsidRPr="005E1643">
        <w:rPr>
          <w:rFonts w:ascii="Times New Roman" w:hAnsi="Times New Roman" w:cs="Times New Roman"/>
          <w:bCs/>
          <w:sz w:val="20"/>
          <w:szCs w:val="20"/>
        </w:rPr>
        <w:t>NiAl</w:t>
      </w:r>
      <w:proofErr w:type="spellEnd"/>
      <w:r w:rsidRPr="005E1643">
        <w:rPr>
          <w:rFonts w:ascii="Times New Roman" w:hAnsi="Times New Roman" w:cs="Times New Roman"/>
          <w:bCs/>
          <w:sz w:val="20"/>
          <w:szCs w:val="20"/>
        </w:rPr>
        <w:t xml:space="preserve"> composite coatings produced by in-flight SHS during thermal spraying”,SHS2013,</w:t>
      </w:r>
      <w:r w:rsidRPr="005E1643">
        <w:rPr>
          <w:rFonts w:ascii="Times New Roman" w:hAnsi="Times New Roman" w:cs="Times New Roman"/>
          <w:sz w:val="20"/>
          <w:szCs w:val="20"/>
          <w:lang w:bidi="en-US"/>
        </w:rPr>
        <w:t xml:space="preserve"> 21-24 October 2013, South Padre Island, TX, USA.</w:t>
      </w:r>
    </w:p>
    <w:p w:rsidR="00284559" w:rsidRPr="005E1643" w:rsidRDefault="00284559" w:rsidP="00284559">
      <w:pPr>
        <w:numPr>
          <w:ilvl w:val="0"/>
          <w:numId w:val="30"/>
        </w:numPr>
        <w:autoSpaceDE w:val="0"/>
        <w:autoSpaceDN w:val="0"/>
        <w:adjustRightInd w:val="0"/>
        <w:spacing w:after="120"/>
        <w:jc w:val="both"/>
        <w:rPr>
          <w:sz w:val="20"/>
          <w:szCs w:val="20"/>
          <w:lang w:bidi="en-US"/>
        </w:rPr>
      </w:pPr>
      <w:r w:rsidRPr="005E1643">
        <w:rPr>
          <w:bCs/>
          <w:color w:val="000000"/>
          <w:sz w:val="20"/>
          <w:szCs w:val="20"/>
        </w:rPr>
        <w:t xml:space="preserve">G. </w:t>
      </w:r>
      <w:proofErr w:type="spellStart"/>
      <w:r w:rsidRPr="005E1643">
        <w:rPr>
          <w:bCs/>
          <w:color w:val="000000"/>
          <w:sz w:val="20"/>
          <w:szCs w:val="20"/>
        </w:rPr>
        <w:t>Xanthopoulou</w:t>
      </w:r>
      <w:proofErr w:type="spellEnd"/>
      <w:r w:rsidRPr="005E1643">
        <w:rPr>
          <w:bCs/>
          <w:color w:val="000000"/>
          <w:sz w:val="20"/>
          <w:szCs w:val="20"/>
        </w:rPr>
        <w:t xml:space="preserve">, M. </w:t>
      </w:r>
      <w:proofErr w:type="spellStart"/>
      <w:r w:rsidRPr="005E1643">
        <w:rPr>
          <w:bCs/>
          <w:color w:val="000000"/>
          <w:sz w:val="20"/>
          <w:szCs w:val="20"/>
        </w:rPr>
        <w:t>Kouvaritaki</w:t>
      </w:r>
      <w:proofErr w:type="spellEnd"/>
      <w:r w:rsidRPr="005E1643">
        <w:rPr>
          <w:bCs/>
          <w:color w:val="000000"/>
          <w:sz w:val="20"/>
          <w:szCs w:val="20"/>
        </w:rPr>
        <w:t xml:space="preserve">, G. </w:t>
      </w:r>
      <w:proofErr w:type="spellStart"/>
      <w:r w:rsidRPr="005E1643">
        <w:rPr>
          <w:bCs/>
          <w:color w:val="000000"/>
          <w:sz w:val="20"/>
          <w:szCs w:val="20"/>
        </w:rPr>
        <w:t>Vekinis</w:t>
      </w:r>
      <w:proofErr w:type="spellEnd"/>
      <w:r w:rsidRPr="005E1643">
        <w:rPr>
          <w:bCs/>
          <w:color w:val="000000"/>
          <w:sz w:val="20"/>
          <w:szCs w:val="20"/>
        </w:rPr>
        <w:t xml:space="preserve"> and S. </w:t>
      </w:r>
      <w:proofErr w:type="spellStart"/>
      <w:r w:rsidRPr="005E1643">
        <w:rPr>
          <w:bCs/>
          <w:color w:val="000000"/>
          <w:sz w:val="20"/>
          <w:szCs w:val="20"/>
        </w:rPr>
        <w:t>Polymenis</w:t>
      </w:r>
      <w:proofErr w:type="spellEnd"/>
      <w:r w:rsidRPr="005E1643">
        <w:rPr>
          <w:bCs/>
          <w:color w:val="000000"/>
          <w:sz w:val="20"/>
          <w:szCs w:val="20"/>
          <w:vertAlign w:val="superscript"/>
        </w:rPr>
        <w:t xml:space="preserve"> </w:t>
      </w:r>
      <w:r w:rsidRPr="005E1643">
        <w:rPr>
          <w:sz w:val="20"/>
          <w:szCs w:val="20"/>
        </w:rPr>
        <w:t>“Catalysts for diesel soot oxidation prepared by Solution Combustion Synthesis”</w:t>
      </w:r>
      <w:r w:rsidRPr="005E1643">
        <w:rPr>
          <w:sz w:val="20"/>
          <w:szCs w:val="20"/>
          <w:lang w:bidi="en-US"/>
        </w:rPr>
        <w:t xml:space="preserve"> SHS2013, 21-24 October 2013, South Padre Island, TX, USA.</w:t>
      </w:r>
    </w:p>
    <w:p w:rsidR="00284559" w:rsidRPr="005E1643" w:rsidRDefault="00284559" w:rsidP="0009005C">
      <w:pPr>
        <w:pStyle w:val="ListParagraph"/>
        <w:numPr>
          <w:ilvl w:val="0"/>
          <w:numId w:val="30"/>
        </w:numPr>
        <w:autoSpaceDE w:val="0"/>
        <w:autoSpaceDN w:val="0"/>
        <w:adjustRightInd w:val="0"/>
        <w:spacing w:after="120"/>
        <w:jc w:val="both"/>
        <w:rPr>
          <w:sz w:val="20"/>
          <w:szCs w:val="20"/>
          <w:lang w:bidi="en-US"/>
        </w:rPr>
      </w:pPr>
      <w:proofErr w:type="spellStart"/>
      <w:r w:rsidRPr="005E1643">
        <w:rPr>
          <w:sz w:val="20"/>
          <w:szCs w:val="20"/>
        </w:rPr>
        <w:t>Marinou</w:t>
      </w:r>
      <w:proofErr w:type="spellEnd"/>
      <w:r w:rsidRPr="005E1643">
        <w:rPr>
          <w:sz w:val="20"/>
          <w:szCs w:val="20"/>
        </w:rPr>
        <w:t xml:space="preserve">, G. </w:t>
      </w:r>
      <w:proofErr w:type="spellStart"/>
      <w:r w:rsidRPr="005E1643">
        <w:rPr>
          <w:sz w:val="20"/>
          <w:szCs w:val="20"/>
        </w:rPr>
        <w:t>Xanthopoulou</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A. </w:t>
      </w:r>
      <w:proofErr w:type="spellStart"/>
      <w:r w:rsidRPr="005E1643">
        <w:rPr>
          <w:sz w:val="20"/>
          <w:szCs w:val="20"/>
        </w:rPr>
        <w:t>Lekatou</w:t>
      </w:r>
      <w:proofErr w:type="spellEnd"/>
      <w:r w:rsidRPr="005E1643">
        <w:rPr>
          <w:sz w:val="20"/>
          <w:szCs w:val="20"/>
        </w:rPr>
        <w:t xml:space="preserve">, M. </w:t>
      </w:r>
      <w:proofErr w:type="spellStart"/>
      <w:r w:rsidRPr="005E1643">
        <w:rPr>
          <w:sz w:val="20"/>
          <w:szCs w:val="20"/>
        </w:rPr>
        <w:t>Vardavoulias</w:t>
      </w:r>
      <w:r w:rsidRPr="005E1643">
        <w:rPr>
          <w:i/>
          <w:sz w:val="20"/>
          <w:szCs w:val="20"/>
        </w:rPr>
        <w:t>”</w:t>
      </w:r>
      <w:r w:rsidRPr="005E1643">
        <w:rPr>
          <w:iCs/>
          <w:sz w:val="20"/>
          <w:szCs w:val="20"/>
        </w:rPr>
        <w:t>Optimization</w:t>
      </w:r>
      <w:proofErr w:type="spellEnd"/>
      <w:r w:rsidRPr="005E1643">
        <w:rPr>
          <w:iCs/>
          <w:sz w:val="20"/>
          <w:szCs w:val="20"/>
        </w:rPr>
        <w:t xml:space="preserve"> of parameters for </w:t>
      </w:r>
      <w:proofErr w:type="spellStart"/>
      <w:r w:rsidRPr="005E1643">
        <w:rPr>
          <w:iCs/>
          <w:sz w:val="20"/>
          <w:szCs w:val="20"/>
        </w:rPr>
        <w:t>NiAl</w:t>
      </w:r>
      <w:proofErr w:type="spellEnd"/>
      <w:r w:rsidRPr="005E1643">
        <w:rPr>
          <w:iCs/>
          <w:sz w:val="20"/>
          <w:szCs w:val="20"/>
        </w:rPr>
        <w:t xml:space="preserve"> composite coatings produced CAFSY method</w:t>
      </w:r>
      <w:r w:rsidRPr="005E1643">
        <w:rPr>
          <w:i/>
          <w:iCs/>
          <w:sz w:val="20"/>
          <w:szCs w:val="20"/>
        </w:rPr>
        <w:t>”</w:t>
      </w:r>
      <w:r w:rsidRPr="005E1643">
        <w:rPr>
          <w:rFonts w:eastAsia="TT13E4Co00"/>
          <w:sz w:val="20"/>
          <w:szCs w:val="20"/>
        </w:rPr>
        <w:t xml:space="preserve"> ,</w:t>
      </w:r>
      <w:r w:rsidRPr="005E1643">
        <w:rPr>
          <w:sz w:val="20"/>
          <w:szCs w:val="20"/>
          <w:lang w:bidi="en-US"/>
        </w:rPr>
        <w:t xml:space="preserve"> </w:t>
      </w:r>
      <w:smartTag w:uri="urn:schemas-microsoft-com:office:smarttags" w:element="stockticker">
        <w:r w:rsidRPr="005E1643">
          <w:rPr>
            <w:sz w:val="20"/>
            <w:szCs w:val="20"/>
            <w:lang w:bidi="en-US"/>
          </w:rPr>
          <w:t>SHS</w:t>
        </w:r>
      </w:smartTag>
      <w:r w:rsidRPr="005E1643">
        <w:rPr>
          <w:sz w:val="20"/>
          <w:szCs w:val="20"/>
          <w:lang w:bidi="en-US"/>
        </w:rPr>
        <w:t>2013, 21-24 October 2013, South Padre Island, TX, USA.</w:t>
      </w:r>
    </w:p>
    <w:p w:rsidR="0009005C" w:rsidRPr="005E1643" w:rsidRDefault="00284559" w:rsidP="0009005C">
      <w:pPr>
        <w:pStyle w:val="ListParagraph"/>
        <w:numPr>
          <w:ilvl w:val="0"/>
          <w:numId w:val="30"/>
        </w:numPr>
        <w:autoSpaceDE w:val="0"/>
        <w:autoSpaceDN w:val="0"/>
        <w:adjustRightInd w:val="0"/>
        <w:spacing w:after="120"/>
        <w:jc w:val="both"/>
        <w:rPr>
          <w:sz w:val="20"/>
          <w:szCs w:val="20"/>
        </w:rPr>
      </w:pPr>
      <w:proofErr w:type="spellStart"/>
      <w:r w:rsidRPr="005E1643">
        <w:rPr>
          <w:sz w:val="20"/>
          <w:szCs w:val="20"/>
        </w:rPr>
        <w:t>Thoda</w:t>
      </w:r>
      <w:proofErr w:type="spellEnd"/>
      <w:r w:rsidRPr="005E1643">
        <w:rPr>
          <w:sz w:val="20"/>
          <w:szCs w:val="20"/>
        </w:rPr>
        <w:t xml:space="preserve"> O., </w:t>
      </w:r>
      <w:proofErr w:type="spellStart"/>
      <w:r w:rsidRPr="005E1643">
        <w:rPr>
          <w:sz w:val="20"/>
          <w:szCs w:val="20"/>
        </w:rPr>
        <w:t>Xanthopoulou</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 xml:space="preserve"> G., </w:t>
      </w:r>
      <w:proofErr w:type="spellStart"/>
      <w:r w:rsidRPr="005E1643">
        <w:rPr>
          <w:sz w:val="20"/>
          <w:szCs w:val="20"/>
        </w:rPr>
        <w:t>Zouboulakis</w:t>
      </w:r>
      <w:proofErr w:type="spellEnd"/>
      <w:r w:rsidRPr="005E1643">
        <w:rPr>
          <w:sz w:val="20"/>
          <w:szCs w:val="20"/>
        </w:rPr>
        <w:t xml:space="preserve"> L. “</w:t>
      </w:r>
      <w:r w:rsidRPr="005E1643">
        <w:rPr>
          <w:bCs/>
          <w:sz w:val="20"/>
          <w:szCs w:val="20"/>
        </w:rPr>
        <w:t>Regularity of colour formation in cobalt pigments produced by Solution Combustion Synthesis”,</w:t>
      </w:r>
      <w:r w:rsidRPr="005E1643">
        <w:rPr>
          <w:sz w:val="20"/>
          <w:szCs w:val="20"/>
          <w:lang w:bidi="en-US"/>
        </w:rPr>
        <w:t xml:space="preserve"> </w:t>
      </w:r>
      <w:smartTag w:uri="urn:schemas-microsoft-com:office:smarttags" w:element="stockticker">
        <w:r w:rsidRPr="005E1643">
          <w:rPr>
            <w:sz w:val="20"/>
            <w:szCs w:val="20"/>
            <w:lang w:bidi="en-US"/>
          </w:rPr>
          <w:t>SHS</w:t>
        </w:r>
      </w:smartTag>
      <w:r w:rsidRPr="005E1643">
        <w:rPr>
          <w:sz w:val="20"/>
          <w:szCs w:val="20"/>
          <w:lang w:bidi="en-US"/>
        </w:rPr>
        <w:t>2013, 21-24 October 2013, South Padre Island, TX, USA.</w:t>
      </w:r>
    </w:p>
    <w:p w:rsidR="0009005C" w:rsidRPr="005E1643" w:rsidRDefault="0009005C" w:rsidP="0009005C">
      <w:pPr>
        <w:pStyle w:val="ListParagraph"/>
        <w:numPr>
          <w:ilvl w:val="0"/>
          <w:numId w:val="30"/>
        </w:numPr>
        <w:autoSpaceDE w:val="0"/>
        <w:autoSpaceDN w:val="0"/>
        <w:adjustRightInd w:val="0"/>
        <w:spacing w:after="120"/>
        <w:jc w:val="both"/>
        <w:rPr>
          <w:sz w:val="20"/>
          <w:szCs w:val="20"/>
        </w:rPr>
      </w:pPr>
      <w:r w:rsidRPr="005E1643">
        <w:rPr>
          <w:rFonts w:cs="Arial"/>
          <w:sz w:val="20"/>
          <w:szCs w:val="20"/>
        </w:rPr>
        <w:lastRenderedPageBreak/>
        <w:t xml:space="preserve">G. </w:t>
      </w:r>
      <w:proofErr w:type="spellStart"/>
      <w:r w:rsidRPr="005E1643">
        <w:rPr>
          <w:rFonts w:cs="Arial"/>
          <w:sz w:val="20"/>
          <w:szCs w:val="20"/>
        </w:rPr>
        <w:t>Vekinis</w:t>
      </w:r>
      <w:proofErr w:type="spellEnd"/>
      <w:r w:rsidRPr="005E1643">
        <w:rPr>
          <w:rFonts w:cs="Arial"/>
          <w:sz w:val="20"/>
          <w:szCs w:val="20"/>
        </w:rPr>
        <w:t xml:space="preserve">, A. </w:t>
      </w:r>
      <w:proofErr w:type="spellStart"/>
      <w:r w:rsidRPr="005E1643">
        <w:rPr>
          <w:rFonts w:cs="Arial"/>
          <w:sz w:val="20"/>
          <w:szCs w:val="20"/>
        </w:rPr>
        <w:t>Marinou</w:t>
      </w:r>
      <w:proofErr w:type="spellEnd"/>
      <w:r w:rsidRPr="005E1643">
        <w:rPr>
          <w:rFonts w:cs="Arial"/>
          <w:sz w:val="20"/>
          <w:szCs w:val="20"/>
        </w:rPr>
        <w:t xml:space="preserve">, J.M. </w:t>
      </w:r>
      <w:proofErr w:type="spellStart"/>
      <w:r w:rsidRPr="005E1643">
        <w:rPr>
          <w:rFonts w:cs="Arial"/>
          <w:sz w:val="20"/>
          <w:szCs w:val="20"/>
        </w:rPr>
        <w:t>Bouilly</w:t>
      </w:r>
      <w:proofErr w:type="spellEnd"/>
      <w:r w:rsidRPr="005E1643">
        <w:rPr>
          <w:rFonts w:cs="Arial"/>
          <w:sz w:val="20"/>
          <w:szCs w:val="20"/>
        </w:rPr>
        <w:t>, Overview of the TPS activities within “RASTAS SPEAR” project, 7</w:t>
      </w:r>
      <w:r w:rsidRPr="005E1643">
        <w:rPr>
          <w:rFonts w:cs="Arial"/>
          <w:sz w:val="20"/>
          <w:szCs w:val="20"/>
          <w:vertAlign w:val="superscript"/>
        </w:rPr>
        <w:t>th</w:t>
      </w:r>
      <w:r w:rsidRPr="005E1643">
        <w:rPr>
          <w:rFonts w:cs="Arial"/>
          <w:sz w:val="20"/>
          <w:szCs w:val="20"/>
        </w:rPr>
        <w:t xml:space="preserve"> European Workshop on thermal protection systems and hot structures, 8-10</w:t>
      </w:r>
      <w:r w:rsidRPr="005E1643">
        <w:rPr>
          <w:rFonts w:cs="Arial"/>
          <w:sz w:val="20"/>
          <w:szCs w:val="20"/>
          <w:vertAlign w:val="superscript"/>
        </w:rPr>
        <w:t xml:space="preserve"> </w:t>
      </w:r>
      <w:r w:rsidRPr="005E1643">
        <w:rPr>
          <w:rFonts w:cs="Arial"/>
          <w:sz w:val="20"/>
          <w:szCs w:val="20"/>
        </w:rPr>
        <w:t xml:space="preserve">April 2013, ESA-ASTEC, </w:t>
      </w:r>
      <w:proofErr w:type="spellStart"/>
      <w:r w:rsidRPr="005E1643">
        <w:rPr>
          <w:rFonts w:cs="Arial"/>
          <w:sz w:val="20"/>
          <w:szCs w:val="20"/>
        </w:rPr>
        <w:t>Noordiwijk</w:t>
      </w:r>
      <w:proofErr w:type="spellEnd"/>
      <w:r w:rsidRPr="005E1643">
        <w:rPr>
          <w:rFonts w:cs="Arial"/>
          <w:sz w:val="20"/>
          <w:szCs w:val="20"/>
        </w:rPr>
        <w:t>, Netherland</w:t>
      </w:r>
    </w:p>
    <w:p w:rsidR="00284559" w:rsidRPr="005E1643" w:rsidRDefault="00284559" w:rsidP="00284559">
      <w:pPr>
        <w:numPr>
          <w:ilvl w:val="0"/>
          <w:numId w:val="30"/>
        </w:numPr>
        <w:autoSpaceDE w:val="0"/>
        <w:autoSpaceDN w:val="0"/>
        <w:adjustRightInd w:val="0"/>
        <w:spacing w:after="120"/>
        <w:jc w:val="both"/>
        <w:rPr>
          <w:color w:val="000000"/>
          <w:sz w:val="20"/>
          <w:szCs w:val="20"/>
          <w:lang w:eastAsia="en-GB"/>
        </w:rPr>
      </w:pPr>
      <w:r w:rsidRPr="005E1643">
        <w:rPr>
          <w:color w:val="000000"/>
          <w:sz w:val="20"/>
          <w:szCs w:val="20"/>
          <w:lang w:val="en-US" w:eastAsia="en-US"/>
        </w:rPr>
        <w:t>N. S. Müller</w:t>
      </w:r>
      <w:r w:rsidRPr="005E1643">
        <w:rPr>
          <w:color w:val="000066"/>
          <w:sz w:val="20"/>
          <w:szCs w:val="20"/>
          <w:lang w:val="en-US" w:eastAsia="en-US"/>
        </w:rPr>
        <w:t>.</w:t>
      </w:r>
      <w:r w:rsidRPr="005E1643">
        <w:rPr>
          <w:color w:val="000000"/>
          <w:sz w:val="20"/>
          <w:szCs w:val="20"/>
          <w:lang w:val="en-US" w:eastAsia="en-US"/>
        </w:rPr>
        <w:t xml:space="preserve">, G. </w:t>
      </w:r>
      <w:proofErr w:type="spellStart"/>
      <w:r w:rsidRPr="005E1643">
        <w:rPr>
          <w:color w:val="000000"/>
          <w:sz w:val="20"/>
          <w:szCs w:val="20"/>
          <w:lang w:val="en-US" w:eastAsia="en-US"/>
        </w:rPr>
        <w:t>Vekinis</w:t>
      </w:r>
      <w:proofErr w:type="spellEnd"/>
      <w:r w:rsidRPr="005E1643">
        <w:rPr>
          <w:color w:val="000000"/>
          <w:sz w:val="20"/>
          <w:szCs w:val="20"/>
          <w:lang w:val="en-US" w:eastAsia="en-US"/>
        </w:rPr>
        <w:t xml:space="preserve">, V. </w:t>
      </w:r>
      <w:proofErr w:type="spellStart"/>
      <w:r w:rsidRPr="005E1643">
        <w:rPr>
          <w:color w:val="000000"/>
          <w:sz w:val="20"/>
          <w:szCs w:val="20"/>
          <w:lang w:val="en-US" w:eastAsia="en-US"/>
        </w:rPr>
        <w:t>Kilikoglou</w:t>
      </w:r>
      <w:proofErr w:type="spellEnd"/>
      <w:r w:rsidRPr="005E1643">
        <w:rPr>
          <w:color w:val="000000"/>
          <w:sz w:val="20"/>
          <w:szCs w:val="20"/>
          <w:lang w:val="en-US" w:eastAsia="en-US"/>
        </w:rPr>
        <w:t>, “</w:t>
      </w:r>
      <w:r w:rsidRPr="005E1643">
        <w:rPr>
          <w:rStyle w:val="A10"/>
          <w:rFonts w:cs="Times New Roman"/>
          <w:sz w:val="20"/>
          <w:szCs w:val="20"/>
        </w:rPr>
        <w:t>The influence of firing and temper on the impact resistance of archaeologi</w:t>
      </w:r>
      <w:r w:rsidRPr="005E1643">
        <w:rPr>
          <w:rStyle w:val="A10"/>
          <w:rFonts w:cs="Times New Roman"/>
          <w:sz w:val="20"/>
          <w:szCs w:val="20"/>
        </w:rPr>
        <w:softHyphen/>
        <w:t xml:space="preserve">cal ceramics”, </w:t>
      </w:r>
      <w:r w:rsidRPr="005E1643">
        <w:rPr>
          <w:color w:val="000000"/>
          <w:sz w:val="20"/>
          <w:szCs w:val="20"/>
          <w:lang w:val="en-US" w:eastAsia="en-US"/>
        </w:rPr>
        <w:t xml:space="preserve">European Meeting on Ancient Ceramics, EMAC13, </w:t>
      </w:r>
      <w:proofErr w:type="spellStart"/>
      <w:r w:rsidRPr="005E1643">
        <w:rPr>
          <w:color w:val="000000"/>
          <w:sz w:val="20"/>
          <w:szCs w:val="20"/>
          <w:lang w:val="en-US" w:eastAsia="en-US"/>
        </w:rPr>
        <w:t>Padova</w:t>
      </w:r>
      <w:proofErr w:type="spellEnd"/>
      <w:r w:rsidRPr="005E1643">
        <w:rPr>
          <w:color w:val="000000"/>
          <w:sz w:val="20"/>
          <w:szCs w:val="20"/>
          <w:lang w:val="en-US" w:eastAsia="en-US"/>
        </w:rPr>
        <w:t>, Italy, 19-21 September 2013</w:t>
      </w:r>
    </w:p>
    <w:p w:rsidR="00284559" w:rsidRPr="005E1643" w:rsidRDefault="00284559" w:rsidP="00284559">
      <w:pPr>
        <w:numPr>
          <w:ilvl w:val="0"/>
          <w:numId w:val="30"/>
        </w:numPr>
        <w:autoSpaceDE w:val="0"/>
        <w:autoSpaceDN w:val="0"/>
        <w:adjustRightInd w:val="0"/>
        <w:spacing w:after="120"/>
        <w:jc w:val="both"/>
        <w:rPr>
          <w:sz w:val="20"/>
          <w:szCs w:val="20"/>
          <w:lang w:bidi="en-US"/>
        </w:rPr>
      </w:pPr>
      <w:r w:rsidRPr="005E1643">
        <w:rPr>
          <w:sz w:val="20"/>
          <w:szCs w:val="20"/>
        </w:rPr>
        <w:t xml:space="preserve"> </w:t>
      </w:r>
      <w:r w:rsidRPr="005E1643">
        <w:rPr>
          <w:sz w:val="20"/>
          <w:szCs w:val="20"/>
          <w:lang w:val="en-US"/>
        </w:rPr>
        <w:t xml:space="preserve">K. </w:t>
      </w:r>
      <w:proofErr w:type="spellStart"/>
      <w:r w:rsidRPr="005E1643">
        <w:rPr>
          <w:sz w:val="20"/>
          <w:szCs w:val="20"/>
          <w:lang w:val="en-US"/>
        </w:rPr>
        <w:t>Karanasios</w:t>
      </w:r>
      <w:proofErr w:type="spellEnd"/>
      <w:r w:rsidRPr="005E1643">
        <w:rPr>
          <w:sz w:val="20"/>
          <w:szCs w:val="20"/>
        </w:rPr>
        <w:t xml:space="preserve">, </w:t>
      </w:r>
      <w:r w:rsidRPr="005E1643">
        <w:rPr>
          <w:sz w:val="20"/>
          <w:szCs w:val="20"/>
          <w:lang w:val="en-US"/>
        </w:rPr>
        <w:t>G</w:t>
      </w:r>
      <w:r w:rsidRPr="005E1643">
        <w:rPr>
          <w:sz w:val="20"/>
          <w:szCs w:val="20"/>
        </w:rPr>
        <w:t xml:space="preserve">. </w:t>
      </w:r>
      <w:proofErr w:type="spellStart"/>
      <w:r w:rsidRPr="005E1643">
        <w:rPr>
          <w:sz w:val="20"/>
          <w:szCs w:val="20"/>
          <w:lang w:val="en-US"/>
        </w:rPr>
        <w:t>Xanthopoulou</w:t>
      </w:r>
      <w:proofErr w:type="spellEnd"/>
      <w:r w:rsidRPr="005E1643">
        <w:rPr>
          <w:sz w:val="20"/>
          <w:szCs w:val="20"/>
        </w:rPr>
        <w:t xml:space="preserve">, </w:t>
      </w:r>
      <w:r w:rsidRPr="005E1643">
        <w:rPr>
          <w:sz w:val="20"/>
          <w:szCs w:val="20"/>
          <w:lang w:val="en-US"/>
        </w:rPr>
        <w:t>G</w:t>
      </w:r>
      <w:r w:rsidRPr="005E1643">
        <w:rPr>
          <w:sz w:val="20"/>
          <w:szCs w:val="20"/>
        </w:rPr>
        <w:t xml:space="preserve">. </w:t>
      </w:r>
      <w:proofErr w:type="spellStart"/>
      <w:r w:rsidRPr="005E1643">
        <w:rPr>
          <w:sz w:val="20"/>
          <w:szCs w:val="20"/>
          <w:lang w:val="en-US"/>
        </w:rPr>
        <w:t>Vekinis</w:t>
      </w:r>
      <w:proofErr w:type="spellEnd"/>
      <w:r w:rsidRPr="005E1643">
        <w:rPr>
          <w:sz w:val="20"/>
          <w:szCs w:val="20"/>
        </w:rPr>
        <w:t xml:space="preserve"> </w:t>
      </w:r>
      <w:r w:rsidRPr="005E1643">
        <w:rPr>
          <w:sz w:val="20"/>
          <w:szCs w:val="20"/>
          <w:lang w:val="en-US"/>
        </w:rPr>
        <w:t>and</w:t>
      </w:r>
      <w:r w:rsidRPr="005E1643">
        <w:rPr>
          <w:sz w:val="20"/>
          <w:szCs w:val="20"/>
        </w:rPr>
        <w:t xml:space="preserve"> </w:t>
      </w:r>
      <w:r w:rsidRPr="005E1643">
        <w:rPr>
          <w:sz w:val="20"/>
          <w:szCs w:val="20"/>
          <w:lang w:val="en-US"/>
        </w:rPr>
        <w:t>L</w:t>
      </w:r>
      <w:r w:rsidRPr="005E1643">
        <w:rPr>
          <w:sz w:val="20"/>
          <w:szCs w:val="20"/>
        </w:rPr>
        <w:t xml:space="preserve">. </w:t>
      </w:r>
      <w:proofErr w:type="spellStart"/>
      <w:r w:rsidRPr="005E1643">
        <w:rPr>
          <w:sz w:val="20"/>
          <w:szCs w:val="20"/>
          <w:lang w:val="en-US"/>
        </w:rPr>
        <w:t>Zouboulakis</w:t>
      </w:r>
      <w:proofErr w:type="spellEnd"/>
      <w:r w:rsidRPr="005E1643">
        <w:rPr>
          <w:sz w:val="20"/>
          <w:szCs w:val="20"/>
        </w:rPr>
        <w:t>, “</w:t>
      </w:r>
      <w:r w:rsidRPr="005E1643">
        <w:rPr>
          <w:sz w:val="20"/>
          <w:szCs w:val="20"/>
          <w:lang w:val="en-US"/>
        </w:rPr>
        <w:t>Synthesis</w:t>
      </w:r>
      <w:r w:rsidRPr="005E1643">
        <w:rPr>
          <w:sz w:val="20"/>
          <w:szCs w:val="20"/>
        </w:rPr>
        <w:t xml:space="preserve"> </w:t>
      </w:r>
      <w:r w:rsidRPr="005E1643">
        <w:rPr>
          <w:sz w:val="20"/>
          <w:szCs w:val="20"/>
          <w:lang w:val="en-US"/>
        </w:rPr>
        <w:t>of</w:t>
      </w:r>
      <w:r w:rsidRPr="005E1643">
        <w:rPr>
          <w:sz w:val="20"/>
          <w:szCs w:val="20"/>
        </w:rPr>
        <w:t xml:space="preserve"> </w:t>
      </w:r>
      <w:r w:rsidRPr="005E1643">
        <w:rPr>
          <w:sz w:val="20"/>
          <w:szCs w:val="20"/>
          <w:lang w:val="en-US"/>
        </w:rPr>
        <w:t>Co</w:t>
      </w:r>
      <w:r w:rsidRPr="005E1643">
        <w:rPr>
          <w:sz w:val="20"/>
          <w:szCs w:val="20"/>
        </w:rPr>
        <w:t>-</w:t>
      </w:r>
      <w:r w:rsidRPr="005E1643">
        <w:rPr>
          <w:sz w:val="20"/>
          <w:szCs w:val="20"/>
          <w:lang w:val="en-US"/>
        </w:rPr>
        <w:t>based</w:t>
      </w:r>
      <w:r w:rsidRPr="005E1643">
        <w:rPr>
          <w:sz w:val="20"/>
          <w:szCs w:val="20"/>
        </w:rPr>
        <w:t xml:space="preserve"> </w:t>
      </w:r>
      <w:proofErr w:type="spellStart"/>
      <w:r w:rsidRPr="005E1643">
        <w:rPr>
          <w:sz w:val="20"/>
          <w:szCs w:val="20"/>
          <w:lang w:val="en-US"/>
        </w:rPr>
        <w:t>nano</w:t>
      </w:r>
      <w:proofErr w:type="spellEnd"/>
      <w:r w:rsidRPr="005E1643">
        <w:rPr>
          <w:sz w:val="20"/>
          <w:szCs w:val="20"/>
        </w:rPr>
        <w:t>-</w:t>
      </w:r>
      <w:r w:rsidRPr="005E1643">
        <w:rPr>
          <w:sz w:val="20"/>
          <w:szCs w:val="20"/>
          <w:lang w:val="en-US"/>
        </w:rPr>
        <w:t>catalysts</w:t>
      </w:r>
      <w:r w:rsidRPr="005E1643">
        <w:rPr>
          <w:sz w:val="20"/>
          <w:szCs w:val="20"/>
        </w:rPr>
        <w:t xml:space="preserve"> </w:t>
      </w:r>
      <w:r w:rsidRPr="005E1643">
        <w:rPr>
          <w:sz w:val="20"/>
          <w:szCs w:val="20"/>
          <w:lang w:val="en-US"/>
        </w:rPr>
        <w:t>by</w:t>
      </w:r>
      <w:r w:rsidRPr="005E1643">
        <w:rPr>
          <w:sz w:val="20"/>
          <w:szCs w:val="20"/>
        </w:rPr>
        <w:t xml:space="preserve"> </w:t>
      </w:r>
      <w:r w:rsidRPr="005E1643">
        <w:rPr>
          <w:sz w:val="20"/>
          <w:szCs w:val="20"/>
          <w:lang w:val="en-US"/>
        </w:rPr>
        <w:t>solution</w:t>
      </w:r>
      <w:r w:rsidRPr="005E1643">
        <w:rPr>
          <w:sz w:val="20"/>
          <w:szCs w:val="20"/>
        </w:rPr>
        <w:t xml:space="preserve"> </w:t>
      </w:r>
      <w:r w:rsidRPr="005E1643">
        <w:rPr>
          <w:sz w:val="20"/>
          <w:szCs w:val="20"/>
          <w:lang w:val="en-US"/>
        </w:rPr>
        <w:t>combustion</w:t>
      </w:r>
      <w:r w:rsidRPr="005E1643">
        <w:rPr>
          <w:sz w:val="20"/>
          <w:szCs w:val="20"/>
        </w:rPr>
        <w:t xml:space="preserve"> </w:t>
      </w:r>
      <w:r w:rsidRPr="005E1643">
        <w:rPr>
          <w:sz w:val="20"/>
          <w:szCs w:val="20"/>
          <w:lang w:val="en-US"/>
        </w:rPr>
        <w:t>synthesis</w:t>
      </w:r>
      <w:r w:rsidRPr="005E1643">
        <w:rPr>
          <w:sz w:val="20"/>
          <w:szCs w:val="20"/>
        </w:rPr>
        <w:t xml:space="preserve"> </w:t>
      </w:r>
      <w:r w:rsidRPr="005E1643">
        <w:rPr>
          <w:sz w:val="20"/>
          <w:szCs w:val="20"/>
          <w:lang w:val="en-US"/>
        </w:rPr>
        <w:t>for</w:t>
      </w:r>
      <w:r w:rsidRPr="005E1643">
        <w:rPr>
          <w:sz w:val="20"/>
          <w:szCs w:val="20"/>
        </w:rPr>
        <w:t xml:space="preserve"> </w:t>
      </w:r>
      <w:r w:rsidRPr="005E1643">
        <w:rPr>
          <w:sz w:val="20"/>
          <w:szCs w:val="20"/>
          <w:lang w:val="en-US"/>
        </w:rPr>
        <w:t>dry</w:t>
      </w:r>
      <w:r w:rsidRPr="005E1643">
        <w:rPr>
          <w:sz w:val="20"/>
          <w:szCs w:val="20"/>
        </w:rPr>
        <w:t xml:space="preserve"> </w:t>
      </w:r>
      <w:r w:rsidRPr="005E1643">
        <w:rPr>
          <w:sz w:val="20"/>
          <w:szCs w:val="20"/>
          <w:lang w:val="en-US"/>
        </w:rPr>
        <w:t>reforming</w:t>
      </w:r>
      <w:r w:rsidRPr="005E1643">
        <w:rPr>
          <w:sz w:val="20"/>
          <w:szCs w:val="20"/>
        </w:rPr>
        <w:t xml:space="preserve"> </w:t>
      </w:r>
      <w:r w:rsidRPr="005E1643">
        <w:rPr>
          <w:sz w:val="20"/>
          <w:szCs w:val="20"/>
          <w:lang w:val="en-US"/>
        </w:rPr>
        <w:t>of</w:t>
      </w:r>
      <w:r w:rsidRPr="005E1643">
        <w:rPr>
          <w:sz w:val="20"/>
          <w:szCs w:val="20"/>
        </w:rPr>
        <w:t xml:space="preserve"> </w:t>
      </w:r>
      <w:r w:rsidRPr="005E1643">
        <w:rPr>
          <w:sz w:val="20"/>
          <w:szCs w:val="20"/>
          <w:lang w:val="en-US"/>
        </w:rPr>
        <w:t>methane</w:t>
      </w:r>
      <w:r w:rsidRPr="005E1643">
        <w:rPr>
          <w:sz w:val="20"/>
          <w:szCs w:val="20"/>
        </w:rPr>
        <w:t>”, 9</w:t>
      </w:r>
      <w:r w:rsidRPr="005E1643">
        <w:rPr>
          <w:sz w:val="20"/>
          <w:szCs w:val="20"/>
          <w:vertAlign w:val="superscript"/>
        </w:rPr>
        <w:t>th</w:t>
      </w:r>
      <w:r w:rsidRPr="005E1643">
        <w:rPr>
          <w:sz w:val="20"/>
          <w:szCs w:val="20"/>
        </w:rPr>
        <w:t xml:space="preserve"> </w:t>
      </w:r>
      <w:proofErr w:type="spellStart"/>
      <w:r w:rsidRPr="005E1643">
        <w:rPr>
          <w:sz w:val="20"/>
          <w:szCs w:val="20"/>
        </w:rPr>
        <w:t>Panhellenic</w:t>
      </w:r>
      <w:proofErr w:type="spellEnd"/>
      <w:r w:rsidRPr="005E1643">
        <w:rPr>
          <w:sz w:val="20"/>
          <w:szCs w:val="20"/>
        </w:rPr>
        <w:t xml:space="preserve"> Chemical Engineering Conference, Athens, 22-24 May 2013.</w:t>
      </w:r>
    </w:p>
    <w:p w:rsidR="00284559" w:rsidRPr="005E1643" w:rsidRDefault="00284559" w:rsidP="0079315E">
      <w:pPr>
        <w:numPr>
          <w:ilvl w:val="0"/>
          <w:numId w:val="30"/>
        </w:numPr>
        <w:autoSpaceDE w:val="0"/>
        <w:autoSpaceDN w:val="0"/>
        <w:adjustRightInd w:val="0"/>
        <w:spacing w:after="120"/>
        <w:ind w:left="284" w:hanging="284"/>
        <w:jc w:val="both"/>
        <w:rPr>
          <w:sz w:val="20"/>
          <w:szCs w:val="20"/>
          <w:lang w:val="en-US" w:bidi="en-US"/>
        </w:rPr>
      </w:pPr>
      <w:r w:rsidRPr="005E1643">
        <w:rPr>
          <w:sz w:val="20"/>
          <w:szCs w:val="20"/>
          <w:lang w:val="en-US"/>
        </w:rPr>
        <w:t xml:space="preserve"> </w:t>
      </w:r>
      <w:proofErr w:type="spellStart"/>
      <w:r w:rsidRPr="005E1643">
        <w:rPr>
          <w:sz w:val="20"/>
          <w:szCs w:val="20"/>
          <w:lang w:val="en-US"/>
        </w:rPr>
        <w:t>A.Marinou</w:t>
      </w:r>
      <w:proofErr w:type="spellEnd"/>
      <w:r w:rsidRPr="005E1643">
        <w:rPr>
          <w:sz w:val="20"/>
          <w:szCs w:val="20"/>
          <w:lang w:val="en-US"/>
        </w:rPr>
        <w:t xml:space="preserve"> , G. </w:t>
      </w:r>
      <w:proofErr w:type="spellStart"/>
      <w:r w:rsidRPr="005E1643">
        <w:rPr>
          <w:sz w:val="20"/>
          <w:szCs w:val="20"/>
          <w:lang w:val="en-US"/>
        </w:rPr>
        <w:t>Xanthopoulou</w:t>
      </w:r>
      <w:proofErr w:type="spellEnd"/>
      <w:r w:rsidRPr="005E1643">
        <w:rPr>
          <w:sz w:val="20"/>
          <w:szCs w:val="20"/>
          <w:lang w:val="en-US"/>
        </w:rPr>
        <w:t xml:space="preserve">, G. </w:t>
      </w:r>
      <w:proofErr w:type="spellStart"/>
      <w:r w:rsidRPr="005E1643">
        <w:rPr>
          <w:sz w:val="20"/>
          <w:szCs w:val="20"/>
          <w:lang w:val="en-US"/>
        </w:rPr>
        <w:t>Vekinis</w:t>
      </w:r>
      <w:proofErr w:type="spellEnd"/>
      <w:r w:rsidRPr="005E1643">
        <w:rPr>
          <w:sz w:val="20"/>
          <w:szCs w:val="20"/>
          <w:lang w:val="en-US"/>
        </w:rPr>
        <w:t xml:space="preserve">, A. </w:t>
      </w:r>
      <w:proofErr w:type="spellStart"/>
      <w:r w:rsidRPr="005E1643">
        <w:rPr>
          <w:sz w:val="20"/>
          <w:szCs w:val="20"/>
          <w:lang w:val="en-US"/>
        </w:rPr>
        <w:t>Lekatou</w:t>
      </w:r>
      <w:proofErr w:type="spellEnd"/>
      <w:r w:rsidRPr="005E1643">
        <w:rPr>
          <w:sz w:val="20"/>
          <w:szCs w:val="20"/>
          <w:lang w:val="en-US"/>
        </w:rPr>
        <w:t xml:space="preserve">, M. </w:t>
      </w:r>
      <w:proofErr w:type="spellStart"/>
      <w:r w:rsidRPr="005E1643">
        <w:rPr>
          <w:sz w:val="20"/>
          <w:szCs w:val="20"/>
          <w:lang w:val="en-US"/>
        </w:rPr>
        <w:t>Vardavoulias</w:t>
      </w:r>
      <w:proofErr w:type="spellEnd"/>
      <w:r w:rsidRPr="005E1643">
        <w:rPr>
          <w:sz w:val="20"/>
          <w:szCs w:val="20"/>
          <w:lang w:val="en-US"/>
        </w:rPr>
        <w:t>, “</w:t>
      </w:r>
      <w:proofErr w:type="spellStart"/>
      <w:r w:rsidRPr="005E1643">
        <w:rPr>
          <w:sz w:val="20"/>
          <w:szCs w:val="20"/>
          <w:lang w:val="en-US"/>
        </w:rPr>
        <w:t>NiAl</w:t>
      </w:r>
      <w:proofErr w:type="spellEnd"/>
      <w:r w:rsidRPr="005E1643">
        <w:rPr>
          <w:sz w:val="20"/>
          <w:szCs w:val="20"/>
          <w:lang w:val="en-US"/>
        </w:rPr>
        <w:t xml:space="preserve"> composite coatings produced  by  Combustion </w:t>
      </w:r>
      <w:proofErr w:type="spellStart"/>
      <w:r w:rsidRPr="005E1643">
        <w:rPr>
          <w:sz w:val="20"/>
          <w:szCs w:val="20"/>
          <w:lang w:val="en-US"/>
        </w:rPr>
        <w:t>Assited</w:t>
      </w:r>
      <w:proofErr w:type="spellEnd"/>
      <w:r w:rsidRPr="005E1643">
        <w:rPr>
          <w:sz w:val="20"/>
          <w:szCs w:val="20"/>
          <w:lang w:val="en-US"/>
        </w:rPr>
        <w:t xml:space="preserve"> Flame Spraying -("CAFSY" )”, 5</w:t>
      </w:r>
      <w:r w:rsidRPr="005E1643">
        <w:rPr>
          <w:sz w:val="20"/>
          <w:szCs w:val="20"/>
          <w:vertAlign w:val="superscript"/>
          <w:lang w:val="en-US"/>
        </w:rPr>
        <w:t>th</w:t>
      </w:r>
      <w:r w:rsidRPr="005E1643">
        <w:rPr>
          <w:sz w:val="20"/>
          <w:szCs w:val="20"/>
          <w:lang w:val="en-US"/>
        </w:rPr>
        <w:t xml:space="preserve"> </w:t>
      </w:r>
      <w:proofErr w:type="spellStart"/>
      <w:r w:rsidRPr="005E1643">
        <w:rPr>
          <w:sz w:val="20"/>
          <w:szCs w:val="20"/>
          <w:lang w:val="en-US"/>
        </w:rPr>
        <w:t>Panhellenic</w:t>
      </w:r>
      <w:proofErr w:type="spellEnd"/>
      <w:r w:rsidRPr="005E1643">
        <w:rPr>
          <w:sz w:val="20"/>
          <w:szCs w:val="20"/>
          <w:lang w:val="en-US"/>
        </w:rPr>
        <w:t xml:space="preserve"> Conference on Metallic Materials”, 20-22 Nov. 2013, Volos, Greece.</w:t>
      </w:r>
    </w:p>
    <w:p w:rsidR="00284559" w:rsidRPr="005E1643" w:rsidRDefault="00284559" w:rsidP="0079315E">
      <w:pPr>
        <w:numPr>
          <w:ilvl w:val="0"/>
          <w:numId w:val="30"/>
        </w:numPr>
        <w:autoSpaceDE w:val="0"/>
        <w:autoSpaceDN w:val="0"/>
        <w:adjustRightInd w:val="0"/>
        <w:spacing w:after="120"/>
        <w:ind w:left="284" w:hanging="284"/>
        <w:jc w:val="both"/>
        <w:rPr>
          <w:rFonts w:eastAsia="TT13E4Bo00"/>
          <w:sz w:val="20"/>
          <w:szCs w:val="20"/>
        </w:rPr>
      </w:pPr>
      <w:r w:rsidRPr="005E1643">
        <w:rPr>
          <w:rStyle w:val="hps"/>
          <w:sz w:val="20"/>
          <w:szCs w:val="20"/>
        </w:rPr>
        <w:t xml:space="preserve"> </w:t>
      </w:r>
      <w:r w:rsidRPr="005E1643">
        <w:rPr>
          <w:sz w:val="20"/>
          <w:szCs w:val="20"/>
          <w:lang w:val="en-US"/>
        </w:rPr>
        <w:t>K</w:t>
      </w:r>
      <w:r w:rsidRPr="005E1643">
        <w:rPr>
          <w:sz w:val="20"/>
          <w:szCs w:val="20"/>
        </w:rPr>
        <w:t xml:space="preserve">. </w:t>
      </w:r>
      <w:proofErr w:type="spellStart"/>
      <w:r w:rsidRPr="005E1643">
        <w:rPr>
          <w:sz w:val="20"/>
          <w:szCs w:val="20"/>
          <w:lang w:val="en-US"/>
        </w:rPr>
        <w:t>Karanasios</w:t>
      </w:r>
      <w:proofErr w:type="spellEnd"/>
      <w:r w:rsidRPr="005E1643">
        <w:rPr>
          <w:sz w:val="20"/>
          <w:szCs w:val="20"/>
        </w:rPr>
        <w:t xml:space="preserve">, </w:t>
      </w:r>
      <w:r w:rsidRPr="005E1643">
        <w:rPr>
          <w:sz w:val="20"/>
          <w:szCs w:val="20"/>
          <w:lang w:val="en-US"/>
        </w:rPr>
        <w:t>G</w:t>
      </w:r>
      <w:r w:rsidRPr="005E1643">
        <w:rPr>
          <w:sz w:val="20"/>
          <w:szCs w:val="20"/>
        </w:rPr>
        <w:t xml:space="preserve">. </w:t>
      </w:r>
      <w:proofErr w:type="spellStart"/>
      <w:r w:rsidRPr="005E1643">
        <w:rPr>
          <w:sz w:val="20"/>
          <w:szCs w:val="20"/>
          <w:lang w:val="en-US"/>
        </w:rPr>
        <w:t>Xanthopoulou</w:t>
      </w:r>
      <w:proofErr w:type="spellEnd"/>
      <w:r w:rsidRPr="005E1643">
        <w:rPr>
          <w:sz w:val="20"/>
          <w:szCs w:val="20"/>
        </w:rPr>
        <w:t xml:space="preserve">, </w:t>
      </w:r>
      <w:r w:rsidRPr="005E1643">
        <w:rPr>
          <w:sz w:val="20"/>
          <w:szCs w:val="20"/>
          <w:lang w:val="en-US"/>
        </w:rPr>
        <w:t>G</w:t>
      </w:r>
      <w:r w:rsidRPr="005E1643">
        <w:rPr>
          <w:sz w:val="20"/>
          <w:szCs w:val="20"/>
        </w:rPr>
        <w:t xml:space="preserve">. </w:t>
      </w:r>
      <w:proofErr w:type="spellStart"/>
      <w:r w:rsidRPr="005E1643">
        <w:rPr>
          <w:sz w:val="20"/>
          <w:szCs w:val="20"/>
          <w:lang w:val="en-US"/>
        </w:rPr>
        <w:t>Vekinis</w:t>
      </w:r>
      <w:proofErr w:type="spellEnd"/>
      <w:r w:rsidRPr="005E1643">
        <w:rPr>
          <w:sz w:val="20"/>
          <w:szCs w:val="20"/>
        </w:rPr>
        <w:t xml:space="preserve"> </w:t>
      </w:r>
      <w:r w:rsidRPr="005E1643">
        <w:rPr>
          <w:sz w:val="20"/>
          <w:szCs w:val="20"/>
          <w:lang w:val="en-US"/>
        </w:rPr>
        <w:t>and</w:t>
      </w:r>
      <w:r w:rsidRPr="005E1643">
        <w:rPr>
          <w:sz w:val="20"/>
          <w:szCs w:val="20"/>
        </w:rPr>
        <w:t xml:space="preserve"> </w:t>
      </w:r>
      <w:r w:rsidRPr="005E1643">
        <w:rPr>
          <w:sz w:val="20"/>
          <w:szCs w:val="20"/>
          <w:lang w:val="en-US"/>
        </w:rPr>
        <w:t>L</w:t>
      </w:r>
      <w:r w:rsidRPr="005E1643">
        <w:rPr>
          <w:sz w:val="20"/>
          <w:szCs w:val="20"/>
        </w:rPr>
        <w:t xml:space="preserve">. </w:t>
      </w:r>
      <w:proofErr w:type="spellStart"/>
      <w:r w:rsidRPr="005E1643">
        <w:rPr>
          <w:sz w:val="20"/>
          <w:szCs w:val="20"/>
          <w:lang w:val="en-US"/>
        </w:rPr>
        <w:t>Zouboulakis</w:t>
      </w:r>
      <w:proofErr w:type="spellEnd"/>
      <w:proofErr w:type="gramStart"/>
      <w:r w:rsidRPr="005E1643">
        <w:rPr>
          <w:sz w:val="20"/>
          <w:szCs w:val="20"/>
        </w:rPr>
        <w:t>,</w:t>
      </w:r>
      <w:r w:rsidRPr="005E1643">
        <w:rPr>
          <w:rStyle w:val="hps"/>
          <w:sz w:val="20"/>
          <w:szCs w:val="20"/>
        </w:rPr>
        <w:t>“</w:t>
      </w:r>
      <w:proofErr w:type="gramEnd"/>
      <w:r w:rsidRPr="005E1643">
        <w:rPr>
          <w:rStyle w:val="hps"/>
          <w:sz w:val="20"/>
          <w:szCs w:val="20"/>
          <w:lang w:val="en-US"/>
        </w:rPr>
        <w:t>Cobalt</w:t>
      </w:r>
      <w:r w:rsidRPr="005E1643">
        <w:rPr>
          <w:rStyle w:val="hps"/>
          <w:sz w:val="20"/>
          <w:szCs w:val="20"/>
        </w:rPr>
        <w:t xml:space="preserve"> </w:t>
      </w:r>
      <w:r w:rsidRPr="005E1643">
        <w:rPr>
          <w:rStyle w:val="hps"/>
          <w:sz w:val="20"/>
          <w:szCs w:val="20"/>
          <w:lang w:val="en-US"/>
        </w:rPr>
        <w:t>and</w:t>
      </w:r>
      <w:r w:rsidRPr="005E1643">
        <w:rPr>
          <w:rStyle w:val="hps"/>
          <w:sz w:val="20"/>
          <w:szCs w:val="20"/>
        </w:rPr>
        <w:t xml:space="preserve"> </w:t>
      </w:r>
      <w:r w:rsidRPr="005E1643">
        <w:rPr>
          <w:rStyle w:val="hps"/>
          <w:sz w:val="20"/>
          <w:szCs w:val="20"/>
          <w:lang w:val="en-US"/>
        </w:rPr>
        <w:t>Nickel</w:t>
      </w:r>
      <w:r w:rsidRPr="005E1643">
        <w:rPr>
          <w:rStyle w:val="hps"/>
          <w:sz w:val="20"/>
          <w:szCs w:val="20"/>
        </w:rPr>
        <w:t xml:space="preserve"> </w:t>
      </w:r>
      <w:r w:rsidRPr="005E1643">
        <w:rPr>
          <w:rStyle w:val="hps"/>
          <w:sz w:val="20"/>
          <w:szCs w:val="20"/>
          <w:lang w:val="en-US"/>
        </w:rPr>
        <w:t>catalysts</w:t>
      </w:r>
      <w:r w:rsidRPr="005E1643">
        <w:rPr>
          <w:rStyle w:val="hps"/>
          <w:sz w:val="20"/>
          <w:szCs w:val="20"/>
        </w:rPr>
        <w:t xml:space="preserve"> </w:t>
      </w:r>
      <w:r w:rsidRPr="005E1643">
        <w:rPr>
          <w:rStyle w:val="hps"/>
          <w:sz w:val="20"/>
          <w:szCs w:val="20"/>
          <w:lang w:val="en-US"/>
        </w:rPr>
        <w:t>for</w:t>
      </w:r>
      <w:r w:rsidRPr="005E1643">
        <w:rPr>
          <w:rStyle w:val="hps"/>
          <w:sz w:val="20"/>
          <w:szCs w:val="20"/>
        </w:rPr>
        <w:t xml:space="preserve"> </w:t>
      </w:r>
      <w:r w:rsidRPr="005E1643">
        <w:rPr>
          <w:rStyle w:val="hps"/>
          <w:sz w:val="20"/>
          <w:szCs w:val="20"/>
          <w:lang w:val="en-US"/>
        </w:rPr>
        <w:t>dry</w:t>
      </w:r>
      <w:r w:rsidRPr="005E1643">
        <w:rPr>
          <w:rStyle w:val="hps"/>
          <w:sz w:val="20"/>
          <w:szCs w:val="20"/>
        </w:rPr>
        <w:t xml:space="preserve"> </w:t>
      </w:r>
      <w:r w:rsidRPr="005E1643">
        <w:rPr>
          <w:rStyle w:val="hps"/>
          <w:sz w:val="20"/>
          <w:szCs w:val="20"/>
          <w:lang w:val="en-US"/>
        </w:rPr>
        <w:t>reforming</w:t>
      </w:r>
      <w:r w:rsidRPr="005E1643">
        <w:rPr>
          <w:rStyle w:val="hps"/>
          <w:sz w:val="20"/>
          <w:szCs w:val="20"/>
        </w:rPr>
        <w:t xml:space="preserve"> </w:t>
      </w:r>
      <w:r w:rsidRPr="005E1643">
        <w:rPr>
          <w:rStyle w:val="hps"/>
          <w:sz w:val="20"/>
          <w:szCs w:val="20"/>
          <w:lang w:val="en-US"/>
        </w:rPr>
        <w:t>of</w:t>
      </w:r>
      <w:r w:rsidRPr="005E1643">
        <w:rPr>
          <w:rStyle w:val="hps"/>
          <w:sz w:val="20"/>
          <w:szCs w:val="20"/>
        </w:rPr>
        <w:t xml:space="preserve"> </w:t>
      </w:r>
      <w:r w:rsidRPr="005E1643">
        <w:rPr>
          <w:rStyle w:val="hps"/>
          <w:sz w:val="20"/>
          <w:szCs w:val="20"/>
          <w:lang w:val="en-US"/>
        </w:rPr>
        <w:t>methane</w:t>
      </w:r>
      <w:r w:rsidRPr="005E1643">
        <w:rPr>
          <w:rStyle w:val="hps"/>
          <w:sz w:val="20"/>
          <w:szCs w:val="20"/>
        </w:rPr>
        <w:t xml:space="preserve">”, </w:t>
      </w:r>
      <w:r w:rsidRPr="005E1643">
        <w:rPr>
          <w:bCs/>
          <w:sz w:val="20"/>
          <w:szCs w:val="20"/>
        </w:rPr>
        <w:t>6</w:t>
      </w:r>
      <w:r w:rsidRPr="005E1643">
        <w:rPr>
          <w:bCs/>
          <w:sz w:val="20"/>
          <w:szCs w:val="20"/>
          <w:vertAlign w:val="superscript"/>
        </w:rPr>
        <w:t>th</w:t>
      </w:r>
      <w:r w:rsidRPr="005E1643">
        <w:rPr>
          <w:bCs/>
          <w:sz w:val="20"/>
          <w:szCs w:val="20"/>
        </w:rPr>
        <w:t xml:space="preserve"> </w:t>
      </w:r>
      <w:proofErr w:type="spellStart"/>
      <w:r w:rsidRPr="005E1643">
        <w:rPr>
          <w:bCs/>
          <w:sz w:val="20"/>
          <w:szCs w:val="20"/>
        </w:rPr>
        <w:t>Panhellenic</w:t>
      </w:r>
      <w:proofErr w:type="spellEnd"/>
      <w:r w:rsidRPr="005E1643">
        <w:rPr>
          <w:bCs/>
          <w:sz w:val="20"/>
          <w:szCs w:val="20"/>
        </w:rPr>
        <w:t xml:space="preserve"> Ceramics Conference, Athens, 3-4 April 2014</w:t>
      </w:r>
      <w:r w:rsidRPr="005E1643">
        <w:rPr>
          <w:sz w:val="20"/>
          <w:szCs w:val="20"/>
        </w:rPr>
        <w:t>.</w:t>
      </w:r>
    </w:p>
    <w:p w:rsidR="00284559" w:rsidRPr="005E1643" w:rsidRDefault="00284559" w:rsidP="0079315E">
      <w:pPr>
        <w:numPr>
          <w:ilvl w:val="0"/>
          <w:numId w:val="30"/>
        </w:numPr>
        <w:autoSpaceDE w:val="0"/>
        <w:autoSpaceDN w:val="0"/>
        <w:adjustRightInd w:val="0"/>
        <w:spacing w:after="120"/>
        <w:ind w:left="284" w:hanging="284"/>
        <w:jc w:val="both"/>
        <w:rPr>
          <w:rFonts w:eastAsia="TT13E4Bo00"/>
          <w:sz w:val="20"/>
          <w:szCs w:val="20"/>
        </w:rPr>
      </w:pPr>
      <w:r w:rsidRPr="005E1643">
        <w:rPr>
          <w:bCs/>
          <w:color w:val="000000"/>
          <w:sz w:val="20"/>
          <w:szCs w:val="20"/>
        </w:rPr>
        <w:t xml:space="preserve"> </w:t>
      </w:r>
      <w:r w:rsidRPr="005E1643">
        <w:rPr>
          <w:bCs/>
          <w:color w:val="000000"/>
          <w:sz w:val="20"/>
          <w:szCs w:val="20"/>
          <w:lang w:val="en-US"/>
        </w:rPr>
        <w:t>G</w:t>
      </w:r>
      <w:r w:rsidRPr="005E1643">
        <w:rPr>
          <w:bCs/>
          <w:color w:val="000000"/>
          <w:sz w:val="20"/>
          <w:szCs w:val="20"/>
        </w:rPr>
        <w:t xml:space="preserve">. </w:t>
      </w:r>
      <w:proofErr w:type="spellStart"/>
      <w:r w:rsidRPr="005E1643">
        <w:rPr>
          <w:bCs/>
          <w:color w:val="000000"/>
          <w:sz w:val="20"/>
          <w:szCs w:val="20"/>
          <w:lang w:val="en-US"/>
        </w:rPr>
        <w:t>Xanthopoulou</w:t>
      </w:r>
      <w:proofErr w:type="spellEnd"/>
      <w:r w:rsidRPr="005E1643">
        <w:rPr>
          <w:bCs/>
          <w:color w:val="000000"/>
          <w:sz w:val="20"/>
          <w:szCs w:val="20"/>
        </w:rPr>
        <w:t xml:space="preserve">, </w:t>
      </w:r>
      <w:r w:rsidRPr="005E1643">
        <w:rPr>
          <w:bCs/>
          <w:color w:val="000000"/>
          <w:sz w:val="20"/>
          <w:szCs w:val="20"/>
          <w:lang w:val="en-US"/>
        </w:rPr>
        <w:t>M</w:t>
      </w:r>
      <w:r w:rsidRPr="005E1643">
        <w:rPr>
          <w:bCs/>
          <w:color w:val="000000"/>
          <w:sz w:val="20"/>
          <w:szCs w:val="20"/>
        </w:rPr>
        <w:t xml:space="preserve">. </w:t>
      </w:r>
      <w:proofErr w:type="spellStart"/>
      <w:r w:rsidRPr="005E1643">
        <w:rPr>
          <w:bCs/>
          <w:color w:val="000000"/>
          <w:sz w:val="20"/>
          <w:szCs w:val="20"/>
          <w:lang w:val="en-US"/>
        </w:rPr>
        <w:t>Kouvaritaki</w:t>
      </w:r>
      <w:proofErr w:type="spellEnd"/>
      <w:r w:rsidRPr="005E1643">
        <w:rPr>
          <w:bCs/>
          <w:color w:val="000000"/>
          <w:sz w:val="20"/>
          <w:szCs w:val="20"/>
        </w:rPr>
        <w:t xml:space="preserve">, </w:t>
      </w:r>
      <w:r w:rsidRPr="005E1643">
        <w:rPr>
          <w:bCs/>
          <w:color w:val="000000"/>
          <w:sz w:val="20"/>
          <w:szCs w:val="20"/>
          <w:lang w:val="en-US"/>
        </w:rPr>
        <w:t>G</w:t>
      </w:r>
      <w:r w:rsidRPr="005E1643">
        <w:rPr>
          <w:bCs/>
          <w:color w:val="000000"/>
          <w:sz w:val="20"/>
          <w:szCs w:val="20"/>
        </w:rPr>
        <w:t xml:space="preserve">. </w:t>
      </w:r>
      <w:proofErr w:type="spellStart"/>
      <w:r w:rsidRPr="005E1643">
        <w:rPr>
          <w:bCs/>
          <w:color w:val="000000"/>
          <w:sz w:val="20"/>
          <w:szCs w:val="20"/>
          <w:lang w:val="en-US"/>
        </w:rPr>
        <w:t>Vekinis</w:t>
      </w:r>
      <w:proofErr w:type="spellEnd"/>
      <w:r w:rsidRPr="005E1643">
        <w:rPr>
          <w:bCs/>
          <w:color w:val="000000"/>
          <w:sz w:val="20"/>
          <w:szCs w:val="20"/>
        </w:rPr>
        <w:t xml:space="preserve"> </w:t>
      </w:r>
      <w:r w:rsidRPr="005E1643">
        <w:rPr>
          <w:bCs/>
          <w:color w:val="000000"/>
          <w:sz w:val="20"/>
          <w:szCs w:val="20"/>
          <w:lang w:val="en-US"/>
        </w:rPr>
        <w:t>and</w:t>
      </w:r>
      <w:r w:rsidRPr="005E1643">
        <w:rPr>
          <w:bCs/>
          <w:color w:val="000000"/>
          <w:sz w:val="20"/>
          <w:szCs w:val="20"/>
        </w:rPr>
        <w:t xml:space="preserve"> </w:t>
      </w:r>
      <w:r w:rsidRPr="005E1643">
        <w:rPr>
          <w:bCs/>
          <w:color w:val="000000"/>
          <w:sz w:val="20"/>
          <w:szCs w:val="20"/>
          <w:lang w:val="en-US"/>
        </w:rPr>
        <w:t>S</w:t>
      </w:r>
      <w:r w:rsidRPr="005E1643">
        <w:rPr>
          <w:bCs/>
          <w:color w:val="000000"/>
          <w:sz w:val="20"/>
          <w:szCs w:val="20"/>
        </w:rPr>
        <w:t xml:space="preserve">. </w:t>
      </w:r>
      <w:proofErr w:type="spellStart"/>
      <w:r w:rsidRPr="005E1643">
        <w:rPr>
          <w:bCs/>
          <w:color w:val="000000"/>
          <w:sz w:val="20"/>
          <w:szCs w:val="20"/>
          <w:lang w:val="en-US"/>
        </w:rPr>
        <w:t>Polymenis</w:t>
      </w:r>
      <w:proofErr w:type="spellEnd"/>
      <w:r w:rsidRPr="005E1643">
        <w:rPr>
          <w:bCs/>
          <w:color w:val="000000"/>
          <w:sz w:val="20"/>
          <w:szCs w:val="20"/>
        </w:rPr>
        <w:t>, “</w:t>
      </w:r>
      <w:r w:rsidRPr="005E1643">
        <w:rPr>
          <w:bCs/>
          <w:color w:val="000000"/>
          <w:sz w:val="20"/>
          <w:szCs w:val="20"/>
          <w:lang w:val="en-US"/>
        </w:rPr>
        <w:t>Solution combustion</w:t>
      </w:r>
      <w:r w:rsidRPr="005E1643">
        <w:rPr>
          <w:bCs/>
          <w:color w:val="000000"/>
          <w:sz w:val="20"/>
          <w:szCs w:val="20"/>
        </w:rPr>
        <w:t xml:space="preserve"> </w:t>
      </w:r>
      <w:r w:rsidRPr="005E1643">
        <w:rPr>
          <w:bCs/>
          <w:color w:val="000000"/>
          <w:sz w:val="20"/>
          <w:szCs w:val="20"/>
          <w:lang w:val="en-US"/>
        </w:rPr>
        <w:t>synthesis</w:t>
      </w:r>
      <w:r w:rsidRPr="005E1643">
        <w:rPr>
          <w:bCs/>
          <w:color w:val="000000"/>
          <w:sz w:val="20"/>
          <w:szCs w:val="20"/>
        </w:rPr>
        <w:t xml:space="preserve"> </w:t>
      </w:r>
      <w:r w:rsidRPr="005E1643">
        <w:rPr>
          <w:bCs/>
          <w:color w:val="000000"/>
          <w:sz w:val="20"/>
          <w:szCs w:val="20"/>
          <w:lang w:val="en-US"/>
        </w:rPr>
        <w:t>catalysts</w:t>
      </w:r>
      <w:r w:rsidRPr="005E1643">
        <w:rPr>
          <w:bCs/>
          <w:color w:val="000000"/>
          <w:sz w:val="20"/>
          <w:szCs w:val="20"/>
        </w:rPr>
        <w:t xml:space="preserve"> </w:t>
      </w:r>
      <w:r w:rsidRPr="005E1643">
        <w:rPr>
          <w:sz w:val="20"/>
          <w:szCs w:val="20"/>
          <w:lang w:val="en-US"/>
        </w:rPr>
        <w:t>on</w:t>
      </w:r>
      <w:r w:rsidRPr="005E1643">
        <w:rPr>
          <w:sz w:val="20"/>
          <w:szCs w:val="20"/>
        </w:rPr>
        <w:t xml:space="preserve"> </w:t>
      </w:r>
      <w:r w:rsidRPr="005E1643">
        <w:rPr>
          <w:sz w:val="20"/>
          <w:szCs w:val="20"/>
          <w:lang w:val="en-US"/>
        </w:rPr>
        <w:t>the</w:t>
      </w:r>
      <w:r w:rsidRPr="005E1643">
        <w:rPr>
          <w:sz w:val="20"/>
          <w:szCs w:val="20"/>
        </w:rPr>
        <w:t xml:space="preserve"> </w:t>
      </w:r>
      <w:r w:rsidRPr="005E1643">
        <w:rPr>
          <w:sz w:val="20"/>
          <w:szCs w:val="20"/>
          <w:lang w:val="en-US"/>
        </w:rPr>
        <w:t>basis</w:t>
      </w:r>
      <w:r w:rsidRPr="005E1643">
        <w:rPr>
          <w:sz w:val="20"/>
          <w:szCs w:val="20"/>
        </w:rPr>
        <w:t xml:space="preserve"> </w:t>
      </w:r>
      <w:r w:rsidRPr="005E1643">
        <w:rPr>
          <w:sz w:val="20"/>
          <w:szCs w:val="20"/>
          <w:lang w:val="en-US"/>
        </w:rPr>
        <w:t>of</w:t>
      </w:r>
      <w:r w:rsidRPr="005E1643">
        <w:rPr>
          <w:sz w:val="20"/>
          <w:szCs w:val="20"/>
        </w:rPr>
        <w:t xml:space="preserve"> </w:t>
      </w:r>
      <w:r w:rsidRPr="005E1643">
        <w:rPr>
          <w:sz w:val="20"/>
          <w:szCs w:val="20"/>
          <w:lang w:val="en-US"/>
        </w:rPr>
        <w:t>Cu</w:t>
      </w:r>
      <w:r w:rsidRPr="005E1643">
        <w:rPr>
          <w:sz w:val="20"/>
          <w:szCs w:val="20"/>
        </w:rPr>
        <w:t>-</w:t>
      </w:r>
      <w:r w:rsidRPr="005E1643">
        <w:rPr>
          <w:sz w:val="20"/>
          <w:szCs w:val="20"/>
          <w:lang w:val="en-US"/>
        </w:rPr>
        <w:t>Cr</w:t>
      </w:r>
      <w:r w:rsidRPr="005E1643">
        <w:rPr>
          <w:sz w:val="20"/>
          <w:szCs w:val="20"/>
        </w:rPr>
        <w:t>-</w:t>
      </w:r>
      <w:r w:rsidRPr="005E1643">
        <w:rPr>
          <w:sz w:val="20"/>
          <w:szCs w:val="20"/>
          <w:lang w:val="en-US"/>
        </w:rPr>
        <w:t>O</w:t>
      </w:r>
      <w:r w:rsidRPr="005E1643">
        <w:rPr>
          <w:sz w:val="20"/>
          <w:szCs w:val="20"/>
        </w:rPr>
        <w:t xml:space="preserve">, </w:t>
      </w:r>
      <w:r w:rsidRPr="005E1643">
        <w:rPr>
          <w:sz w:val="20"/>
          <w:szCs w:val="20"/>
          <w:lang w:val="en-US"/>
        </w:rPr>
        <w:t>Cu</w:t>
      </w:r>
      <w:r w:rsidRPr="005E1643">
        <w:rPr>
          <w:sz w:val="20"/>
          <w:szCs w:val="20"/>
        </w:rPr>
        <w:t>-</w:t>
      </w:r>
      <w:r w:rsidRPr="005E1643">
        <w:rPr>
          <w:sz w:val="20"/>
          <w:szCs w:val="20"/>
          <w:lang w:val="en-US"/>
        </w:rPr>
        <w:t>K</w:t>
      </w:r>
      <w:r w:rsidRPr="005E1643">
        <w:rPr>
          <w:sz w:val="20"/>
          <w:szCs w:val="20"/>
        </w:rPr>
        <w:t>-</w:t>
      </w:r>
      <w:r w:rsidRPr="005E1643">
        <w:rPr>
          <w:sz w:val="20"/>
          <w:szCs w:val="20"/>
          <w:lang w:val="en-US"/>
        </w:rPr>
        <w:t>Cr</w:t>
      </w:r>
      <w:r w:rsidRPr="005E1643">
        <w:rPr>
          <w:sz w:val="20"/>
          <w:szCs w:val="20"/>
        </w:rPr>
        <w:t>-</w:t>
      </w:r>
      <w:r w:rsidRPr="005E1643">
        <w:rPr>
          <w:sz w:val="20"/>
          <w:szCs w:val="20"/>
          <w:lang w:val="en-US"/>
        </w:rPr>
        <w:t>O</w:t>
      </w:r>
      <w:r w:rsidRPr="005E1643">
        <w:rPr>
          <w:sz w:val="20"/>
          <w:szCs w:val="20"/>
        </w:rPr>
        <w:t xml:space="preserve"> </w:t>
      </w:r>
      <w:r w:rsidRPr="005E1643">
        <w:rPr>
          <w:sz w:val="20"/>
          <w:szCs w:val="20"/>
          <w:lang w:val="en-US"/>
        </w:rPr>
        <w:t>and</w:t>
      </w:r>
      <w:r w:rsidRPr="005E1643">
        <w:rPr>
          <w:sz w:val="20"/>
          <w:szCs w:val="20"/>
        </w:rPr>
        <w:t xml:space="preserve"> </w:t>
      </w:r>
      <w:proofErr w:type="spellStart"/>
      <w:r w:rsidRPr="005E1643">
        <w:rPr>
          <w:sz w:val="20"/>
          <w:szCs w:val="20"/>
          <w:lang w:val="en-US"/>
        </w:rPr>
        <w:t>Mn</w:t>
      </w:r>
      <w:proofErr w:type="spellEnd"/>
      <w:r w:rsidRPr="005E1643">
        <w:rPr>
          <w:sz w:val="20"/>
          <w:szCs w:val="20"/>
        </w:rPr>
        <w:t>-</w:t>
      </w:r>
      <w:proofErr w:type="spellStart"/>
      <w:r w:rsidRPr="005E1643">
        <w:rPr>
          <w:sz w:val="20"/>
          <w:szCs w:val="20"/>
          <w:lang w:val="en-US"/>
        </w:rPr>
        <w:t>Ce</w:t>
      </w:r>
      <w:proofErr w:type="spellEnd"/>
      <w:r w:rsidRPr="005E1643">
        <w:rPr>
          <w:sz w:val="20"/>
          <w:szCs w:val="20"/>
        </w:rPr>
        <w:t>-</w:t>
      </w:r>
      <w:r w:rsidRPr="005E1643">
        <w:rPr>
          <w:sz w:val="20"/>
          <w:szCs w:val="20"/>
          <w:lang w:val="en-US"/>
        </w:rPr>
        <w:t>O</w:t>
      </w:r>
      <w:r w:rsidRPr="005E1643">
        <w:rPr>
          <w:sz w:val="20"/>
          <w:szCs w:val="20"/>
        </w:rPr>
        <w:t xml:space="preserve"> </w:t>
      </w:r>
      <w:r w:rsidRPr="005E1643">
        <w:rPr>
          <w:sz w:val="20"/>
          <w:szCs w:val="20"/>
          <w:lang w:val="en-US"/>
        </w:rPr>
        <w:t>for</w:t>
      </w:r>
      <w:r w:rsidRPr="005E1643">
        <w:rPr>
          <w:sz w:val="20"/>
          <w:szCs w:val="20"/>
        </w:rPr>
        <w:t xml:space="preserve"> </w:t>
      </w:r>
      <w:r w:rsidRPr="005E1643">
        <w:rPr>
          <w:sz w:val="20"/>
          <w:szCs w:val="20"/>
          <w:lang w:val="en-US"/>
        </w:rPr>
        <w:t>diesel</w:t>
      </w:r>
      <w:r w:rsidRPr="005E1643">
        <w:rPr>
          <w:sz w:val="20"/>
          <w:szCs w:val="20"/>
        </w:rPr>
        <w:t xml:space="preserve"> </w:t>
      </w:r>
      <w:r w:rsidRPr="005E1643">
        <w:rPr>
          <w:sz w:val="20"/>
          <w:szCs w:val="20"/>
          <w:lang w:val="en-US"/>
        </w:rPr>
        <w:t>soot</w:t>
      </w:r>
      <w:r w:rsidRPr="005E1643">
        <w:rPr>
          <w:sz w:val="20"/>
          <w:szCs w:val="20"/>
        </w:rPr>
        <w:t xml:space="preserve"> </w:t>
      </w:r>
      <w:r w:rsidRPr="005E1643">
        <w:rPr>
          <w:sz w:val="20"/>
          <w:szCs w:val="20"/>
          <w:lang w:val="en-US"/>
        </w:rPr>
        <w:t>oxidation”</w:t>
      </w:r>
      <w:r w:rsidRPr="005E1643">
        <w:rPr>
          <w:rStyle w:val="hps"/>
          <w:sz w:val="20"/>
          <w:szCs w:val="20"/>
        </w:rPr>
        <w:t xml:space="preserve">, </w:t>
      </w:r>
      <w:r w:rsidRPr="005E1643">
        <w:rPr>
          <w:bCs/>
          <w:sz w:val="20"/>
          <w:szCs w:val="20"/>
        </w:rPr>
        <w:t>6</w:t>
      </w:r>
      <w:r w:rsidRPr="005E1643">
        <w:rPr>
          <w:bCs/>
          <w:sz w:val="20"/>
          <w:szCs w:val="20"/>
          <w:vertAlign w:val="superscript"/>
        </w:rPr>
        <w:t>th</w:t>
      </w:r>
      <w:r w:rsidRPr="005E1643">
        <w:rPr>
          <w:bCs/>
          <w:sz w:val="20"/>
          <w:szCs w:val="20"/>
        </w:rPr>
        <w:t xml:space="preserve"> </w:t>
      </w:r>
      <w:proofErr w:type="spellStart"/>
      <w:r w:rsidRPr="005E1643">
        <w:rPr>
          <w:bCs/>
          <w:sz w:val="20"/>
          <w:szCs w:val="20"/>
        </w:rPr>
        <w:t>Panhellenic</w:t>
      </w:r>
      <w:proofErr w:type="spellEnd"/>
      <w:r w:rsidRPr="005E1643">
        <w:rPr>
          <w:bCs/>
          <w:sz w:val="20"/>
          <w:szCs w:val="20"/>
        </w:rPr>
        <w:t xml:space="preserve"> Ceramics Conference, Athens, 3-4 April 2014</w:t>
      </w:r>
      <w:r w:rsidRPr="005E1643">
        <w:rPr>
          <w:sz w:val="20"/>
          <w:szCs w:val="20"/>
        </w:rPr>
        <w:t>.</w:t>
      </w:r>
    </w:p>
    <w:p w:rsidR="00284559" w:rsidRPr="005E1643" w:rsidRDefault="00284559" w:rsidP="0079315E">
      <w:pPr>
        <w:numPr>
          <w:ilvl w:val="0"/>
          <w:numId w:val="30"/>
        </w:numPr>
        <w:spacing w:after="120"/>
        <w:ind w:left="284" w:hanging="284"/>
        <w:jc w:val="both"/>
        <w:rPr>
          <w:bCs/>
          <w:sz w:val="20"/>
          <w:szCs w:val="20"/>
        </w:rPr>
      </w:pPr>
      <w:r w:rsidRPr="005E1643">
        <w:rPr>
          <w:rStyle w:val="hps"/>
          <w:sz w:val="20"/>
          <w:szCs w:val="20"/>
        </w:rPr>
        <w:t xml:space="preserve"> </w:t>
      </w:r>
      <w:r w:rsidRPr="005E1643">
        <w:rPr>
          <w:rStyle w:val="hps"/>
          <w:sz w:val="20"/>
          <w:szCs w:val="20"/>
          <w:lang w:val="en-US"/>
        </w:rPr>
        <w:t>M</w:t>
      </w:r>
      <w:r w:rsidRPr="005E1643">
        <w:rPr>
          <w:rStyle w:val="hps"/>
          <w:sz w:val="20"/>
          <w:szCs w:val="20"/>
        </w:rPr>
        <w:t xml:space="preserve">. </w:t>
      </w:r>
      <w:proofErr w:type="spellStart"/>
      <w:r w:rsidRPr="005E1643">
        <w:rPr>
          <w:rStyle w:val="hps"/>
          <w:sz w:val="20"/>
          <w:szCs w:val="20"/>
          <w:lang w:val="en-US"/>
        </w:rPr>
        <w:t>Panagopoulou</w:t>
      </w:r>
      <w:proofErr w:type="spellEnd"/>
      <w:r w:rsidRPr="005E1643">
        <w:rPr>
          <w:rStyle w:val="hps"/>
          <w:sz w:val="20"/>
          <w:szCs w:val="20"/>
        </w:rPr>
        <w:t xml:space="preserve">, </w:t>
      </w:r>
      <w:r w:rsidRPr="005E1643">
        <w:rPr>
          <w:sz w:val="20"/>
          <w:szCs w:val="20"/>
          <w:lang w:val="en-US"/>
        </w:rPr>
        <w:t>G</w:t>
      </w:r>
      <w:r w:rsidRPr="005E1643">
        <w:rPr>
          <w:sz w:val="20"/>
          <w:szCs w:val="20"/>
        </w:rPr>
        <w:t xml:space="preserve">. </w:t>
      </w:r>
      <w:proofErr w:type="spellStart"/>
      <w:r w:rsidRPr="005E1643">
        <w:rPr>
          <w:sz w:val="20"/>
          <w:szCs w:val="20"/>
          <w:lang w:val="en-US"/>
        </w:rPr>
        <w:t>Xanthopoulou</w:t>
      </w:r>
      <w:proofErr w:type="spellEnd"/>
      <w:r w:rsidRPr="005E1643">
        <w:rPr>
          <w:sz w:val="20"/>
          <w:szCs w:val="20"/>
        </w:rPr>
        <w:t xml:space="preserve">, </w:t>
      </w:r>
      <w:r w:rsidRPr="005E1643">
        <w:rPr>
          <w:sz w:val="20"/>
          <w:szCs w:val="20"/>
          <w:lang w:val="en-US"/>
        </w:rPr>
        <w:t>G</w:t>
      </w:r>
      <w:r w:rsidRPr="005E1643">
        <w:rPr>
          <w:sz w:val="20"/>
          <w:szCs w:val="20"/>
        </w:rPr>
        <w:t xml:space="preserve">. </w:t>
      </w:r>
      <w:proofErr w:type="spellStart"/>
      <w:r w:rsidRPr="005E1643">
        <w:rPr>
          <w:sz w:val="20"/>
          <w:szCs w:val="20"/>
          <w:lang w:val="en-US"/>
        </w:rPr>
        <w:t>Vekinis</w:t>
      </w:r>
      <w:proofErr w:type="spellEnd"/>
      <w:r w:rsidRPr="005E1643">
        <w:rPr>
          <w:sz w:val="20"/>
          <w:szCs w:val="20"/>
          <w:lang w:val="en-US"/>
        </w:rPr>
        <w:t xml:space="preserve">, </w:t>
      </w:r>
      <w:r w:rsidRPr="005E1643">
        <w:rPr>
          <w:rStyle w:val="hps"/>
          <w:sz w:val="20"/>
          <w:szCs w:val="20"/>
        </w:rPr>
        <w:t>“</w:t>
      </w:r>
      <w:r w:rsidRPr="005E1643">
        <w:rPr>
          <w:rStyle w:val="hps"/>
          <w:sz w:val="20"/>
          <w:szCs w:val="20"/>
          <w:lang w:val="en-US"/>
        </w:rPr>
        <w:t>Solution</w:t>
      </w:r>
      <w:r w:rsidRPr="005E1643">
        <w:rPr>
          <w:rStyle w:val="hps"/>
          <w:sz w:val="20"/>
          <w:szCs w:val="20"/>
        </w:rPr>
        <w:t xml:space="preserve"> </w:t>
      </w:r>
      <w:r w:rsidRPr="005E1643">
        <w:rPr>
          <w:rStyle w:val="hps"/>
          <w:sz w:val="20"/>
          <w:szCs w:val="20"/>
          <w:lang w:val="en-US"/>
        </w:rPr>
        <w:t>combustion</w:t>
      </w:r>
      <w:r w:rsidRPr="005E1643">
        <w:rPr>
          <w:rStyle w:val="hps"/>
          <w:sz w:val="20"/>
          <w:szCs w:val="20"/>
        </w:rPr>
        <w:t xml:space="preserve"> </w:t>
      </w:r>
      <w:r w:rsidRPr="005E1643">
        <w:rPr>
          <w:rStyle w:val="hps"/>
          <w:sz w:val="20"/>
          <w:szCs w:val="20"/>
          <w:lang w:val="en-US"/>
        </w:rPr>
        <w:t>synthesis</w:t>
      </w:r>
      <w:r w:rsidRPr="005E1643">
        <w:rPr>
          <w:rStyle w:val="hps"/>
          <w:sz w:val="20"/>
          <w:szCs w:val="20"/>
        </w:rPr>
        <w:t xml:space="preserve"> </w:t>
      </w:r>
      <w:r w:rsidRPr="005E1643">
        <w:rPr>
          <w:rStyle w:val="hps"/>
          <w:sz w:val="20"/>
          <w:szCs w:val="20"/>
          <w:lang w:val="en-US"/>
        </w:rPr>
        <w:t>of</w:t>
      </w:r>
      <w:r w:rsidRPr="005E1643">
        <w:rPr>
          <w:rStyle w:val="hps"/>
          <w:sz w:val="20"/>
          <w:szCs w:val="20"/>
        </w:rPr>
        <w:t xml:space="preserve"> </w:t>
      </w:r>
      <w:r w:rsidRPr="005E1643">
        <w:rPr>
          <w:rStyle w:val="hps"/>
          <w:sz w:val="20"/>
          <w:szCs w:val="20"/>
          <w:lang w:val="en-US"/>
        </w:rPr>
        <w:t>silicate</w:t>
      </w:r>
      <w:r w:rsidRPr="005E1643">
        <w:rPr>
          <w:rStyle w:val="hps"/>
          <w:sz w:val="20"/>
          <w:szCs w:val="20"/>
        </w:rPr>
        <w:t xml:space="preserve"> </w:t>
      </w:r>
      <w:r w:rsidRPr="005E1643">
        <w:rPr>
          <w:rStyle w:val="hps"/>
          <w:sz w:val="20"/>
          <w:szCs w:val="20"/>
          <w:lang w:val="en-US"/>
        </w:rPr>
        <w:t>pigments</w:t>
      </w:r>
      <w:r w:rsidRPr="005E1643">
        <w:rPr>
          <w:rStyle w:val="hps"/>
          <w:sz w:val="20"/>
          <w:szCs w:val="20"/>
        </w:rPr>
        <w:t xml:space="preserve">”, </w:t>
      </w:r>
      <w:r w:rsidRPr="005E1643">
        <w:rPr>
          <w:bCs/>
          <w:sz w:val="20"/>
          <w:szCs w:val="20"/>
        </w:rPr>
        <w:t>6</w:t>
      </w:r>
      <w:r w:rsidRPr="005E1643">
        <w:rPr>
          <w:bCs/>
          <w:sz w:val="20"/>
          <w:szCs w:val="20"/>
          <w:vertAlign w:val="superscript"/>
        </w:rPr>
        <w:t>th</w:t>
      </w:r>
      <w:r w:rsidRPr="005E1643">
        <w:rPr>
          <w:bCs/>
          <w:sz w:val="20"/>
          <w:szCs w:val="20"/>
        </w:rPr>
        <w:t xml:space="preserve"> </w:t>
      </w:r>
      <w:proofErr w:type="spellStart"/>
      <w:r w:rsidRPr="005E1643">
        <w:rPr>
          <w:bCs/>
          <w:sz w:val="20"/>
          <w:szCs w:val="20"/>
        </w:rPr>
        <w:t>Panhellenic</w:t>
      </w:r>
      <w:proofErr w:type="spellEnd"/>
      <w:r w:rsidRPr="005E1643">
        <w:rPr>
          <w:bCs/>
          <w:sz w:val="20"/>
          <w:szCs w:val="20"/>
        </w:rPr>
        <w:t xml:space="preserve"> Ceramics Conference, Athens, 3-4 April 2014</w:t>
      </w:r>
      <w:r w:rsidRPr="005E1643">
        <w:rPr>
          <w:sz w:val="20"/>
          <w:szCs w:val="20"/>
        </w:rPr>
        <w:t>.</w:t>
      </w:r>
    </w:p>
    <w:p w:rsidR="003C1185" w:rsidRPr="005E1643" w:rsidRDefault="00FD1BD5" w:rsidP="0079315E">
      <w:pPr>
        <w:pStyle w:val="ListParagraph"/>
        <w:numPr>
          <w:ilvl w:val="0"/>
          <w:numId w:val="30"/>
        </w:numPr>
        <w:autoSpaceDE w:val="0"/>
        <w:autoSpaceDN w:val="0"/>
        <w:adjustRightInd w:val="0"/>
        <w:spacing w:after="120" w:line="276" w:lineRule="auto"/>
        <w:ind w:left="284" w:hanging="284"/>
        <w:contextualSpacing w:val="0"/>
        <w:rPr>
          <w:sz w:val="20"/>
          <w:szCs w:val="20"/>
          <w:lang w:val="en-US" w:eastAsia="el-GR"/>
        </w:rPr>
      </w:pPr>
      <w:r w:rsidRPr="005E1643">
        <w:rPr>
          <w:color w:val="000000"/>
          <w:sz w:val="20"/>
          <w:szCs w:val="20"/>
          <w:lang w:val="en-US" w:eastAsia="el-GR"/>
        </w:rPr>
        <w:t xml:space="preserve"> </w:t>
      </w:r>
      <w:r w:rsidR="003C1185" w:rsidRPr="005E1643">
        <w:rPr>
          <w:color w:val="000000"/>
          <w:sz w:val="20"/>
          <w:szCs w:val="20"/>
          <w:lang w:val="en-US" w:eastAsia="el-GR"/>
        </w:rPr>
        <w:t xml:space="preserve">G. </w:t>
      </w:r>
      <w:proofErr w:type="spellStart"/>
      <w:r w:rsidR="003C1185" w:rsidRPr="005E1643">
        <w:rPr>
          <w:color w:val="000000"/>
          <w:sz w:val="20"/>
          <w:szCs w:val="20"/>
          <w:lang w:val="en-US" w:eastAsia="el-GR"/>
        </w:rPr>
        <w:t>Xanthopoulou</w:t>
      </w:r>
      <w:proofErr w:type="spellEnd"/>
      <w:r w:rsidR="003C1185" w:rsidRPr="005E1643">
        <w:rPr>
          <w:color w:val="000000"/>
          <w:sz w:val="20"/>
          <w:szCs w:val="20"/>
          <w:lang w:val="en-US" w:eastAsia="el-GR"/>
        </w:rPr>
        <w:t xml:space="preserve"> and G. </w:t>
      </w:r>
      <w:proofErr w:type="spellStart"/>
      <w:r w:rsidR="003C1185" w:rsidRPr="005E1643">
        <w:rPr>
          <w:color w:val="000000"/>
          <w:sz w:val="20"/>
          <w:szCs w:val="20"/>
          <w:lang w:val="en-US" w:eastAsia="el-GR"/>
        </w:rPr>
        <w:t>Vekinis</w:t>
      </w:r>
      <w:proofErr w:type="spellEnd"/>
      <w:r w:rsidR="003C1185" w:rsidRPr="005E1643">
        <w:rPr>
          <w:color w:val="000000"/>
          <w:sz w:val="20"/>
          <w:szCs w:val="20"/>
          <w:lang w:val="en-US" w:eastAsia="el-GR"/>
        </w:rPr>
        <w:t xml:space="preserve">. </w:t>
      </w:r>
      <w:r w:rsidR="003C1185" w:rsidRPr="005E1643">
        <w:rPr>
          <w:bCs/>
          <w:color w:val="000000"/>
          <w:sz w:val="20"/>
          <w:szCs w:val="20"/>
          <w:lang w:val="en-US" w:eastAsia="el-GR"/>
        </w:rPr>
        <w:t xml:space="preserve">Structure – Activity Interrelationships of Combustion Synthesis Catalysts for the Oxidation of Diesel Soot , </w:t>
      </w:r>
      <w:r w:rsidRPr="005E1643">
        <w:rPr>
          <w:sz w:val="20"/>
          <w:szCs w:val="20"/>
          <w:lang w:val="en-US" w:eastAsia="el-GR"/>
        </w:rPr>
        <w:t>30</w:t>
      </w:r>
      <w:r w:rsidRPr="005E1643">
        <w:rPr>
          <w:sz w:val="20"/>
          <w:szCs w:val="20"/>
          <w:vertAlign w:val="superscript"/>
          <w:lang w:val="en-US" w:eastAsia="el-GR"/>
        </w:rPr>
        <w:t>th</w:t>
      </w:r>
      <w:r w:rsidRPr="005E1643">
        <w:rPr>
          <w:sz w:val="20"/>
          <w:szCs w:val="20"/>
          <w:lang w:val="en-US" w:eastAsia="el-GR"/>
        </w:rPr>
        <w:t xml:space="preserve"> </w:t>
      </w:r>
      <w:proofErr w:type="spellStart"/>
      <w:r w:rsidRPr="005E1643">
        <w:rPr>
          <w:sz w:val="20"/>
          <w:szCs w:val="20"/>
          <w:lang w:val="en-US" w:eastAsia="el-GR"/>
        </w:rPr>
        <w:t>Panhellenic</w:t>
      </w:r>
      <w:proofErr w:type="spellEnd"/>
      <w:r w:rsidRPr="005E1643">
        <w:rPr>
          <w:sz w:val="20"/>
          <w:szCs w:val="20"/>
          <w:lang w:val="en-US" w:eastAsia="el-GR"/>
        </w:rPr>
        <w:t xml:space="preserve"> Conference on Solid-State Physics and Materials Science, 21-24 September, </w:t>
      </w:r>
      <w:proofErr w:type="spellStart"/>
      <w:r w:rsidRPr="005E1643">
        <w:rPr>
          <w:sz w:val="20"/>
          <w:szCs w:val="20"/>
          <w:lang w:val="en-US" w:eastAsia="el-GR"/>
        </w:rPr>
        <w:t>Heraklion</w:t>
      </w:r>
      <w:proofErr w:type="spellEnd"/>
      <w:r w:rsidRPr="005E1643">
        <w:rPr>
          <w:sz w:val="20"/>
          <w:szCs w:val="20"/>
          <w:lang w:val="en-US" w:eastAsia="el-GR"/>
        </w:rPr>
        <w:t>, Greece</w:t>
      </w:r>
    </w:p>
    <w:p w:rsidR="003C1185" w:rsidRPr="005E1643" w:rsidRDefault="00FD1BD5" w:rsidP="0079315E">
      <w:pPr>
        <w:pStyle w:val="ListParagraph"/>
        <w:numPr>
          <w:ilvl w:val="0"/>
          <w:numId w:val="30"/>
        </w:numPr>
        <w:autoSpaceDE w:val="0"/>
        <w:autoSpaceDN w:val="0"/>
        <w:adjustRightInd w:val="0"/>
        <w:spacing w:after="120" w:line="276" w:lineRule="auto"/>
        <w:ind w:left="284" w:hanging="284"/>
        <w:contextualSpacing w:val="0"/>
        <w:jc w:val="both"/>
        <w:rPr>
          <w:sz w:val="20"/>
          <w:szCs w:val="20"/>
          <w:lang w:val="en-US" w:eastAsia="el-GR"/>
        </w:rPr>
      </w:pPr>
      <w:r w:rsidRPr="005E1643">
        <w:rPr>
          <w:color w:val="000000"/>
          <w:sz w:val="20"/>
          <w:szCs w:val="20"/>
          <w:lang w:val="en-US" w:eastAsia="el-GR"/>
        </w:rPr>
        <w:t xml:space="preserve"> </w:t>
      </w:r>
      <w:r w:rsidR="003C1185" w:rsidRPr="005E1643">
        <w:rPr>
          <w:color w:val="000000"/>
          <w:sz w:val="20"/>
          <w:szCs w:val="20"/>
          <w:lang w:val="en-US" w:eastAsia="el-GR"/>
        </w:rPr>
        <w:t xml:space="preserve">G. </w:t>
      </w:r>
      <w:proofErr w:type="spellStart"/>
      <w:r w:rsidR="003C1185" w:rsidRPr="005E1643">
        <w:rPr>
          <w:color w:val="000000"/>
          <w:sz w:val="20"/>
          <w:szCs w:val="20"/>
          <w:lang w:val="en-US" w:eastAsia="el-GR"/>
        </w:rPr>
        <w:t>Xanthopoulou</w:t>
      </w:r>
      <w:proofErr w:type="spellEnd"/>
      <w:r w:rsidR="003C1185" w:rsidRPr="005E1643">
        <w:rPr>
          <w:color w:val="000000"/>
          <w:sz w:val="20"/>
          <w:szCs w:val="20"/>
          <w:lang w:val="en-US" w:eastAsia="el-GR"/>
        </w:rPr>
        <w:t xml:space="preserve">, K. </w:t>
      </w:r>
      <w:proofErr w:type="spellStart"/>
      <w:r w:rsidR="003C1185" w:rsidRPr="005E1643">
        <w:rPr>
          <w:color w:val="000000"/>
          <w:sz w:val="20"/>
          <w:szCs w:val="20"/>
          <w:lang w:val="en-US" w:eastAsia="el-GR"/>
        </w:rPr>
        <w:t>Karanasiosa</w:t>
      </w:r>
      <w:proofErr w:type="spellEnd"/>
      <w:r w:rsidR="003C1185" w:rsidRPr="005E1643">
        <w:rPr>
          <w:color w:val="000000"/>
          <w:sz w:val="20"/>
          <w:szCs w:val="20"/>
          <w:lang w:val="en-US" w:eastAsia="el-GR"/>
        </w:rPr>
        <w:t xml:space="preserve">, G. </w:t>
      </w:r>
      <w:proofErr w:type="spellStart"/>
      <w:r w:rsidR="003C1185" w:rsidRPr="005E1643">
        <w:rPr>
          <w:color w:val="000000"/>
          <w:sz w:val="20"/>
          <w:szCs w:val="20"/>
          <w:lang w:val="en-US" w:eastAsia="el-GR"/>
        </w:rPr>
        <w:t>Vekinis</w:t>
      </w:r>
      <w:proofErr w:type="spellEnd"/>
      <w:r w:rsidR="003C1185" w:rsidRPr="005E1643">
        <w:rPr>
          <w:color w:val="000000"/>
          <w:sz w:val="20"/>
          <w:szCs w:val="20"/>
          <w:lang w:val="en-US" w:eastAsia="el-GR"/>
        </w:rPr>
        <w:t xml:space="preserve">, </w:t>
      </w:r>
      <w:r w:rsidR="003C1185" w:rsidRPr="005E1643">
        <w:rPr>
          <w:bCs/>
          <w:color w:val="000000"/>
          <w:sz w:val="20"/>
          <w:szCs w:val="20"/>
          <w:lang w:val="en-US" w:eastAsia="el-GR"/>
        </w:rPr>
        <w:t xml:space="preserve">Lattice strain control of the activity of cobalt catalysts produced by combustion synthesis, </w:t>
      </w:r>
      <w:r w:rsidRPr="005E1643">
        <w:rPr>
          <w:sz w:val="20"/>
          <w:szCs w:val="20"/>
          <w:lang w:val="en-US" w:eastAsia="el-GR"/>
        </w:rPr>
        <w:t>30</w:t>
      </w:r>
      <w:r w:rsidRPr="005E1643">
        <w:rPr>
          <w:sz w:val="20"/>
          <w:szCs w:val="20"/>
          <w:vertAlign w:val="superscript"/>
          <w:lang w:val="en-US" w:eastAsia="el-GR"/>
        </w:rPr>
        <w:t>th</w:t>
      </w:r>
      <w:r w:rsidRPr="005E1643">
        <w:rPr>
          <w:sz w:val="20"/>
          <w:szCs w:val="20"/>
          <w:lang w:val="en-US" w:eastAsia="el-GR"/>
        </w:rPr>
        <w:t xml:space="preserve"> </w:t>
      </w:r>
      <w:proofErr w:type="spellStart"/>
      <w:r w:rsidRPr="005E1643">
        <w:rPr>
          <w:sz w:val="20"/>
          <w:szCs w:val="20"/>
          <w:lang w:val="en-US" w:eastAsia="el-GR"/>
        </w:rPr>
        <w:t>Panhellenic</w:t>
      </w:r>
      <w:proofErr w:type="spellEnd"/>
      <w:r w:rsidRPr="005E1643">
        <w:rPr>
          <w:sz w:val="20"/>
          <w:szCs w:val="20"/>
          <w:lang w:val="en-US" w:eastAsia="el-GR"/>
        </w:rPr>
        <w:t xml:space="preserve"> Conference on Solid-State Physics and Materials Science, 21-24 September, </w:t>
      </w:r>
      <w:proofErr w:type="spellStart"/>
      <w:r w:rsidRPr="005E1643">
        <w:rPr>
          <w:sz w:val="20"/>
          <w:szCs w:val="20"/>
          <w:lang w:val="en-US" w:eastAsia="el-GR"/>
        </w:rPr>
        <w:t>Heraklion</w:t>
      </w:r>
      <w:proofErr w:type="spellEnd"/>
      <w:r w:rsidRPr="005E1643">
        <w:rPr>
          <w:sz w:val="20"/>
          <w:szCs w:val="20"/>
          <w:lang w:val="en-US" w:eastAsia="el-GR"/>
        </w:rPr>
        <w:t>, Greece</w:t>
      </w:r>
    </w:p>
    <w:p w:rsidR="003C1185" w:rsidRPr="005E1643" w:rsidRDefault="00FD1BD5" w:rsidP="0079315E">
      <w:pPr>
        <w:pStyle w:val="ListParagraph"/>
        <w:numPr>
          <w:ilvl w:val="0"/>
          <w:numId w:val="30"/>
        </w:numPr>
        <w:autoSpaceDE w:val="0"/>
        <w:autoSpaceDN w:val="0"/>
        <w:adjustRightInd w:val="0"/>
        <w:spacing w:after="120" w:line="276" w:lineRule="auto"/>
        <w:ind w:left="284" w:hanging="284"/>
        <w:contextualSpacing w:val="0"/>
        <w:jc w:val="both"/>
        <w:rPr>
          <w:sz w:val="20"/>
          <w:szCs w:val="20"/>
          <w:lang w:val="en-US"/>
        </w:rPr>
      </w:pPr>
      <w:r w:rsidRPr="005E1643">
        <w:rPr>
          <w:sz w:val="20"/>
          <w:szCs w:val="20"/>
          <w:lang w:val="en-US"/>
        </w:rPr>
        <w:t xml:space="preserve"> </w:t>
      </w:r>
      <w:r w:rsidR="003C1185" w:rsidRPr="005E1643">
        <w:rPr>
          <w:sz w:val="20"/>
          <w:szCs w:val="20"/>
          <w:lang w:val="en-US"/>
        </w:rPr>
        <w:t xml:space="preserve">A. </w:t>
      </w:r>
      <w:proofErr w:type="spellStart"/>
      <w:r w:rsidR="003C1185" w:rsidRPr="005E1643">
        <w:rPr>
          <w:sz w:val="20"/>
          <w:szCs w:val="20"/>
          <w:lang w:val="en-US"/>
        </w:rPr>
        <w:t>Marinou</w:t>
      </w:r>
      <w:proofErr w:type="spellEnd"/>
      <w:r w:rsidR="003C1185" w:rsidRPr="005E1643">
        <w:rPr>
          <w:sz w:val="20"/>
          <w:szCs w:val="20"/>
          <w:lang w:val="en-US"/>
        </w:rPr>
        <w:t xml:space="preserve">, G. </w:t>
      </w:r>
      <w:proofErr w:type="spellStart"/>
      <w:r w:rsidR="003C1185" w:rsidRPr="005E1643">
        <w:rPr>
          <w:sz w:val="20"/>
          <w:szCs w:val="20"/>
          <w:lang w:val="en-US"/>
        </w:rPr>
        <w:t>Xanthopoulou</w:t>
      </w:r>
      <w:proofErr w:type="spellEnd"/>
      <w:r w:rsidR="003C1185" w:rsidRPr="005E1643">
        <w:rPr>
          <w:sz w:val="20"/>
          <w:szCs w:val="20"/>
          <w:lang w:val="en-US"/>
        </w:rPr>
        <w:t xml:space="preserve">, G. </w:t>
      </w:r>
      <w:proofErr w:type="spellStart"/>
      <w:r w:rsidR="003C1185" w:rsidRPr="005E1643">
        <w:rPr>
          <w:sz w:val="20"/>
          <w:szCs w:val="20"/>
          <w:lang w:val="en-US"/>
        </w:rPr>
        <w:t>Vekinis</w:t>
      </w:r>
      <w:proofErr w:type="spellEnd"/>
      <w:r w:rsidR="003C1185" w:rsidRPr="005E1643">
        <w:rPr>
          <w:sz w:val="20"/>
          <w:szCs w:val="20"/>
          <w:lang w:val="en-US"/>
        </w:rPr>
        <w:t xml:space="preserve">, A. </w:t>
      </w:r>
      <w:proofErr w:type="spellStart"/>
      <w:r w:rsidR="003C1185" w:rsidRPr="005E1643">
        <w:rPr>
          <w:sz w:val="20"/>
          <w:szCs w:val="20"/>
          <w:lang w:val="en-US"/>
        </w:rPr>
        <w:t>Lekatou</w:t>
      </w:r>
      <w:proofErr w:type="spellEnd"/>
      <w:r w:rsidR="003C1185" w:rsidRPr="005E1643">
        <w:rPr>
          <w:sz w:val="20"/>
          <w:szCs w:val="20"/>
          <w:lang w:val="en-US"/>
        </w:rPr>
        <w:t xml:space="preserve"> “</w:t>
      </w:r>
      <w:r w:rsidR="003C1185" w:rsidRPr="005E1643">
        <w:rPr>
          <w:bCs/>
          <w:sz w:val="20"/>
          <w:szCs w:val="20"/>
          <w:lang w:val="en-US" w:eastAsia="el-GR"/>
        </w:rPr>
        <w:t>Aqueous corrosion of Ni-Al Composite Coatings by Combustion-Assisted Flame Spraying</w:t>
      </w:r>
      <w:r w:rsidRPr="005E1643">
        <w:rPr>
          <w:bCs/>
          <w:sz w:val="20"/>
          <w:szCs w:val="20"/>
          <w:lang w:val="en-US" w:eastAsia="el-GR"/>
        </w:rPr>
        <w:t>”</w:t>
      </w:r>
      <w:r w:rsidR="003C1185" w:rsidRPr="005E1643">
        <w:rPr>
          <w:bCs/>
          <w:sz w:val="20"/>
          <w:szCs w:val="20"/>
          <w:lang w:val="en-US" w:eastAsia="el-GR"/>
        </w:rPr>
        <w:t>,</w:t>
      </w:r>
      <w:r w:rsidR="003C1185" w:rsidRPr="005E1643">
        <w:rPr>
          <w:sz w:val="20"/>
          <w:szCs w:val="20"/>
          <w:lang w:val="en-US" w:eastAsia="el-GR"/>
        </w:rPr>
        <w:t xml:space="preserve"> </w:t>
      </w:r>
      <w:r w:rsidRPr="005E1643">
        <w:rPr>
          <w:sz w:val="20"/>
          <w:szCs w:val="20"/>
          <w:lang w:val="en-US" w:eastAsia="el-GR"/>
        </w:rPr>
        <w:t>30</w:t>
      </w:r>
      <w:r w:rsidRPr="005E1643">
        <w:rPr>
          <w:sz w:val="20"/>
          <w:szCs w:val="20"/>
          <w:vertAlign w:val="superscript"/>
          <w:lang w:val="en-US" w:eastAsia="el-GR"/>
        </w:rPr>
        <w:t>th</w:t>
      </w:r>
      <w:r w:rsidRPr="005E1643">
        <w:rPr>
          <w:sz w:val="20"/>
          <w:szCs w:val="20"/>
          <w:lang w:val="en-US" w:eastAsia="el-GR"/>
        </w:rPr>
        <w:t xml:space="preserve"> </w:t>
      </w:r>
      <w:proofErr w:type="spellStart"/>
      <w:r w:rsidR="003C1185" w:rsidRPr="005E1643">
        <w:rPr>
          <w:sz w:val="20"/>
          <w:szCs w:val="20"/>
          <w:lang w:val="en-US" w:eastAsia="el-GR"/>
        </w:rPr>
        <w:t>Panhellenic</w:t>
      </w:r>
      <w:proofErr w:type="spellEnd"/>
      <w:r w:rsidR="003C1185" w:rsidRPr="005E1643">
        <w:rPr>
          <w:sz w:val="20"/>
          <w:szCs w:val="20"/>
          <w:lang w:val="en-US" w:eastAsia="el-GR"/>
        </w:rPr>
        <w:t xml:space="preserve"> Conference on Solid-State Physics and Materials Science, 21-24 September, </w:t>
      </w:r>
      <w:proofErr w:type="spellStart"/>
      <w:r w:rsidR="003C1185" w:rsidRPr="005E1643">
        <w:rPr>
          <w:sz w:val="20"/>
          <w:szCs w:val="20"/>
          <w:lang w:val="en-US" w:eastAsia="el-GR"/>
        </w:rPr>
        <w:t>Heraklion</w:t>
      </w:r>
      <w:proofErr w:type="spellEnd"/>
      <w:r w:rsidR="003C1185" w:rsidRPr="005E1643">
        <w:rPr>
          <w:sz w:val="20"/>
          <w:szCs w:val="20"/>
          <w:lang w:val="en-US" w:eastAsia="el-GR"/>
        </w:rPr>
        <w:t>, Greece</w:t>
      </w:r>
    </w:p>
    <w:p w:rsidR="003C1185" w:rsidRPr="005E1643" w:rsidRDefault="003C1185"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Vekinis</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xml:space="preserve"> and A. </w:t>
      </w:r>
      <w:proofErr w:type="spellStart"/>
      <w:r w:rsidRPr="005E1643">
        <w:rPr>
          <w:rFonts w:ascii="Times New Roman" w:hAnsi="Times New Roman" w:cs="Times New Roman"/>
          <w:sz w:val="20"/>
          <w:szCs w:val="20"/>
        </w:rPr>
        <w:t>Marinou</w:t>
      </w:r>
      <w:proofErr w:type="spellEnd"/>
      <w:r w:rsidRPr="005E1643">
        <w:rPr>
          <w:rFonts w:ascii="Times New Roman" w:hAnsi="Times New Roman" w:cs="Times New Roman"/>
          <w:sz w:val="20"/>
          <w:szCs w:val="20"/>
        </w:rPr>
        <w:t xml:space="preserve">” </w:t>
      </w:r>
      <w:r w:rsidRPr="005E1643">
        <w:rPr>
          <w:rFonts w:ascii="Times New Roman" w:hAnsi="Times New Roman" w:cs="Times New Roman"/>
          <w:color w:val="auto"/>
          <w:sz w:val="20"/>
          <w:szCs w:val="20"/>
        </w:rPr>
        <w:t xml:space="preserve"> </w:t>
      </w:r>
      <w:r w:rsidRPr="005E1643">
        <w:rPr>
          <w:rFonts w:ascii="Times New Roman" w:hAnsi="Times New Roman" w:cs="Times New Roman"/>
          <w:bCs/>
          <w:sz w:val="20"/>
          <w:szCs w:val="20"/>
        </w:rPr>
        <w:t>Novel Ultra High Temperature Composites for Extreme Space Applications,</w:t>
      </w:r>
      <w:r w:rsidRPr="005E1643">
        <w:rPr>
          <w:rFonts w:ascii="Times New Roman" w:hAnsi="Times New Roman" w:cs="Times New Roman"/>
          <w:sz w:val="20"/>
          <w:szCs w:val="20"/>
        </w:rPr>
        <w:t xml:space="preserve"> </w:t>
      </w:r>
      <w:r w:rsidR="00FD1BD5" w:rsidRPr="005E1643">
        <w:rPr>
          <w:rFonts w:ascii="Times New Roman" w:hAnsi="Times New Roman" w:cs="Times New Roman"/>
          <w:sz w:val="20"/>
          <w:szCs w:val="20"/>
          <w:lang w:eastAsia="el-GR"/>
        </w:rPr>
        <w:t>30</w:t>
      </w:r>
      <w:r w:rsidR="00FD1BD5" w:rsidRPr="005E1643">
        <w:rPr>
          <w:rFonts w:ascii="Times New Roman" w:hAnsi="Times New Roman" w:cs="Times New Roman"/>
          <w:sz w:val="20"/>
          <w:szCs w:val="20"/>
          <w:vertAlign w:val="superscript"/>
          <w:lang w:eastAsia="el-GR"/>
        </w:rPr>
        <w:t>th</w:t>
      </w:r>
      <w:r w:rsidR="00FD1BD5" w:rsidRPr="005E1643">
        <w:rPr>
          <w:rFonts w:ascii="Times New Roman" w:hAnsi="Times New Roman" w:cs="Times New Roman"/>
          <w:sz w:val="20"/>
          <w:szCs w:val="20"/>
          <w:lang w:eastAsia="el-GR"/>
        </w:rPr>
        <w:t xml:space="preserve"> </w:t>
      </w:r>
      <w:proofErr w:type="spellStart"/>
      <w:r w:rsidR="00FD1BD5" w:rsidRPr="005E1643">
        <w:rPr>
          <w:rFonts w:ascii="Times New Roman" w:hAnsi="Times New Roman" w:cs="Times New Roman"/>
          <w:sz w:val="20"/>
          <w:szCs w:val="20"/>
          <w:lang w:eastAsia="el-GR"/>
        </w:rPr>
        <w:t>Panhellenic</w:t>
      </w:r>
      <w:proofErr w:type="spellEnd"/>
      <w:r w:rsidR="00FD1BD5" w:rsidRPr="005E1643">
        <w:rPr>
          <w:rFonts w:ascii="Times New Roman" w:hAnsi="Times New Roman" w:cs="Times New Roman"/>
          <w:sz w:val="20"/>
          <w:szCs w:val="20"/>
          <w:lang w:eastAsia="el-GR"/>
        </w:rPr>
        <w:t xml:space="preserve"> Conference on Solid-State Physics and Materials Science, 21-24 September, </w:t>
      </w:r>
      <w:proofErr w:type="spellStart"/>
      <w:r w:rsidR="00FD1BD5" w:rsidRPr="005E1643">
        <w:rPr>
          <w:rFonts w:ascii="Times New Roman" w:hAnsi="Times New Roman" w:cs="Times New Roman"/>
          <w:sz w:val="20"/>
          <w:szCs w:val="20"/>
          <w:lang w:eastAsia="el-GR"/>
        </w:rPr>
        <w:t>Heraklion</w:t>
      </w:r>
      <w:proofErr w:type="spellEnd"/>
      <w:r w:rsidR="00FD1BD5" w:rsidRPr="005E1643">
        <w:rPr>
          <w:rFonts w:ascii="Times New Roman" w:hAnsi="Times New Roman" w:cs="Times New Roman"/>
          <w:sz w:val="20"/>
          <w:szCs w:val="20"/>
          <w:lang w:eastAsia="el-GR"/>
        </w:rPr>
        <w:t>, Greece</w:t>
      </w:r>
    </w:p>
    <w:p w:rsidR="00FD1BD5" w:rsidRPr="005E1643" w:rsidRDefault="003C1185" w:rsidP="0079315E">
      <w:pPr>
        <w:pStyle w:val="ListParagraph"/>
        <w:numPr>
          <w:ilvl w:val="0"/>
          <w:numId w:val="30"/>
        </w:numPr>
        <w:spacing w:after="120" w:line="276" w:lineRule="auto"/>
        <w:contextualSpacing w:val="0"/>
        <w:jc w:val="both"/>
        <w:rPr>
          <w:sz w:val="20"/>
          <w:szCs w:val="20"/>
          <w:lang w:val="en-US"/>
        </w:rPr>
      </w:pPr>
      <w:r w:rsidRPr="005E1643">
        <w:rPr>
          <w:sz w:val="20"/>
          <w:szCs w:val="20"/>
          <w:lang w:val="en-US"/>
        </w:rPr>
        <w:t xml:space="preserve"> </w:t>
      </w:r>
      <w:r w:rsidRPr="005E1643">
        <w:rPr>
          <w:sz w:val="20"/>
          <w:szCs w:val="20"/>
        </w:rPr>
        <w:t>A</w:t>
      </w:r>
      <w:r w:rsidR="00FD1BD5" w:rsidRPr="005E1643">
        <w:rPr>
          <w:sz w:val="20"/>
          <w:szCs w:val="20"/>
        </w:rPr>
        <w:t xml:space="preserve">. </w:t>
      </w:r>
      <w:proofErr w:type="spellStart"/>
      <w:r w:rsidRPr="005E1643">
        <w:rPr>
          <w:sz w:val="20"/>
          <w:szCs w:val="20"/>
        </w:rPr>
        <w:t>Marinou</w:t>
      </w:r>
      <w:proofErr w:type="spellEnd"/>
      <w:r w:rsidRPr="005E1643">
        <w:rPr>
          <w:sz w:val="20"/>
          <w:szCs w:val="20"/>
        </w:rPr>
        <w:t>, G</w:t>
      </w:r>
      <w:r w:rsidR="00FD1BD5" w:rsidRPr="005E1643">
        <w:rPr>
          <w:sz w:val="20"/>
          <w:szCs w:val="20"/>
        </w:rPr>
        <w:t xml:space="preserve">. </w:t>
      </w:r>
      <w:proofErr w:type="spellStart"/>
      <w:r w:rsidRPr="005E1643">
        <w:rPr>
          <w:sz w:val="20"/>
          <w:szCs w:val="20"/>
        </w:rPr>
        <w:t>Xanthopoulou</w:t>
      </w:r>
      <w:proofErr w:type="spellEnd"/>
      <w:r w:rsidRPr="005E1643">
        <w:rPr>
          <w:sz w:val="20"/>
          <w:szCs w:val="20"/>
        </w:rPr>
        <w:t>, G</w:t>
      </w:r>
      <w:r w:rsidR="00FD1BD5" w:rsidRPr="005E1643">
        <w:rPr>
          <w:sz w:val="20"/>
          <w:szCs w:val="20"/>
        </w:rPr>
        <w:t xml:space="preserve">. </w:t>
      </w:r>
      <w:proofErr w:type="spellStart"/>
      <w:r w:rsidRPr="005E1643">
        <w:rPr>
          <w:sz w:val="20"/>
          <w:szCs w:val="20"/>
        </w:rPr>
        <w:t>Vekinis</w:t>
      </w:r>
      <w:proofErr w:type="spellEnd"/>
      <w:r w:rsidRPr="005E1643">
        <w:rPr>
          <w:sz w:val="20"/>
          <w:szCs w:val="20"/>
        </w:rPr>
        <w:t>, A</w:t>
      </w:r>
      <w:r w:rsidR="00FD1BD5" w:rsidRPr="005E1643">
        <w:rPr>
          <w:sz w:val="20"/>
          <w:szCs w:val="20"/>
        </w:rPr>
        <w:t xml:space="preserve">. </w:t>
      </w:r>
      <w:proofErr w:type="spellStart"/>
      <w:r w:rsidRPr="005E1643">
        <w:rPr>
          <w:sz w:val="20"/>
          <w:szCs w:val="20"/>
        </w:rPr>
        <w:t>Lekatou</w:t>
      </w:r>
      <w:proofErr w:type="spellEnd"/>
      <w:r w:rsidRPr="005E1643">
        <w:rPr>
          <w:sz w:val="20"/>
          <w:szCs w:val="20"/>
        </w:rPr>
        <w:t>, M</w:t>
      </w:r>
      <w:r w:rsidR="00FD1BD5" w:rsidRPr="005E1643">
        <w:rPr>
          <w:sz w:val="20"/>
          <w:szCs w:val="20"/>
        </w:rPr>
        <w:t xml:space="preserve">. </w:t>
      </w:r>
      <w:proofErr w:type="spellStart"/>
      <w:r w:rsidRPr="005E1643">
        <w:rPr>
          <w:sz w:val="20"/>
          <w:szCs w:val="20"/>
        </w:rPr>
        <w:t>Vardavoulias</w:t>
      </w:r>
      <w:proofErr w:type="spellEnd"/>
      <w:r w:rsidRPr="005E1643">
        <w:rPr>
          <w:sz w:val="20"/>
          <w:szCs w:val="20"/>
        </w:rPr>
        <w:t xml:space="preserve">, </w:t>
      </w:r>
      <w:r w:rsidR="00FD1BD5" w:rsidRPr="005E1643">
        <w:rPr>
          <w:sz w:val="20"/>
          <w:szCs w:val="20"/>
        </w:rPr>
        <w:t>“</w:t>
      </w:r>
      <w:r w:rsidRPr="005E1643">
        <w:rPr>
          <w:sz w:val="20"/>
          <w:szCs w:val="20"/>
          <w:lang w:val="en-US"/>
        </w:rPr>
        <w:t>Synthesis and Characterization of Ni-Al coatings produced by In-Flight Combustion - assisted Flame Spraying</w:t>
      </w:r>
      <w:r w:rsidR="00FD1BD5" w:rsidRPr="005E1643">
        <w:rPr>
          <w:sz w:val="20"/>
          <w:szCs w:val="20"/>
          <w:lang w:val="en-US"/>
        </w:rPr>
        <w:t xml:space="preserve"> </w:t>
      </w:r>
      <w:r w:rsidRPr="005E1643">
        <w:rPr>
          <w:sz w:val="20"/>
          <w:szCs w:val="20"/>
          <w:lang w:val="en-US"/>
        </w:rPr>
        <w:t>(CAFSY): influence of post processing thermal treatments</w:t>
      </w:r>
      <w:r w:rsidR="00FD1BD5" w:rsidRPr="005E1643">
        <w:rPr>
          <w:sz w:val="20"/>
          <w:szCs w:val="20"/>
          <w:lang w:val="en-US"/>
        </w:rPr>
        <w:t>”, METECH</w:t>
      </w:r>
      <w:r w:rsidRPr="005E1643">
        <w:rPr>
          <w:sz w:val="20"/>
          <w:szCs w:val="20"/>
          <w:lang w:val="en-US"/>
        </w:rPr>
        <w:t>2014</w:t>
      </w:r>
      <w:r w:rsidR="00FD1BD5" w:rsidRPr="005E1643">
        <w:rPr>
          <w:sz w:val="20"/>
          <w:szCs w:val="20"/>
          <w:lang w:val="en-US"/>
        </w:rPr>
        <w:t xml:space="preserve">, </w:t>
      </w:r>
      <w:r w:rsidRPr="005E1643">
        <w:rPr>
          <w:sz w:val="20"/>
          <w:szCs w:val="20"/>
          <w:lang w:val="en-US"/>
        </w:rPr>
        <w:t>2</w:t>
      </w:r>
      <w:r w:rsidR="00FD1BD5" w:rsidRPr="005E1643">
        <w:rPr>
          <w:sz w:val="20"/>
          <w:szCs w:val="20"/>
          <w:vertAlign w:val="superscript"/>
          <w:lang w:val="en-US"/>
        </w:rPr>
        <w:t>n</w:t>
      </w:r>
      <w:r w:rsidRPr="005E1643">
        <w:rPr>
          <w:sz w:val="20"/>
          <w:szCs w:val="20"/>
          <w:vertAlign w:val="superscript"/>
          <w:lang w:val="en-US"/>
        </w:rPr>
        <w:t>d</w:t>
      </w:r>
      <w:r w:rsidRPr="005E1643">
        <w:rPr>
          <w:sz w:val="20"/>
          <w:szCs w:val="20"/>
          <w:lang w:val="en-US"/>
        </w:rPr>
        <w:t xml:space="preserve"> international conference on Innovative Materials and Structures Technologies in Metallurgical Engineering, Istanbul, Turkey, 17-19 November 2014.</w:t>
      </w:r>
    </w:p>
    <w:p w:rsidR="003C1185" w:rsidRPr="005E1643" w:rsidRDefault="00FD1BD5"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t xml:space="preserve"> A. </w:t>
      </w:r>
      <w:proofErr w:type="spellStart"/>
      <w:r w:rsidR="003C1185" w:rsidRPr="005E1643">
        <w:rPr>
          <w:rFonts w:ascii="Times New Roman" w:hAnsi="Times New Roman" w:cs="Times New Roman"/>
          <w:sz w:val="20"/>
          <w:szCs w:val="20"/>
        </w:rPr>
        <w:t>Marinou</w:t>
      </w:r>
      <w:proofErr w:type="spellEnd"/>
      <w:r w:rsidR="003C1185" w:rsidRPr="005E1643">
        <w:rPr>
          <w:rFonts w:ascii="Times New Roman" w:hAnsi="Times New Roman" w:cs="Times New Roman"/>
          <w:sz w:val="20"/>
          <w:szCs w:val="20"/>
        </w:rPr>
        <w:t xml:space="preserve">, G. </w:t>
      </w:r>
      <w:proofErr w:type="spellStart"/>
      <w:r w:rsidR="003C1185" w:rsidRPr="005E1643">
        <w:rPr>
          <w:rFonts w:ascii="Times New Roman" w:hAnsi="Times New Roman" w:cs="Times New Roman"/>
          <w:sz w:val="20"/>
          <w:szCs w:val="20"/>
        </w:rPr>
        <w:t>Vekinis</w:t>
      </w:r>
      <w:proofErr w:type="spellEnd"/>
      <w:r w:rsidR="003C1185" w:rsidRPr="005E1643">
        <w:rPr>
          <w:rFonts w:ascii="Times New Roman" w:hAnsi="Times New Roman" w:cs="Times New Roman"/>
          <w:sz w:val="20"/>
          <w:szCs w:val="20"/>
        </w:rPr>
        <w:t xml:space="preserve">, G. </w:t>
      </w:r>
      <w:proofErr w:type="spellStart"/>
      <w:r w:rsidR="003C1185"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w:t>
      </w:r>
      <w:r w:rsidR="003C1185" w:rsidRPr="005E1643">
        <w:rPr>
          <w:rFonts w:ascii="Times New Roman" w:hAnsi="Times New Roman" w:cs="Times New Roman"/>
          <w:bCs/>
          <w:caps/>
          <w:sz w:val="20"/>
          <w:szCs w:val="20"/>
          <w:shd w:val="clear" w:color="auto" w:fill="FFFFFF"/>
        </w:rPr>
        <w:t>A MULTILAYERED RADIATIVELY C</w:t>
      </w:r>
      <w:r w:rsidRPr="005E1643">
        <w:rPr>
          <w:rFonts w:ascii="Times New Roman" w:hAnsi="Times New Roman" w:cs="Times New Roman"/>
          <w:bCs/>
          <w:caps/>
          <w:sz w:val="20"/>
          <w:szCs w:val="20"/>
          <w:shd w:val="clear" w:color="auto" w:fill="FFFFFF"/>
        </w:rPr>
        <w:t>OOLED rocket COMBUSTION CHAMBER”</w:t>
      </w:r>
      <w:r w:rsidR="003C1185" w:rsidRPr="005E1643">
        <w:rPr>
          <w:rFonts w:ascii="Times New Roman" w:hAnsi="Times New Roman" w:cs="Times New Roman"/>
          <w:bCs/>
          <w:caps/>
          <w:sz w:val="20"/>
          <w:szCs w:val="20"/>
          <w:shd w:val="clear" w:color="auto" w:fill="FFFFFF"/>
        </w:rPr>
        <w:t xml:space="preserve">, </w:t>
      </w:r>
      <w:r w:rsidRPr="005E1643">
        <w:rPr>
          <w:rFonts w:ascii="Times New Roman" w:hAnsi="Times New Roman" w:cs="Times New Roman"/>
          <w:sz w:val="20"/>
          <w:szCs w:val="20"/>
        </w:rPr>
        <w:t>METECH20</w:t>
      </w:r>
      <w:r w:rsidR="003C1185" w:rsidRPr="005E1643">
        <w:rPr>
          <w:rFonts w:ascii="Times New Roman" w:hAnsi="Times New Roman" w:cs="Times New Roman"/>
          <w:sz w:val="20"/>
          <w:szCs w:val="20"/>
        </w:rPr>
        <w:t>14</w:t>
      </w:r>
      <w:r w:rsidRPr="005E1643">
        <w:rPr>
          <w:rFonts w:ascii="Times New Roman" w:hAnsi="Times New Roman" w:cs="Times New Roman"/>
          <w:sz w:val="20"/>
          <w:szCs w:val="20"/>
        </w:rPr>
        <w:t>, 2</w:t>
      </w:r>
      <w:r w:rsidRPr="005E1643">
        <w:rPr>
          <w:rFonts w:ascii="Times New Roman" w:hAnsi="Times New Roman" w:cs="Times New Roman"/>
          <w:sz w:val="20"/>
          <w:szCs w:val="20"/>
          <w:vertAlign w:val="superscript"/>
        </w:rPr>
        <w:t>nd</w:t>
      </w:r>
      <w:r w:rsidRPr="005E1643">
        <w:rPr>
          <w:rFonts w:ascii="Times New Roman" w:hAnsi="Times New Roman" w:cs="Times New Roman"/>
          <w:sz w:val="20"/>
          <w:szCs w:val="20"/>
        </w:rPr>
        <w:t xml:space="preserve"> international conference on Innovative Materials and Structures Technologies in Metallurgical Engineering, Istanbul, Turkey, 17-19 November 2014.</w:t>
      </w:r>
    </w:p>
    <w:p w:rsidR="006C6D80" w:rsidRPr="005E1643" w:rsidRDefault="006C6D80"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t xml:space="preserve">R. M. Matsuda, G. </w:t>
      </w:r>
      <w:proofErr w:type="spellStart"/>
      <w:r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xml:space="preserve">, H. Wada, O. </w:t>
      </w:r>
      <w:proofErr w:type="spellStart"/>
      <w:r w:rsidRPr="005E1643">
        <w:rPr>
          <w:rFonts w:ascii="Times New Roman" w:hAnsi="Times New Roman" w:cs="Times New Roman"/>
          <w:sz w:val="20"/>
          <w:szCs w:val="20"/>
        </w:rPr>
        <w:t>Odawara</w:t>
      </w:r>
      <w:proofErr w:type="spellEnd"/>
      <w:r w:rsidRPr="005E1643">
        <w:rPr>
          <w:rFonts w:ascii="Times New Roman" w:hAnsi="Times New Roman" w:cs="Times New Roman"/>
          <w:sz w:val="20"/>
          <w:szCs w:val="20"/>
        </w:rPr>
        <w:t xml:space="preserve">, </w:t>
      </w:r>
      <w:proofErr w:type="spellStart"/>
      <w:r w:rsidRPr="005E1643">
        <w:rPr>
          <w:rFonts w:ascii="Times New Roman" w:hAnsi="Times New Roman" w:cs="Times New Roman"/>
          <w:sz w:val="20"/>
          <w:szCs w:val="20"/>
        </w:rPr>
        <w:t>G.Vekinis</w:t>
      </w:r>
      <w:proofErr w:type="spellEnd"/>
      <w:r w:rsidRPr="005E1643">
        <w:rPr>
          <w:rFonts w:ascii="Times New Roman" w:hAnsi="Times New Roman" w:cs="Times New Roman"/>
          <w:sz w:val="20"/>
          <w:szCs w:val="20"/>
        </w:rPr>
        <w:t xml:space="preserve">, “Activity of SCS catalysts on hollow spheres in dry reforming of methane”, XIII International Symposium of SHS, 12-15 October 2015, </w:t>
      </w:r>
      <w:proofErr w:type="spellStart"/>
      <w:r w:rsidRPr="005E1643">
        <w:rPr>
          <w:rFonts w:ascii="Times New Roman" w:hAnsi="Times New Roman" w:cs="Times New Roman"/>
          <w:sz w:val="20"/>
          <w:szCs w:val="20"/>
        </w:rPr>
        <w:t>Antalia</w:t>
      </w:r>
      <w:proofErr w:type="spellEnd"/>
      <w:r w:rsidRPr="005E1643">
        <w:rPr>
          <w:rFonts w:ascii="Times New Roman" w:hAnsi="Times New Roman" w:cs="Times New Roman"/>
          <w:sz w:val="20"/>
          <w:szCs w:val="20"/>
        </w:rPr>
        <w:t>, Turkey</w:t>
      </w:r>
    </w:p>
    <w:p w:rsidR="006C6D80" w:rsidRPr="005E1643" w:rsidRDefault="006C6D80"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xml:space="preserve">, </w:t>
      </w:r>
      <w:proofErr w:type="spellStart"/>
      <w:r w:rsidRPr="005E1643">
        <w:rPr>
          <w:rFonts w:ascii="Times New Roman" w:hAnsi="Times New Roman" w:cs="Times New Roman"/>
          <w:sz w:val="20"/>
          <w:szCs w:val="20"/>
        </w:rPr>
        <w:t>A.Marinou</w:t>
      </w:r>
      <w:proofErr w:type="spellEnd"/>
      <w:r w:rsidRPr="005E1643">
        <w:rPr>
          <w:rFonts w:ascii="Times New Roman" w:hAnsi="Times New Roman" w:cs="Times New Roman"/>
          <w:sz w:val="20"/>
          <w:szCs w:val="20"/>
        </w:rPr>
        <w:t xml:space="preserve">, K. </w:t>
      </w:r>
      <w:proofErr w:type="spellStart"/>
      <w:r w:rsidRPr="005E1643">
        <w:rPr>
          <w:rFonts w:ascii="Times New Roman" w:hAnsi="Times New Roman" w:cs="Times New Roman"/>
          <w:sz w:val="20"/>
          <w:szCs w:val="20"/>
        </w:rPr>
        <w:t>Karanasios</w:t>
      </w:r>
      <w:proofErr w:type="spellEnd"/>
      <w:r w:rsidRPr="005E1643">
        <w:rPr>
          <w:rFonts w:ascii="Times New Roman" w:hAnsi="Times New Roman" w:cs="Times New Roman"/>
          <w:sz w:val="20"/>
          <w:szCs w:val="20"/>
        </w:rPr>
        <w:t xml:space="preserve"> and G. </w:t>
      </w:r>
      <w:proofErr w:type="spellStart"/>
      <w:r w:rsidRPr="005E1643">
        <w:rPr>
          <w:rFonts w:ascii="Times New Roman" w:hAnsi="Times New Roman" w:cs="Times New Roman"/>
          <w:sz w:val="20"/>
          <w:szCs w:val="20"/>
        </w:rPr>
        <w:t>Vekinis</w:t>
      </w:r>
      <w:proofErr w:type="spellEnd"/>
      <w:r w:rsidRPr="005E1643">
        <w:rPr>
          <w:rFonts w:ascii="Times New Roman" w:hAnsi="Times New Roman" w:cs="Times New Roman"/>
          <w:sz w:val="20"/>
          <w:szCs w:val="20"/>
        </w:rPr>
        <w:t xml:space="preserve">, Study of catalytic activity of coatings produced by CAFSY method in dry reforming of methane XIII International Symposium of SHS, 12-15 October 2015, </w:t>
      </w:r>
      <w:proofErr w:type="spellStart"/>
      <w:r w:rsidRPr="005E1643">
        <w:rPr>
          <w:rFonts w:ascii="Times New Roman" w:hAnsi="Times New Roman" w:cs="Times New Roman"/>
          <w:sz w:val="20"/>
          <w:szCs w:val="20"/>
        </w:rPr>
        <w:t>Antalia</w:t>
      </w:r>
      <w:proofErr w:type="spellEnd"/>
      <w:r w:rsidRPr="005E1643">
        <w:rPr>
          <w:rFonts w:ascii="Times New Roman" w:hAnsi="Times New Roman" w:cs="Times New Roman"/>
          <w:sz w:val="20"/>
          <w:szCs w:val="20"/>
        </w:rPr>
        <w:t>, Turkey</w:t>
      </w:r>
    </w:p>
    <w:p w:rsidR="006C6D80" w:rsidRPr="005E1643" w:rsidRDefault="006C6D80"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t xml:space="preserve"> A. </w:t>
      </w:r>
      <w:proofErr w:type="spellStart"/>
      <w:r w:rsidRPr="005E1643">
        <w:rPr>
          <w:rFonts w:ascii="Times New Roman" w:hAnsi="Times New Roman" w:cs="Times New Roman"/>
          <w:sz w:val="20"/>
          <w:szCs w:val="20"/>
        </w:rPr>
        <w:t>Marinou</w:t>
      </w:r>
      <w:proofErr w:type="spellEnd"/>
      <w:r w:rsidRPr="005E1643">
        <w:rPr>
          <w:rFonts w:ascii="Times New Roman" w:hAnsi="Times New Roman" w:cs="Times New Roman"/>
          <w:sz w:val="20"/>
          <w:szCs w:val="20"/>
        </w:rPr>
        <w:t xml:space="preserve">, K. </w:t>
      </w:r>
      <w:proofErr w:type="spellStart"/>
      <w:r w:rsidRPr="005E1643">
        <w:rPr>
          <w:rFonts w:ascii="Times New Roman" w:hAnsi="Times New Roman" w:cs="Times New Roman"/>
          <w:sz w:val="20"/>
          <w:szCs w:val="20"/>
        </w:rPr>
        <w:t>Karanasios</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Vekinis</w:t>
      </w:r>
      <w:proofErr w:type="spellEnd"/>
      <w:r w:rsidRPr="005E1643">
        <w:rPr>
          <w:rFonts w:ascii="Times New Roman" w:hAnsi="Times New Roman" w:cs="Times New Roman"/>
          <w:sz w:val="20"/>
          <w:szCs w:val="20"/>
        </w:rPr>
        <w:t xml:space="preserve">, D. </w:t>
      </w:r>
      <w:proofErr w:type="spellStart"/>
      <w:r w:rsidRPr="005E1643">
        <w:rPr>
          <w:rFonts w:ascii="Times New Roman" w:hAnsi="Times New Roman" w:cs="Times New Roman"/>
          <w:sz w:val="20"/>
          <w:szCs w:val="20"/>
        </w:rPr>
        <w:t>Vrel</w:t>
      </w:r>
      <w:proofErr w:type="spellEnd"/>
      <w:r w:rsidRPr="005E1643">
        <w:rPr>
          <w:rFonts w:ascii="Times New Roman" w:hAnsi="Times New Roman" w:cs="Times New Roman"/>
          <w:sz w:val="20"/>
          <w:szCs w:val="20"/>
        </w:rPr>
        <w:t xml:space="preserve">, Influence of </w:t>
      </w:r>
      <w:proofErr w:type="spellStart"/>
      <w:r w:rsidRPr="005E1643">
        <w:rPr>
          <w:rFonts w:ascii="Times New Roman" w:hAnsi="Times New Roman" w:cs="Times New Roman"/>
          <w:sz w:val="20"/>
          <w:szCs w:val="20"/>
        </w:rPr>
        <w:t>mechanochemical</w:t>
      </w:r>
      <w:proofErr w:type="spellEnd"/>
      <w:r w:rsidRPr="005E1643">
        <w:rPr>
          <w:rFonts w:ascii="Times New Roman" w:hAnsi="Times New Roman" w:cs="Times New Roman"/>
          <w:sz w:val="20"/>
          <w:szCs w:val="20"/>
        </w:rPr>
        <w:t xml:space="preserve"> treatment of </w:t>
      </w:r>
      <w:proofErr w:type="spellStart"/>
      <w:r w:rsidRPr="005E1643">
        <w:rPr>
          <w:rFonts w:ascii="Times New Roman" w:hAnsi="Times New Roman" w:cs="Times New Roman"/>
          <w:sz w:val="20"/>
          <w:szCs w:val="20"/>
        </w:rPr>
        <w:t>Ni+Al</w:t>
      </w:r>
      <w:proofErr w:type="spellEnd"/>
      <w:r w:rsidRPr="005E1643">
        <w:rPr>
          <w:rFonts w:ascii="Times New Roman" w:hAnsi="Times New Roman" w:cs="Times New Roman"/>
          <w:sz w:val="20"/>
          <w:szCs w:val="20"/>
        </w:rPr>
        <w:t xml:space="preserve"> powder mixtures on physical and catalytic properties of coatings produced by “CAFSY” method, XIII International Symposium of SHS, 12-15 October 2015, </w:t>
      </w:r>
      <w:proofErr w:type="spellStart"/>
      <w:r w:rsidRPr="005E1643">
        <w:rPr>
          <w:rFonts w:ascii="Times New Roman" w:hAnsi="Times New Roman" w:cs="Times New Roman"/>
          <w:sz w:val="20"/>
          <w:szCs w:val="20"/>
        </w:rPr>
        <w:t>Antalia</w:t>
      </w:r>
      <w:proofErr w:type="spellEnd"/>
      <w:r w:rsidRPr="005E1643">
        <w:rPr>
          <w:rFonts w:ascii="Times New Roman" w:hAnsi="Times New Roman" w:cs="Times New Roman"/>
          <w:sz w:val="20"/>
          <w:szCs w:val="20"/>
        </w:rPr>
        <w:t>, Turkey</w:t>
      </w:r>
    </w:p>
    <w:p w:rsidR="006C6D80" w:rsidRPr="005E1643" w:rsidRDefault="006C6D80"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t xml:space="preserve"> K. </w:t>
      </w:r>
      <w:proofErr w:type="spellStart"/>
      <w:r w:rsidRPr="005E1643">
        <w:rPr>
          <w:rFonts w:ascii="Times New Roman" w:hAnsi="Times New Roman" w:cs="Times New Roman"/>
          <w:sz w:val="20"/>
          <w:szCs w:val="20"/>
        </w:rPr>
        <w:t>Karanasios</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Vekinis</w:t>
      </w:r>
      <w:proofErr w:type="spellEnd"/>
      <w:r w:rsidRPr="005E1643">
        <w:rPr>
          <w:rFonts w:ascii="Times New Roman" w:hAnsi="Times New Roman" w:cs="Times New Roman"/>
          <w:sz w:val="20"/>
          <w:szCs w:val="20"/>
        </w:rPr>
        <w:t xml:space="preserve">, Cobalt catalysts </w:t>
      </w:r>
      <w:proofErr w:type="spellStart"/>
      <w:r w:rsidRPr="005E1643">
        <w:rPr>
          <w:rFonts w:ascii="Times New Roman" w:hAnsi="Times New Roman" w:cs="Times New Roman"/>
          <w:sz w:val="20"/>
          <w:szCs w:val="20"/>
        </w:rPr>
        <w:t>synthesised</w:t>
      </w:r>
      <w:proofErr w:type="spellEnd"/>
      <w:r w:rsidRPr="005E1643">
        <w:rPr>
          <w:rFonts w:ascii="Times New Roman" w:hAnsi="Times New Roman" w:cs="Times New Roman"/>
          <w:sz w:val="20"/>
          <w:szCs w:val="20"/>
        </w:rPr>
        <w:t xml:space="preserve"> by solution combustion for dry reforming of methane, XIII International Symposium of SHS, 12-15 October 2015, </w:t>
      </w:r>
      <w:proofErr w:type="spellStart"/>
      <w:r w:rsidRPr="005E1643">
        <w:rPr>
          <w:rFonts w:ascii="Times New Roman" w:hAnsi="Times New Roman" w:cs="Times New Roman"/>
          <w:sz w:val="20"/>
          <w:szCs w:val="20"/>
        </w:rPr>
        <w:t>Antalia</w:t>
      </w:r>
      <w:proofErr w:type="spellEnd"/>
      <w:r w:rsidRPr="005E1643">
        <w:rPr>
          <w:rFonts w:ascii="Times New Roman" w:hAnsi="Times New Roman" w:cs="Times New Roman"/>
          <w:sz w:val="20"/>
          <w:szCs w:val="20"/>
        </w:rPr>
        <w:t>, Turkey</w:t>
      </w:r>
    </w:p>
    <w:p w:rsidR="006C6D80" w:rsidRPr="005E1643" w:rsidRDefault="006C6D80"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lastRenderedPageBreak/>
        <w:t xml:space="preserve"> C. </w:t>
      </w:r>
      <w:proofErr w:type="spellStart"/>
      <w:r w:rsidRPr="005E1643">
        <w:rPr>
          <w:rFonts w:ascii="Times New Roman" w:hAnsi="Times New Roman" w:cs="Times New Roman"/>
          <w:sz w:val="20"/>
          <w:szCs w:val="20"/>
        </w:rPr>
        <w:t>Bangos</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Vekinis</w:t>
      </w:r>
      <w:proofErr w:type="spellEnd"/>
      <w:r w:rsidRPr="005E1643">
        <w:rPr>
          <w:rFonts w:ascii="Times New Roman" w:hAnsi="Times New Roman" w:cs="Times New Roman"/>
          <w:sz w:val="20"/>
          <w:szCs w:val="20"/>
        </w:rPr>
        <w:t xml:space="preserve">, Novel SHS industrial refractories based on chromite and ferrous wastes, XIII International Symposium of SHS, 12-15 October 2015, </w:t>
      </w:r>
      <w:proofErr w:type="spellStart"/>
      <w:r w:rsidRPr="005E1643">
        <w:rPr>
          <w:rFonts w:ascii="Times New Roman" w:hAnsi="Times New Roman" w:cs="Times New Roman"/>
          <w:sz w:val="20"/>
          <w:szCs w:val="20"/>
        </w:rPr>
        <w:t>Antalia</w:t>
      </w:r>
      <w:proofErr w:type="spellEnd"/>
      <w:r w:rsidRPr="005E1643">
        <w:rPr>
          <w:rFonts w:ascii="Times New Roman" w:hAnsi="Times New Roman" w:cs="Times New Roman"/>
          <w:sz w:val="20"/>
          <w:szCs w:val="20"/>
        </w:rPr>
        <w:t>, Turkey</w:t>
      </w:r>
    </w:p>
    <w:p w:rsidR="006C6D80" w:rsidRPr="005E1643" w:rsidRDefault="006C6D80"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t xml:space="preserve"> E. </w:t>
      </w:r>
      <w:proofErr w:type="spellStart"/>
      <w:r w:rsidRPr="005E1643">
        <w:rPr>
          <w:rFonts w:ascii="Times New Roman" w:hAnsi="Times New Roman" w:cs="Times New Roman"/>
          <w:sz w:val="20"/>
          <w:szCs w:val="20"/>
        </w:rPr>
        <w:t>Pavlou</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xml:space="preserve">, M. </w:t>
      </w:r>
      <w:proofErr w:type="spellStart"/>
      <w:r w:rsidRPr="005E1643">
        <w:rPr>
          <w:rFonts w:ascii="Times New Roman" w:hAnsi="Times New Roman" w:cs="Times New Roman"/>
          <w:sz w:val="20"/>
          <w:szCs w:val="20"/>
        </w:rPr>
        <w:t>Tsigonias</w:t>
      </w:r>
      <w:proofErr w:type="spellEnd"/>
      <w:r w:rsidRPr="005E1643">
        <w:rPr>
          <w:rFonts w:ascii="Times New Roman" w:hAnsi="Times New Roman" w:cs="Times New Roman"/>
          <w:sz w:val="20"/>
          <w:szCs w:val="20"/>
        </w:rPr>
        <w:t xml:space="preserve"> &amp; G. </w:t>
      </w:r>
      <w:proofErr w:type="spellStart"/>
      <w:r w:rsidRPr="005E1643">
        <w:rPr>
          <w:rFonts w:ascii="Times New Roman" w:hAnsi="Times New Roman" w:cs="Times New Roman"/>
          <w:sz w:val="20"/>
          <w:szCs w:val="20"/>
        </w:rPr>
        <w:t>Vekinis</w:t>
      </w:r>
      <w:proofErr w:type="spellEnd"/>
      <w:r w:rsidRPr="005E1643">
        <w:rPr>
          <w:rFonts w:ascii="Times New Roman" w:hAnsi="Times New Roman" w:cs="Times New Roman"/>
          <w:sz w:val="20"/>
          <w:szCs w:val="20"/>
        </w:rPr>
        <w:t xml:space="preserve">, Solution Combustion Synthesis of luminescent pigments based on the systems, Co-Al-Mg-Ba-O, Co-Al-B-O and Co-Ba-B-O for ink applications, XIII International Symposium of SHS, 12-15 October 2015, </w:t>
      </w:r>
      <w:proofErr w:type="spellStart"/>
      <w:r w:rsidRPr="005E1643">
        <w:rPr>
          <w:rFonts w:ascii="Times New Roman" w:hAnsi="Times New Roman" w:cs="Times New Roman"/>
          <w:sz w:val="20"/>
          <w:szCs w:val="20"/>
        </w:rPr>
        <w:t>Antalia</w:t>
      </w:r>
      <w:proofErr w:type="spellEnd"/>
      <w:r w:rsidRPr="005E1643">
        <w:rPr>
          <w:rFonts w:ascii="Times New Roman" w:hAnsi="Times New Roman" w:cs="Times New Roman"/>
          <w:sz w:val="20"/>
          <w:szCs w:val="20"/>
        </w:rPr>
        <w:t>, Turkey</w:t>
      </w:r>
    </w:p>
    <w:p w:rsidR="006C6D80" w:rsidRPr="005E1643" w:rsidRDefault="006C6D80"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t xml:space="preserve"> O. </w:t>
      </w:r>
      <w:proofErr w:type="spellStart"/>
      <w:r w:rsidRPr="005E1643">
        <w:rPr>
          <w:rFonts w:ascii="Times New Roman" w:hAnsi="Times New Roman" w:cs="Times New Roman"/>
          <w:sz w:val="20"/>
          <w:szCs w:val="20"/>
        </w:rPr>
        <w:t>Thoda</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xml:space="preserve">, A. </w:t>
      </w:r>
      <w:proofErr w:type="spellStart"/>
      <w:r w:rsidRPr="005E1643">
        <w:rPr>
          <w:rFonts w:ascii="Times New Roman" w:hAnsi="Times New Roman" w:cs="Times New Roman"/>
          <w:sz w:val="20"/>
          <w:szCs w:val="20"/>
        </w:rPr>
        <w:t>Chroneos</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Vekinis</w:t>
      </w:r>
      <w:proofErr w:type="spellEnd"/>
      <w:r w:rsidRPr="005E1643">
        <w:rPr>
          <w:rFonts w:ascii="Times New Roman" w:hAnsi="Times New Roman" w:cs="Times New Roman"/>
          <w:sz w:val="20"/>
          <w:szCs w:val="20"/>
        </w:rPr>
        <w:t xml:space="preserve">, </w:t>
      </w:r>
      <w:proofErr w:type="spellStart"/>
      <w:r w:rsidRPr="005E1643">
        <w:rPr>
          <w:rFonts w:ascii="Times New Roman" w:hAnsi="Times New Roman" w:cs="Times New Roman"/>
          <w:sz w:val="20"/>
          <w:szCs w:val="20"/>
        </w:rPr>
        <w:t>physico</w:t>
      </w:r>
      <w:proofErr w:type="spellEnd"/>
      <w:r w:rsidRPr="005E1643">
        <w:rPr>
          <w:rFonts w:ascii="Times New Roman" w:hAnsi="Times New Roman" w:cs="Times New Roman"/>
          <w:sz w:val="20"/>
          <w:szCs w:val="20"/>
        </w:rPr>
        <w:t xml:space="preserve">-chemical properties of combustion synthesis catalysts and their activity in liquid phase hydrogenation, XIII International Symposium of SHS, 12-15 October 2015, </w:t>
      </w:r>
      <w:proofErr w:type="spellStart"/>
      <w:r w:rsidRPr="005E1643">
        <w:rPr>
          <w:rFonts w:ascii="Times New Roman" w:hAnsi="Times New Roman" w:cs="Times New Roman"/>
          <w:sz w:val="20"/>
          <w:szCs w:val="20"/>
        </w:rPr>
        <w:t>Antalia</w:t>
      </w:r>
      <w:proofErr w:type="spellEnd"/>
      <w:r w:rsidRPr="005E1643">
        <w:rPr>
          <w:rFonts w:ascii="Times New Roman" w:hAnsi="Times New Roman" w:cs="Times New Roman"/>
          <w:sz w:val="20"/>
          <w:szCs w:val="20"/>
        </w:rPr>
        <w:t>, Turkey</w:t>
      </w:r>
    </w:p>
    <w:p w:rsidR="0009005C" w:rsidRPr="005E1643" w:rsidRDefault="006C6D80" w:rsidP="0079315E">
      <w:pPr>
        <w:pStyle w:val="Default"/>
        <w:numPr>
          <w:ilvl w:val="0"/>
          <w:numId w:val="30"/>
        </w:numPr>
        <w:spacing w:after="120" w:line="276" w:lineRule="auto"/>
        <w:jc w:val="both"/>
        <w:rPr>
          <w:rFonts w:ascii="Times New Roman" w:hAnsi="Times New Roman" w:cs="Times New Roman"/>
          <w:sz w:val="20"/>
          <w:szCs w:val="20"/>
        </w:rPr>
      </w:pPr>
      <w:r w:rsidRPr="005E1643">
        <w:rPr>
          <w:rFonts w:ascii="Times New Roman" w:hAnsi="Times New Roman" w:cs="Times New Roman"/>
          <w:sz w:val="20"/>
          <w:szCs w:val="20"/>
        </w:rPr>
        <w:t xml:space="preserve">D. </w:t>
      </w:r>
      <w:proofErr w:type="spellStart"/>
      <w:r w:rsidRPr="005E1643">
        <w:rPr>
          <w:rFonts w:ascii="Times New Roman" w:hAnsi="Times New Roman" w:cs="Times New Roman"/>
          <w:sz w:val="20"/>
          <w:szCs w:val="20"/>
        </w:rPr>
        <w:t>Tzavellas</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Xanthopoulou</w:t>
      </w:r>
      <w:proofErr w:type="spellEnd"/>
      <w:r w:rsidRPr="005E1643">
        <w:rPr>
          <w:rFonts w:ascii="Times New Roman" w:hAnsi="Times New Roman" w:cs="Times New Roman"/>
          <w:sz w:val="20"/>
          <w:szCs w:val="20"/>
        </w:rPr>
        <w:t xml:space="preserve">, G. </w:t>
      </w:r>
      <w:proofErr w:type="spellStart"/>
      <w:r w:rsidRPr="005E1643">
        <w:rPr>
          <w:rFonts w:ascii="Times New Roman" w:hAnsi="Times New Roman" w:cs="Times New Roman"/>
          <w:sz w:val="20"/>
          <w:szCs w:val="20"/>
        </w:rPr>
        <w:t>Vekinis</w:t>
      </w:r>
      <w:proofErr w:type="spellEnd"/>
      <w:r w:rsidRPr="005E1643">
        <w:rPr>
          <w:rFonts w:ascii="Times New Roman" w:hAnsi="Times New Roman" w:cs="Times New Roman"/>
          <w:sz w:val="20"/>
          <w:szCs w:val="20"/>
        </w:rPr>
        <w:t xml:space="preserve">, influence of </w:t>
      </w:r>
      <w:r w:rsidR="00081DC7" w:rsidRPr="005E1643">
        <w:rPr>
          <w:rFonts w:ascii="Times New Roman" w:hAnsi="Times New Roman" w:cs="Times New Roman"/>
          <w:sz w:val="20"/>
          <w:szCs w:val="20"/>
        </w:rPr>
        <w:t xml:space="preserve">SCS </w:t>
      </w:r>
      <w:r w:rsidRPr="005E1643">
        <w:rPr>
          <w:rFonts w:ascii="Times New Roman" w:hAnsi="Times New Roman" w:cs="Times New Roman"/>
          <w:sz w:val="20"/>
          <w:szCs w:val="20"/>
        </w:rPr>
        <w:t xml:space="preserve">conditions on properties of nanostructured metals and alloys, XIII International Symposium of SHS, 12-15 October 2015, </w:t>
      </w:r>
      <w:proofErr w:type="spellStart"/>
      <w:r w:rsidRPr="005E1643">
        <w:rPr>
          <w:rFonts w:ascii="Times New Roman" w:hAnsi="Times New Roman" w:cs="Times New Roman"/>
          <w:sz w:val="20"/>
          <w:szCs w:val="20"/>
        </w:rPr>
        <w:t>Antalia</w:t>
      </w:r>
      <w:proofErr w:type="spellEnd"/>
      <w:r w:rsidRPr="005E1643">
        <w:rPr>
          <w:rFonts w:ascii="Times New Roman" w:hAnsi="Times New Roman" w:cs="Times New Roman"/>
          <w:sz w:val="20"/>
          <w:szCs w:val="20"/>
        </w:rPr>
        <w:t>, Turkey</w:t>
      </w:r>
    </w:p>
    <w:p w:rsidR="00783185" w:rsidRPr="005E1643" w:rsidRDefault="0009005C" w:rsidP="0079315E">
      <w:pPr>
        <w:pStyle w:val="Default"/>
        <w:numPr>
          <w:ilvl w:val="0"/>
          <w:numId w:val="30"/>
        </w:numPr>
        <w:spacing w:after="120" w:line="276" w:lineRule="auto"/>
        <w:jc w:val="both"/>
        <w:rPr>
          <w:rFonts w:ascii="Times New Roman" w:hAnsi="Times New Roman" w:cs="Times New Roman"/>
          <w:color w:val="auto"/>
          <w:sz w:val="20"/>
          <w:szCs w:val="20"/>
        </w:rPr>
      </w:pPr>
      <w:r w:rsidRPr="005E1643">
        <w:rPr>
          <w:rFonts w:ascii="Times New Roman" w:hAnsi="Times New Roman" w:cs="Times New Roman"/>
          <w:color w:val="auto"/>
          <w:sz w:val="20"/>
          <w:szCs w:val="20"/>
        </w:rPr>
        <w:t xml:space="preserve">Jorge </w:t>
      </w:r>
      <w:proofErr w:type="spellStart"/>
      <w:r w:rsidRPr="005E1643">
        <w:rPr>
          <w:rFonts w:ascii="Times New Roman" w:hAnsi="Times New Roman" w:cs="Times New Roman"/>
          <w:color w:val="auto"/>
          <w:sz w:val="20"/>
          <w:szCs w:val="20"/>
        </w:rPr>
        <w:t>Barcena</w:t>
      </w:r>
      <w:proofErr w:type="spellEnd"/>
      <w:r w:rsidRPr="005E1643">
        <w:rPr>
          <w:rFonts w:ascii="Times New Roman" w:hAnsi="Times New Roman" w:cs="Times New Roman"/>
          <w:color w:val="auto"/>
          <w:sz w:val="20"/>
          <w:szCs w:val="20"/>
        </w:rPr>
        <w:t xml:space="preserve">, Sonia </w:t>
      </w:r>
      <w:proofErr w:type="spellStart"/>
      <w:r w:rsidRPr="005E1643">
        <w:rPr>
          <w:rFonts w:ascii="Times New Roman" w:hAnsi="Times New Roman" w:cs="Times New Roman"/>
          <w:color w:val="auto"/>
          <w:sz w:val="20"/>
          <w:szCs w:val="20"/>
        </w:rPr>
        <w:t>Florez</w:t>
      </w:r>
      <w:proofErr w:type="spellEnd"/>
      <w:r w:rsidRPr="005E1643">
        <w:rPr>
          <w:rFonts w:ascii="Times New Roman" w:hAnsi="Times New Roman" w:cs="Times New Roman"/>
          <w:color w:val="auto"/>
          <w:sz w:val="20"/>
          <w:szCs w:val="20"/>
          <w:vertAlign w:val="superscript"/>
        </w:rPr>
        <w:t>,</w:t>
      </w:r>
      <w:r w:rsidRPr="005E1643">
        <w:rPr>
          <w:rFonts w:ascii="Times New Roman" w:hAnsi="Times New Roman" w:cs="Times New Roman"/>
          <w:color w:val="auto"/>
          <w:sz w:val="20"/>
          <w:szCs w:val="20"/>
        </w:rPr>
        <w:t xml:space="preserve"> Beatriz Perez, Gregory </w:t>
      </w:r>
      <w:proofErr w:type="spellStart"/>
      <w:r w:rsidRPr="005E1643">
        <w:rPr>
          <w:rFonts w:ascii="Times New Roman" w:hAnsi="Times New Roman" w:cs="Times New Roman"/>
          <w:color w:val="auto"/>
          <w:sz w:val="20"/>
          <w:szCs w:val="20"/>
        </w:rPr>
        <w:t>Pinaud</w:t>
      </w:r>
      <w:proofErr w:type="spellEnd"/>
      <w:r w:rsidRPr="005E1643">
        <w:rPr>
          <w:rFonts w:ascii="Times New Roman" w:hAnsi="Times New Roman" w:cs="Times New Roman"/>
          <w:color w:val="auto"/>
          <w:sz w:val="20"/>
          <w:szCs w:val="20"/>
        </w:rPr>
        <w:t xml:space="preserve">, Jean-Marc </w:t>
      </w:r>
      <w:proofErr w:type="spellStart"/>
      <w:r w:rsidRPr="005E1643">
        <w:rPr>
          <w:rFonts w:ascii="Times New Roman" w:hAnsi="Times New Roman" w:cs="Times New Roman"/>
          <w:color w:val="auto"/>
          <w:sz w:val="20"/>
          <w:szCs w:val="20"/>
        </w:rPr>
        <w:t>Bouilly</w:t>
      </w:r>
      <w:proofErr w:type="spellEnd"/>
      <w:r w:rsidRPr="005E1643">
        <w:rPr>
          <w:rFonts w:ascii="Times New Roman" w:hAnsi="Times New Roman" w:cs="Times New Roman"/>
          <w:color w:val="auto"/>
          <w:sz w:val="20"/>
          <w:szCs w:val="20"/>
        </w:rPr>
        <w:t xml:space="preserve">, </w:t>
      </w:r>
      <w:proofErr w:type="spellStart"/>
      <w:r w:rsidRPr="005E1643">
        <w:rPr>
          <w:rFonts w:ascii="Times New Roman" w:hAnsi="Times New Roman" w:cs="Times New Roman"/>
          <w:color w:val="auto"/>
          <w:sz w:val="20"/>
          <w:szCs w:val="20"/>
        </w:rPr>
        <w:t>Wolfgnag</w:t>
      </w:r>
      <w:proofErr w:type="spellEnd"/>
      <w:r w:rsidRPr="005E1643">
        <w:rPr>
          <w:rFonts w:ascii="Times New Roman" w:hAnsi="Times New Roman" w:cs="Times New Roman"/>
          <w:color w:val="auto"/>
          <w:sz w:val="20"/>
          <w:szCs w:val="20"/>
        </w:rPr>
        <w:t xml:space="preserve"> Fischer, Agnes de </w:t>
      </w:r>
      <w:proofErr w:type="spellStart"/>
      <w:r w:rsidRPr="005E1643">
        <w:rPr>
          <w:rFonts w:ascii="Times New Roman" w:hAnsi="Times New Roman" w:cs="Times New Roman"/>
          <w:color w:val="auto"/>
          <w:sz w:val="20"/>
          <w:szCs w:val="20"/>
        </w:rPr>
        <w:t>Montbrun</w:t>
      </w:r>
      <w:proofErr w:type="spellEnd"/>
      <w:r w:rsidRPr="005E1643">
        <w:rPr>
          <w:rFonts w:ascii="Times New Roman" w:hAnsi="Times New Roman" w:cs="Times New Roman"/>
          <w:color w:val="auto"/>
          <w:sz w:val="20"/>
          <w:szCs w:val="20"/>
        </w:rPr>
        <w:t xml:space="preserve">, Christian </w:t>
      </w:r>
      <w:proofErr w:type="spellStart"/>
      <w:r w:rsidRPr="005E1643">
        <w:rPr>
          <w:rFonts w:ascii="Times New Roman" w:hAnsi="Times New Roman" w:cs="Times New Roman"/>
          <w:color w:val="auto"/>
          <w:sz w:val="20"/>
          <w:szCs w:val="20"/>
        </w:rPr>
        <w:t>Zuber</w:t>
      </w:r>
      <w:proofErr w:type="spellEnd"/>
      <w:r w:rsidRPr="005E1643">
        <w:rPr>
          <w:rFonts w:ascii="Times New Roman" w:hAnsi="Times New Roman" w:cs="Times New Roman"/>
          <w:color w:val="auto"/>
          <w:sz w:val="20"/>
          <w:szCs w:val="20"/>
        </w:rPr>
        <w:t>, </w:t>
      </w:r>
      <w:proofErr w:type="spellStart"/>
      <w:r w:rsidRPr="005E1643">
        <w:rPr>
          <w:rFonts w:ascii="Times New Roman" w:hAnsi="Times New Roman" w:cs="Times New Roman"/>
          <w:color w:val="auto"/>
          <w:sz w:val="20"/>
          <w:szCs w:val="20"/>
        </w:rPr>
        <w:t>Waldermar</w:t>
      </w:r>
      <w:proofErr w:type="spellEnd"/>
      <w:r w:rsidRPr="005E1643">
        <w:rPr>
          <w:rFonts w:ascii="Times New Roman" w:hAnsi="Times New Roman" w:cs="Times New Roman"/>
          <w:color w:val="auto"/>
          <w:sz w:val="20"/>
          <w:szCs w:val="20"/>
        </w:rPr>
        <w:t xml:space="preserve"> </w:t>
      </w:r>
      <w:proofErr w:type="spellStart"/>
      <w:r w:rsidRPr="005E1643">
        <w:rPr>
          <w:rFonts w:ascii="Times New Roman" w:hAnsi="Times New Roman" w:cs="Times New Roman"/>
          <w:color w:val="auto"/>
          <w:sz w:val="20"/>
          <w:szCs w:val="20"/>
        </w:rPr>
        <w:t>Rotaerme</w:t>
      </w:r>
      <w:proofErr w:type="spellEnd"/>
      <w:r w:rsidRPr="005E1643">
        <w:rPr>
          <w:rFonts w:ascii="Times New Roman" w:hAnsi="Times New Roman" w:cs="Times New Roman"/>
          <w:color w:val="auto"/>
          <w:sz w:val="20"/>
          <w:szCs w:val="20"/>
        </w:rPr>
        <w:t xml:space="preserve">, Hermann </w:t>
      </w:r>
      <w:proofErr w:type="spellStart"/>
      <w:r w:rsidRPr="005E1643">
        <w:rPr>
          <w:rFonts w:ascii="Times New Roman" w:hAnsi="Times New Roman" w:cs="Times New Roman"/>
          <w:color w:val="auto"/>
          <w:sz w:val="20"/>
          <w:szCs w:val="20"/>
        </w:rPr>
        <w:t>Hald</w:t>
      </w:r>
      <w:proofErr w:type="spellEnd"/>
      <w:r w:rsidRPr="005E1643">
        <w:rPr>
          <w:rFonts w:ascii="Times New Roman" w:hAnsi="Times New Roman" w:cs="Times New Roman"/>
          <w:color w:val="auto"/>
          <w:sz w:val="20"/>
          <w:szCs w:val="20"/>
        </w:rPr>
        <w:t xml:space="preserve">, Celeste Pereira, </w:t>
      </w:r>
      <w:proofErr w:type="spellStart"/>
      <w:r w:rsidRPr="005E1643">
        <w:rPr>
          <w:rFonts w:ascii="Times New Roman" w:hAnsi="Times New Roman" w:cs="Times New Roman"/>
          <w:color w:val="auto"/>
          <w:sz w:val="20"/>
          <w:szCs w:val="20"/>
        </w:rPr>
        <w:t>Konstantina</w:t>
      </w:r>
      <w:proofErr w:type="spellEnd"/>
      <w:r w:rsidRPr="005E1643">
        <w:rPr>
          <w:rFonts w:ascii="Times New Roman" w:hAnsi="Times New Roman" w:cs="Times New Roman"/>
          <w:color w:val="auto"/>
          <w:sz w:val="20"/>
          <w:szCs w:val="20"/>
        </w:rPr>
        <w:t xml:space="preserve"> </w:t>
      </w:r>
      <w:proofErr w:type="spellStart"/>
      <w:r w:rsidRPr="005E1643">
        <w:rPr>
          <w:rFonts w:ascii="Times New Roman" w:hAnsi="Times New Roman" w:cs="Times New Roman"/>
          <w:color w:val="auto"/>
          <w:sz w:val="20"/>
          <w:szCs w:val="20"/>
        </w:rPr>
        <w:t>Mergia</w:t>
      </w:r>
      <w:proofErr w:type="spellEnd"/>
      <w:r w:rsidRPr="005E1643">
        <w:rPr>
          <w:rFonts w:ascii="Times New Roman" w:hAnsi="Times New Roman" w:cs="Times New Roman"/>
          <w:color w:val="auto"/>
          <w:sz w:val="20"/>
          <w:szCs w:val="20"/>
        </w:rPr>
        <w:t xml:space="preserve">, </w:t>
      </w:r>
      <w:proofErr w:type="spellStart"/>
      <w:r w:rsidRPr="005E1643">
        <w:rPr>
          <w:rFonts w:ascii="Times New Roman" w:hAnsi="Times New Roman" w:cs="Times New Roman"/>
          <w:color w:val="auto"/>
          <w:sz w:val="20"/>
          <w:szCs w:val="20"/>
        </w:rPr>
        <w:t>Kostoula</w:t>
      </w:r>
      <w:proofErr w:type="spellEnd"/>
      <w:r w:rsidRPr="005E1643">
        <w:rPr>
          <w:rFonts w:ascii="Times New Roman" w:hAnsi="Times New Roman" w:cs="Times New Roman"/>
          <w:color w:val="auto"/>
          <w:sz w:val="20"/>
          <w:szCs w:val="20"/>
        </w:rPr>
        <w:t xml:space="preserve"> </w:t>
      </w:r>
      <w:proofErr w:type="spellStart"/>
      <w:r w:rsidRPr="005E1643">
        <w:rPr>
          <w:rFonts w:ascii="Times New Roman" w:hAnsi="Times New Roman" w:cs="Times New Roman"/>
          <w:color w:val="auto"/>
          <w:sz w:val="20"/>
          <w:szCs w:val="20"/>
        </w:rPr>
        <w:t>Triantou</w:t>
      </w:r>
      <w:proofErr w:type="spellEnd"/>
      <w:r w:rsidRPr="005E1643">
        <w:rPr>
          <w:rFonts w:ascii="Times New Roman" w:hAnsi="Times New Roman" w:cs="Times New Roman"/>
          <w:color w:val="auto"/>
          <w:sz w:val="20"/>
          <w:szCs w:val="20"/>
        </w:rPr>
        <w:t xml:space="preserve">, George </w:t>
      </w:r>
      <w:proofErr w:type="spellStart"/>
      <w:r w:rsidRPr="005E1643">
        <w:rPr>
          <w:rFonts w:ascii="Times New Roman" w:hAnsi="Times New Roman" w:cs="Times New Roman"/>
          <w:color w:val="auto"/>
          <w:sz w:val="20"/>
          <w:szCs w:val="20"/>
        </w:rPr>
        <w:t>Vekinis</w:t>
      </w:r>
      <w:proofErr w:type="spellEnd"/>
      <w:r w:rsidRPr="005E1643">
        <w:rPr>
          <w:rFonts w:ascii="Times New Roman" w:hAnsi="Times New Roman" w:cs="Times New Roman"/>
          <w:color w:val="auto"/>
          <w:sz w:val="20"/>
          <w:szCs w:val="20"/>
        </w:rPr>
        <w:t xml:space="preserve">, A. </w:t>
      </w:r>
      <w:proofErr w:type="spellStart"/>
      <w:r w:rsidRPr="005E1643">
        <w:rPr>
          <w:rFonts w:ascii="Times New Roman" w:hAnsi="Times New Roman" w:cs="Times New Roman"/>
          <w:color w:val="auto"/>
          <w:sz w:val="20"/>
          <w:szCs w:val="20"/>
        </w:rPr>
        <w:t>Marinou</w:t>
      </w:r>
      <w:proofErr w:type="spellEnd"/>
      <w:r w:rsidRPr="005E1643">
        <w:rPr>
          <w:rFonts w:ascii="Times New Roman" w:hAnsi="Times New Roman" w:cs="Times New Roman"/>
          <w:color w:val="auto"/>
          <w:sz w:val="20"/>
          <w:szCs w:val="20"/>
        </w:rPr>
        <w:t xml:space="preserve">, Cristina Ban, Adriana Stefan, Vincent Leroy, </w:t>
      </w:r>
      <w:proofErr w:type="spellStart"/>
      <w:r w:rsidRPr="005E1643">
        <w:rPr>
          <w:rFonts w:ascii="Times New Roman" w:hAnsi="Times New Roman" w:cs="Times New Roman"/>
          <w:color w:val="auto"/>
          <w:sz w:val="20"/>
          <w:szCs w:val="20"/>
        </w:rPr>
        <w:t>Dominque</w:t>
      </w:r>
      <w:proofErr w:type="spellEnd"/>
      <w:r w:rsidRPr="005E1643">
        <w:rPr>
          <w:rFonts w:ascii="Times New Roman" w:hAnsi="Times New Roman" w:cs="Times New Roman"/>
          <w:color w:val="auto"/>
          <w:sz w:val="20"/>
          <w:szCs w:val="20"/>
        </w:rPr>
        <w:t xml:space="preserve"> Bernard, </w:t>
      </w:r>
      <w:proofErr w:type="spellStart"/>
      <w:r w:rsidRPr="005E1643">
        <w:rPr>
          <w:rFonts w:ascii="Times New Roman" w:hAnsi="Times New Roman" w:cs="Times New Roman"/>
          <w:color w:val="auto"/>
          <w:sz w:val="20"/>
          <w:szCs w:val="20"/>
        </w:rPr>
        <w:t>Bartomeu</w:t>
      </w:r>
      <w:proofErr w:type="spellEnd"/>
      <w:r w:rsidRPr="005E1643">
        <w:rPr>
          <w:rFonts w:ascii="Times New Roman" w:hAnsi="Times New Roman" w:cs="Times New Roman"/>
          <w:color w:val="auto"/>
          <w:sz w:val="20"/>
          <w:szCs w:val="20"/>
        </w:rPr>
        <w:t xml:space="preserve"> </w:t>
      </w:r>
      <w:proofErr w:type="spellStart"/>
      <w:r w:rsidRPr="005E1643">
        <w:rPr>
          <w:rFonts w:ascii="Times New Roman" w:hAnsi="Times New Roman" w:cs="Times New Roman"/>
          <w:color w:val="auto"/>
          <w:sz w:val="20"/>
          <w:szCs w:val="20"/>
        </w:rPr>
        <w:t>Massuti</w:t>
      </w:r>
      <w:proofErr w:type="spellEnd"/>
      <w:r w:rsidRPr="005E1643">
        <w:rPr>
          <w:rFonts w:ascii="Times New Roman" w:hAnsi="Times New Roman" w:cs="Times New Roman"/>
          <w:color w:val="auto"/>
          <w:sz w:val="20"/>
          <w:szCs w:val="20"/>
        </w:rPr>
        <w:t xml:space="preserve"> and Georg </w:t>
      </w:r>
      <w:proofErr w:type="spellStart"/>
      <w:r w:rsidRPr="005E1643">
        <w:rPr>
          <w:rFonts w:ascii="Times New Roman" w:hAnsi="Times New Roman" w:cs="Times New Roman"/>
          <w:color w:val="auto"/>
          <w:sz w:val="20"/>
          <w:szCs w:val="20"/>
        </w:rPr>
        <w:t>Herdrich</w:t>
      </w:r>
      <w:proofErr w:type="spellEnd"/>
      <w:r w:rsidRPr="005E1643">
        <w:rPr>
          <w:rFonts w:ascii="Times New Roman" w:hAnsi="Times New Roman" w:cs="Times New Roman"/>
          <w:color w:val="auto"/>
          <w:sz w:val="20"/>
          <w:szCs w:val="20"/>
        </w:rPr>
        <w:t xml:space="preserve">, </w:t>
      </w:r>
      <w:r w:rsidRPr="005E1643">
        <w:rPr>
          <w:rFonts w:ascii="Times New Roman" w:hAnsi="Times New Roman" w:cs="Times New Roman"/>
          <w:caps/>
          <w:color w:val="auto"/>
          <w:sz w:val="20"/>
          <w:szCs w:val="20"/>
        </w:rPr>
        <w:t>HYBRID ABLATIVE/CERAMIC THERMAL PROTECTION SYSTEM: MISSION, MATERIALS SELECTION, INTERFACE DEVELOPMENT AND VERIFICATION APPROACH,</w:t>
      </w:r>
      <w:r w:rsidRPr="005E1643">
        <w:rPr>
          <w:rFonts w:ascii="Times New Roman" w:hAnsi="Times New Roman" w:cs="Times New Roman"/>
          <w:color w:val="auto"/>
          <w:sz w:val="20"/>
          <w:szCs w:val="20"/>
        </w:rPr>
        <w:t xml:space="preserve"> 13th International Symposium on Materials in the Space Environment, 22-26 June 2015, Pau, France, p. 256-265</w:t>
      </w:r>
    </w:p>
    <w:p w:rsidR="00783185" w:rsidRPr="005E1643" w:rsidRDefault="0009005C" w:rsidP="0079315E">
      <w:pPr>
        <w:pStyle w:val="Default"/>
        <w:numPr>
          <w:ilvl w:val="0"/>
          <w:numId w:val="30"/>
        </w:numPr>
        <w:spacing w:after="120" w:line="276" w:lineRule="auto"/>
        <w:jc w:val="both"/>
        <w:rPr>
          <w:rFonts w:ascii="Times New Roman" w:hAnsi="Times New Roman" w:cs="Times New Roman"/>
          <w:color w:val="auto"/>
          <w:sz w:val="20"/>
          <w:szCs w:val="20"/>
        </w:rPr>
      </w:pPr>
      <w:proofErr w:type="spellStart"/>
      <w:r w:rsidRPr="005E1643">
        <w:rPr>
          <w:rFonts w:ascii="Times New Roman" w:hAnsi="Times New Roman" w:cs="Times New Roman"/>
          <w:color w:val="auto"/>
          <w:sz w:val="20"/>
          <w:szCs w:val="20"/>
        </w:rPr>
        <w:t>Marinou</w:t>
      </w:r>
      <w:proofErr w:type="spellEnd"/>
      <w:r w:rsidRPr="005E1643">
        <w:rPr>
          <w:rFonts w:ascii="Times New Roman" w:hAnsi="Times New Roman" w:cs="Times New Roman"/>
          <w:color w:val="auto"/>
          <w:sz w:val="20"/>
          <w:szCs w:val="20"/>
        </w:rPr>
        <w:t xml:space="preserve">, G. </w:t>
      </w:r>
      <w:proofErr w:type="spellStart"/>
      <w:r w:rsidRPr="005E1643">
        <w:rPr>
          <w:rFonts w:ascii="Times New Roman" w:hAnsi="Times New Roman" w:cs="Times New Roman"/>
          <w:color w:val="auto"/>
          <w:sz w:val="20"/>
          <w:szCs w:val="20"/>
        </w:rPr>
        <w:t>Xanthopoulou</w:t>
      </w:r>
      <w:proofErr w:type="spellEnd"/>
      <w:r w:rsidRPr="005E1643">
        <w:rPr>
          <w:rFonts w:ascii="Times New Roman" w:hAnsi="Times New Roman" w:cs="Times New Roman"/>
          <w:color w:val="auto"/>
          <w:sz w:val="20"/>
          <w:szCs w:val="20"/>
        </w:rPr>
        <w:t xml:space="preserve"> and G. </w:t>
      </w:r>
      <w:proofErr w:type="spellStart"/>
      <w:r w:rsidRPr="005E1643">
        <w:rPr>
          <w:rFonts w:ascii="Times New Roman" w:hAnsi="Times New Roman" w:cs="Times New Roman"/>
          <w:color w:val="auto"/>
          <w:sz w:val="20"/>
          <w:szCs w:val="20"/>
        </w:rPr>
        <w:t>Vekinis</w:t>
      </w:r>
      <w:proofErr w:type="spellEnd"/>
      <w:r w:rsidRPr="005E1643">
        <w:rPr>
          <w:rFonts w:ascii="Times New Roman" w:hAnsi="Times New Roman" w:cs="Times New Roman"/>
          <w:color w:val="auto"/>
          <w:sz w:val="20"/>
          <w:szCs w:val="20"/>
        </w:rPr>
        <w:t xml:space="preserve">, High quality intermetallic coatings produced by Combustion-Assisted Flame </w:t>
      </w:r>
      <w:proofErr w:type="spellStart"/>
      <w:r w:rsidRPr="005E1643">
        <w:rPr>
          <w:rFonts w:ascii="Times New Roman" w:hAnsi="Times New Roman" w:cs="Times New Roman"/>
          <w:color w:val="auto"/>
          <w:sz w:val="20"/>
          <w:szCs w:val="20"/>
        </w:rPr>
        <w:t>SpraYing</w:t>
      </w:r>
      <w:proofErr w:type="spellEnd"/>
      <w:r w:rsidRPr="005E1643">
        <w:rPr>
          <w:rFonts w:ascii="Times New Roman" w:hAnsi="Times New Roman" w:cs="Times New Roman"/>
          <w:color w:val="auto"/>
          <w:sz w:val="20"/>
          <w:szCs w:val="20"/>
        </w:rPr>
        <w:t xml:space="preserve"> (“CAFSY”) of base metal powders, EuroMat2015, 20-24 September 2015, Warsaw, Poland</w:t>
      </w:r>
    </w:p>
    <w:p w:rsidR="00E1685C" w:rsidRPr="005E1643" w:rsidRDefault="00F36584" w:rsidP="0079315E">
      <w:pPr>
        <w:pStyle w:val="Default"/>
        <w:numPr>
          <w:ilvl w:val="0"/>
          <w:numId w:val="30"/>
        </w:numPr>
        <w:spacing w:after="120" w:line="276" w:lineRule="auto"/>
        <w:jc w:val="both"/>
        <w:rPr>
          <w:rFonts w:ascii="Times New Roman" w:hAnsi="Times New Roman" w:cs="Times New Roman"/>
          <w:color w:val="auto"/>
          <w:sz w:val="20"/>
          <w:szCs w:val="20"/>
        </w:rPr>
      </w:pPr>
      <w:proofErr w:type="spellStart"/>
      <w:r w:rsidRPr="005E1643">
        <w:rPr>
          <w:rFonts w:ascii="Times New Roman" w:hAnsi="Times New Roman" w:cs="Times New Roman"/>
          <w:color w:val="auto"/>
          <w:sz w:val="20"/>
          <w:szCs w:val="20"/>
        </w:rPr>
        <w:t>Marinou</w:t>
      </w:r>
      <w:proofErr w:type="spellEnd"/>
      <w:r w:rsidRPr="005E1643">
        <w:rPr>
          <w:rFonts w:ascii="Times New Roman" w:hAnsi="Times New Roman" w:cs="Times New Roman"/>
          <w:color w:val="auto"/>
          <w:sz w:val="20"/>
          <w:szCs w:val="20"/>
        </w:rPr>
        <w:t xml:space="preserve">, G. </w:t>
      </w:r>
      <w:proofErr w:type="spellStart"/>
      <w:r w:rsidRPr="005E1643">
        <w:rPr>
          <w:rFonts w:ascii="Times New Roman" w:hAnsi="Times New Roman" w:cs="Times New Roman"/>
          <w:color w:val="auto"/>
          <w:sz w:val="20"/>
          <w:szCs w:val="20"/>
        </w:rPr>
        <w:t>Vekinis</w:t>
      </w:r>
      <w:proofErr w:type="spellEnd"/>
      <w:r w:rsidRPr="005E1643">
        <w:rPr>
          <w:rFonts w:ascii="Times New Roman" w:hAnsi="Times New Roman" w:cs="Times New Roman"/>
          <w:color w:val="auto"/>
          <w:sz w:val="20"/>
          <w:szCs w:val="20"/>
        </w:rPr>
        <w:t xml:space="preserve"> and G. </w:t>
      </w:r>
      <w:proofErr w:type="spellStart"/>
      <w:r w:rsidRPr="005E1643">
        <w:rPr>
          <w:rFonts w:ascii="Times New Roman" w:hAnsi="Times New Roman" w:cs="Times New Roman"/>
          <w:color w:val="auto"/>
          <w:sz w:val="20"/>
          <w:szCs w:val="20"/>
        </w:rPr>
        <w:t>Xanthopoulou</w:t>
      </w:r>
      <w:proofErr w:type="spellEnd"/>
      <w:r w:rsidRPr="005E1643">
        <w:rPr>
          <w:rFonts w:ascii="Times New Roman" w:hAnsi="Times New Roman" w:cs="Times New Roman"/>
          <w:color w:val="auto"/>
          <w:sz w:val="20"/>
          <w:szCs w:val="20"/>
        </w:rPr>
        <w:t>, “</w:t>
      </w:r>
      <w:proofErr w:type="spellStart"/>
      <w:r w:rsidRPr="005E1643">
        <w:rPr>
          <w:rFonts w:ascii="Times New Roman" w:hAnsi="Times New Roman" w:cs="Times New Roman"/>
          <w:sz w:val="20"/>
          <w:szCs w:val="20"/>
          <w:lang w:val="en-GB" w:eastAsia="en-GB"/>
        </w:rPr>
        <w:t>Multilayered</w:t>
      </w:r>
      <w:proofErr w:type="spellEnd"/>
      <w:r w:rsidRPr="005E1643">
        <w:rPr>
          <w:rFonts w:ascii="Times New Roman" w:hAnsi="Times New Roman" w:cs="Times New Roman"/>
          <w:sz w:val="20"/>
          <w:szCs w:val="20"/>
          <w:lang w:val="en-GB" w:eastAsia="en-GB"/>
        </w:rPr>
        <w:t xml:space="preserve"> high-temperature composites for </w:t>
      </w:r>
      <w:proofErr w:type="spellStart"/>
      <w:r w:rsidRPr="005E1643">
        <w:rPr>
          <w:rFonts w:ascii="Times New Roman" w:hAnsi="Times New Roman" w:cs="Times New Roman"/>
          <w:sz w:val="20"/>
          <w:szCs w:val="20"/>
          <w:lang w:val="en-GB" w:eastAsia="en-GB"/>
        </w:rPr>
        <w:t>radiatively</w:t>
      </w:r>
      <w:proofErr w:type="spellEnd"/>
      <w:r w:rsidRPr="005E1643">
        <w:rPr>
          <w:rFonts w:ascii="Times New Roman" w:hAnsi="Times New Roman" w:cs="Times New Roman"/>
          <w:sz w:val="20"/>
          <w:szCs w:val="20"/>
          <w:lang w:val="en-GB" w:eastAsia="en-GB"/>
        </w:rPr>
        <w:t xml:space="preserve">-cooled small rocket combustion chambers”, EUROMAT2015, </w:t>
      </w:r>
      <w:r w:rsidR="00E1685C" w:rsidRPr="005E1643">
        <w:rPr>
          <w:rFonts w:ascii="Times New Roman" w:hAnsi="Times New Roman" w:cs="Times New Roman"/>
          <w:sz w:val="20"/>
          <w:szCs w:val="20"/>
          <w:lang w:val="en-GB" w:eastAsia="en-GB"/>
        </w:rPr>
        <w:t xml:space="preserve">20-24 </w:t>
      </w:r>
      <w:r w:rsidRPr="005E1643">
        <w:rPr>
          <w:rFonts w:ascii="Times New Roman" w:hAnsi="Times New Roman" w:cs="Times New Roman"/>
          <w:sz w:val="20"/>
          <w:szCs w:val="20"/>
          <w:lang w:val="en-GB" w:eastAsia="en-GB"/>
        </w:rPr>
        <w:t>September 2015</w:t>
      </w:r>
      <w:r w:rsidR="00E1685C" w:rsidRPr="005E1643">
        <w:rPr>
          <w:rFonts w:ascii="Times New Roman" w:hAnsi="Times New Roman" w:cs="Times New Roman"/>
          <w:sz w:val="20"/>
          <w:szCs w:val="20"/>
          <w:lang w:val="en-GB" w:eastAsia="en-GB"/>
        </w:rPr>
        <w:t>, Warsaw, Poland</w:t>
      </w:r>
    </w:p>
    <w:p w:rsidR="00783185" w:rsidRPr="005E1643" w:rsidRDefault="00E1685C" w:rsidP="0079315E">
      <w:pPr>
        <w:pStyle w:val="Default"/>
        <w:numPr>
          <w:ilvl w:val="0"/>
          <w:numId w:val="30"/>
        </w:numPr>
        <w:spacing w:after="120" w:line="276" w:lineRule="auto"/>
        <w:jc w:val="both"/>
        <w:rPr>
          <w:rFonts w:ascii="Times New Roman" w:hAnsi="Times New Roman" w:cs="Times New Roman"/>
          <w:sz w:val="20"/>
          <w:szCs w:val="20"/>
          <w:lang w:eastAsia="en-GB"/>
        </w:rPr>
      </w:pPr>
      <w:r w:rsidRPr="005E1643">
        <w:rPr>
          <w:rFonts w:ascii="Times New Roman" w:hAnsi="Times New Roman" w:cs="Times New Roman"/>
          <w:sz w:val="20"/>
          <w:szCs w:val="20"/>
          <w:lang w:val="en-GB" w:eastAsia="en-GB"/>
        </w:rPr>
        <w:t xml:space="preserve">K. </w:t>
      </w:r>
      <w:proofErr w:type="spellStart"/>
      <w:r w:rsidRPr="005E1643">
        <w:rPr>
          <w:rFonts w:ascii="Times New Roman" w:hAnsi="Times New Roman" w:cs="Times New Roman"/>
          <w:sz w:val="20"/>
          <w:szCs w:val="20"/>
          <w:lang w:val="en-GB" w:eastAsia="en-GB"/>
        </w:rPr>
        <w:t>Bangos</w:t>
      </w:r>
      <w:proofErr w:type="spellEnd"/>
      <w:r w:rsidRPr="005E1643">
        <w:rPr>
          <w:rFonts w:ascii="Times New Roman" w:hAnsi="Times New Roman" w:cs="Times New Roman"/>
          <w:sz w:val="20"/>
          <w:szCs w:val="20"/>
          <w:lang w:val="en-GB" w:eastAsia="en-GB"/>
        </w:rPr>
        <w:t xml:space="preserve">, </w:t>
      </w:r>
      <w:r w:rsidRPr="005E1643">
        <w:rPr>
          <w:rFonts w:ascii="Times New Roman" w:hAnsi="Times New Roman" w:cs="Times New Roman"/>
          <w:color w:val="auto"/>
          <w:sz w:val="20"/>
          <w:szCs w:val="20"/>
        </w:rPr>
        <w:t xml:space="preserve">G. </w:t>
      </w:r>
      <w:proofErr w:type="spellStart"/>
      <w:r w:rsidRPr="005E1643">
        <w:rPr>
          <w:rFonts w:ascii="Times New Roman" w:hAnsi="Times New Roman" w:cs="Times New Roman"/>
          <w:color w:val="auto"/>
          <w:sz w:val="20"/>
          <w:szCs w:val="20"/>
        </w:rPr>
        <w:t>Xanthopoulou</w:t>
      </w:r>
      <w:proofErr w:type="spellEnd"/>
      <w:r w:rsidRPr="005E1643">
        <w:rPr>
          <w:rFonts w:ascii="Times New Roman" w:hAnsi="Times New Roman" w:cs="Times New Roman"/>
          <w:color w:val="auto"/>
          <w:sz w:val="20"/>
          <w:szCs w:val="20"/>
        </w:rPr>
        <w:t xml:space="preserve"> and G. </w:t>
      </w:r>
      <w:proofErr w:type="spellStart"/>
      <w:r w:rsidRPr="005E1643">
        <w:rPr>
          <w:rFonts w:ascii="Times New Roman" w:hAnsi="Times New Roman" w:cs="Times New Roman"/>
          <w:color w:val="auto"/>
          <w:sz w:val="20"/>
          <w:szCs w:val="20"/>
        </w:rPr>
        <w:t>Vekinis</w:t>
      </w:r>
      <w:proofErr w:type="spellEnd"/>
      <w:r w:rsidRPr="005E1643">
        <w:rPr>
          <w:rFonts w:ascii="Times New Roman" w:hAnsi="Times New Roman" w:cs="Times New Roman"/>
          <w:color w:val="auto"/>
          <w:sz w:val="20"/>
          <w:szCs w:val="20"/>
        </w:rPr>
        <w:t xml:space="preserve">, </w:t>
      </w:r>
      <w:r w:rsidRPr="005E1643">
        <w:rPr>
          <w:rFonts w:ascii="Times New Roman" w:hAnsi="Times New Roman" w:cs="Times New Roman"/>
          <w:sz w:val="20"/>
          <w:szCs w:val="20"/>
          <w:lang w:val="en-GB" w:eastAsia="en-GB"/>
        </w:rPr>
        <w:t>Refractories based on chromite and ferrous wastes produced by SHS EUROMAT2015, 20-24 September 2015, Warsaw, Poland</w:t>
      </w:r>
      <w:r w:rsidR="00783185" w:rsidRPr="005E1643">
        <w:rPr>
          <w:rFonts w:ascii="Times New Roman" w:hAnsi="Times New Roman" w:cs="Times New Roman"/>
          <w:sz w:val="20"/>
          <w:szCs w:val="20"/>
          <w:lang w:val="en-GB" w:eastAsia="en-GB"/>
        </w:rPr>
        <w:t xml:space="preserve"> </w:t>
      </w:r>
    </w:p>
    <w:p w:rsidR="00783185" w:rsidRPr="005E1643" w:rsidRDefault="00783185" w:rsidP="0079315E">
      <w:pPr>
        <w:pStyle w:val="ListParagraph"/>
        <w:numPr>
          <w:ilvl w:val="0"/>
          <w:numId w:val="30"/>
        </w:numPr>
        <w:spacing w:after="120" w:line="276" w:lineRule="auto"/>
        <w:contextualSpacing w:val="0"/>
        <w:jc w:val="both"/>
        <w:rPr>
          <w:sz w:val="20"/>
          <w:szCs w:val="20"/>
          <w:lang w:eastAsia="en-GB"/>
        </w:rPr>
      </w:pPr>
      <w:proofErr w:type="spellStart"/>
      <w:r w:rsidRPr="005E1643">
        <w:rPr>
          <w:sz w:val="20"/>
          <w:szCs w:val="20"/>
          <w:lang w:eastAsia="en-GB"/>
        </w:rPr>
        <w:t>Τζ</w:t>
      </w:r>
      <w:proofErr w:type="spellEnd"/>
      <w:r w:rsidRPr="005E1643">
        <w:rPr>
          <w:sz w:val="20"/>
          <w:szCs w:val="20"/>
          <w:lang w:eastAsia="en-GB"/>
        </w:rPr>
        <w:t>αβέλλας Δ, Ξα</w:t>
      </w:r>
      <w:proofErr w:type="spellStart"/>
      <w:r w:rsidRPr="005E1643">
        <w:rPr>
          <w:sz w:val="20"/>
          <w:szCs w:val="20"/>
          <w:lang w:eastAsia="en-GB"/>
        </w:rPr>
        <w:t>νθο</w:t>
      </w:r>
      <w:proofErr w:type="spellEnd"/>
      <w:r w:rsidRPr="005E1643">
        <w:rPr>
          <w:sz w:val="20"/>
          <w:szCs w:val="20"/>
          <w:lang w:eastAsia="en-GB"/>
        </w:rPr>
        <w:t>πούλου Γ</w:t>
      </w:r>
      <w:r w:rsidRPr="005E1643">
        <w:rPr>
          <w:sz w:val="20"/>
          <w:szCs w:val="20"/>
          <w:lang w:val="el-GR" w:eastAsia="en-GB"/>
        </w:rPr>
        <w:t>κ</w:t>
      </w:r>
      <w:r w:rsidRPr="005E1643">
        <w:rPr>
          <w:sz w:val="20"/>
          <w:szCs w:val="20"/>
          <w:lang w:eastAsia="en-GB"/>
        </w:rPr>
        <w:t xml:space="preserve">, </w:t>
      </w:r>
      <w:proofErr w:type="spellStart"/>
      <w:r w:rsidRPr="005E1643">
        <w:rPr>
          <w:sz w:val="20"/>
          <w:szCs w:val="20"/>
          <w:lang w:eastAsia="en-GB"/>
        </w:rPr>
        <w:t>Βεκίνης</w:t>
      </w:r>
      <w:proofErr w:type="spellEnd"/>
      <w:r w:rsidRPr="005E1643">
        <w:rPr>
          <w:sz w:val="20"/>
          <w:szCs w:val="20"/>
          <w:lang w:eastAsia="en-GB"/>
        </w:rPr>
        <w:t xml:space="preserve"> Γ, Χα</w:t>
      </w:r>
      <w:proofErr w:type="spellStart"/>
      <w:r w:rsidRPr="005E1643">
        <w:rPr>
          <w:sz w:val="20"/>
          <w:szCs w:val="20"/>
          <w:lang w:eastAsia="en-GB"/>
        </w:rPr>
        <w:t>ριτίδης</w:t>
      </w:r>
      <w:proofErr w:type="spellEnd"/>
      <w:r w:rsidRPr="005E1643">
        <w:rPr>
          <w:sz w:val="20"/>
          <w:szCs w:val="20"/>
          <w:lang w:eastAsia="en-GB"/>
        </w:rPr>
        <w:t xml:space="preserve"> Κ, «</w:t>
      </w:r>
      <w:proofErr w:type="spellStart"/>
      <w:r w:rsidRPr="005E1643">
        <w:rPr>
          <w:sz w:val="20"/>
          <w:szCs w:val="20"/>
          <w:lang w:eastAsia="en-GB"/>
        </w:rPr>
        <w:t>Σύνθεση</w:t>
      </w:r>
      <w:proofErr w:type="spellEnd"/>
      <w:r w:rsidRPr="005E1643">
        <w:rPr>
          <w:sz w:val="20"/>
          <w:szCs w:val="20"/>
          <w:lang w:eastAsia="en-GB"/>
        </w:rPr>
        <w:t xml:space="preserve"> Cu and FeNi</w:t>
      </w:r>
      <w:r w:rsidRPr="005E1643">
        <w:rPr>
          <w:sz w:val="20"/>
          <w:szCs w:val="20"/>
          <w:vertAlign w:val="subscript"/>
          <w:lang w:eastAsia="en-GB"/>
        </w:rPr>
        <w:t>3</w:t>
      </w:r>
      <w:r w:rsidRPr="005E1643">
        <w:rPr>
          <w:sz w:val="20"/>
          <w:szCs w:val="20"/>
          <w:lang w:eastAsia="en-GB"/>
        </w:rPr>
        <w:t xml:space="preserve"> να</w:t>
      </w:r>
      <w:proofErr w:type="spellStart"/>
      <w:r w:rsidRPr="005E1643">
        <w:rPr>
          <w:sz w:val="20"/>
          <w:szCs w:val="20"/>
          <w:lang w:eastAsia="en-GB"/>
        </w:rPr>
        <w:t>νοϋλικών</w:t>
      </w:r>
      <w:proofErr w:type="spellEnd"/>
      <w:r w:rsidRPr="005E1643">
        <w:rPr>
          <w:sz w:val="20"/>
          <w:szCs w:val="20"/>
          <w:lang w:eastAsia="en-GB"/>
        </w:rPr>
        <w:t xml:space="preserve"> </w:t>
      </w:r>
      <w:proofErr w:type="spellStart"/>
      <w:r w:rsidRPr="005E1643">
        <w:rPr>
          <w:sz w:val="20"/>
          <w:szCs w:val="20"/>
          <w:lang w:eastAsia="en-GB"/>
        </w:rPr>
        <w:t>με</w:t>
      </w:r>
      <w:proofErr w:type="spellEnd"/>
      <w:r w:rsidRPr="005E1643">
        <w:rPr>
          <w:sz w:val="20"/>
          <w:szCs w:val="20"/>
          <w:lang w:eastAsia="en-GB"/>
        </w:rPr>
        <w:t xml:space="preserve"> </w:t>
      </w:r>
      <w:proofErr w:type="spellStart"/>
      <w:r w:rsidRPr="005E1643">
        <w:rPr>
          <w:sz w:val="20"/>
          <w:szCs w:val="20"/>
          <w:lang w:eastAsia="en-GB"/>
        </w:rPr>
        <w:t>τη</w:t>
      </w:r>
      <w:proofErr w:type="spellEnd"/>
      <w:r w:rsidRPr="005E1643">
        <w:rPr>
          <w:sz w:val="20"/>
          <w:szCs w:val="20"/>
          <w:lang w:eastAsia="en-GB"/>
        </w:rPr>
        <w:t xml:space="preserve"> </w:t>
      </w:r>
      <w:proofErr w:type="spellStart"/>
      <w:r w:rsidRPr="005E1643">
        <w:rPr>
          <w:sz w:val="20"/>
          <w:szCs w:val="20"/>
          <w:lang w:eastAsia="en-GB"/>
        </w:rPr>
        <w:t>μέθοδο</w:t>
      </w:r>
      <w:proofErr w:type="spellEnd"/>
      <w:r w:rsidRPr="005E1643">
        <w:rPr>
          <w:sz w:val="20"/>
          <w:szCs w:val="20"/>
          <w:lang w:eastAsia="en-GB"/>
        </w:rPr>
        <w:t xml:space="preserve"> Solution Combustion», 6th Pan-Hellenic Conference on Metallic Materials”, December 7-9 2016, </w:t>
      </w:r>
      <w:proofErr w:type="spellStart"/>
      <w:r w:rsidRPr="005E1643">
        <w:rPr>
          <w:sz w:val="20"/>
          <w:szCs w:val="20"/>
          <w:lang w:eastAsia="en-GB"/>
        </w:rPr>
        <w:t>Ioannina</w:t>
      </w:r>
      <w:proofErr w:type="spellEnd"/>
      <w:r w:rsidRPr="005E1643">
        <w:rPr>
          <w:sz w:val="20"/>
          <w:szCs w:val="20"/>
          <w:lang w:eastAsia="en-GB"/>
        </w:rPr>
        <w:t>, Greece, p.497.</w:t>
      </w:r>
    </w:p>
    <w:p w:rsidR="00783185" w:rsidRPr="005E1643" w:rsidRDefault="00783185" w:rsidP="0079315E">
      <w:pPr>
        <w:pStyle w:val="ListParagraph"/>
        <w:numPr>
          <w:ilvl w:val="0"/>
          <w:numId w:val="30"/>
        </w:numPr>
        <w:spacing w:after="120" w:line="276" w:lineRule="auto"/>
        <w:contextualSpacing w:val="0"/>
        <w:jc w:val="both"/>
        <w:rPr>
          <w:sz w:val="20"/>
          <w:szCs w:val="20"/>
          <w:lang w:eastAsia="en-GB"/>
        </w:rPr>
      </w:pPr>
      <w:proofErr w:type="spellStart"/>
      <w:r w:rsidRPr="005E1643">
        <w:rPr>
          <w:sz w:val="20"/>
          <w:szCs w:val="20"/>
          <w:lang w:eastAsia="en-GB"/>
        </w:rPr>
        <w:t>Θώδ</w:t>
      </w:r>
      <w:proofErr w:type="spellEnd"/>
      <w:r w:rsidRPr="005E1643">
        <w:rPr>
          <w:sz w:val="20"/>
          <w:szCs w:val="20"/>
          <w:lang w:eastAsia="en-GB"/>
        </w:rPr>
        <w:t>α Ό, Ξα</w:t>
      </w:r>
      <w:proofErr w:type="spellStart"/>
      <w:r w:rsidRPr="005E1643">
        <w:rPr>
          <w:sz w:val="20"/>
          <w:szCs w:val="20"/>
          <w:lang w:eastAsia="en-GB"/>
        </w:rPr>
        <w:t>νθο</w:t>
      </w:r>
      <w:proofErr w:type="spellEnd"/>
      <w:r w:rsidRPr="005E1643">
        <w:rPr>
          <w:sz w:val="20"/>
          <w:szCs w:val="20"/>
          <w:lang w:eastAsia="en-GB"/>
        </w:rPr>
        <w:t xml:space="preserve">πούλου </w:t>
      </w:r>
      <w:proofErr w:type="spellStart"/>
      <w:r w:rsidRPr="005E1643">
        <w:rPr>
          <w:sz w:val="20"/>
          <w:szCs w:val="20"/>
          <w:lang w:eastAsia="en-GB"/>
        </w:rPr>
        <w:t>Γκ</w:t>
      </w:r>
      <w:proofErr w:type="spellEnd"/>
      <w:r w:rsidRPr="005E1643">
        <w:rPr>
          <w:sz w:val="20"/>
          <w:szCs w:val="20"/>
          <w:lang w:eastAsia="en-GB"/>
        </w:rPr>
        <w:t xml:space="preserve">, </w:t>
      </w:r>
      <w:proofErr w:type="spellStart"/>
      <w:r w:rsidRPr="005E1643">
        <w:rPr>
          <w:sz w:val="20"/>
          <w:szCs w:val="20"/>
          <w:lang w:eastAsia="en-GB"/>
        </w:rPr>
        <w:t>Βεκίνης</w:t>
      </w:r>
      <w:proofErr w:type="spellEnd"/>
      <w:r w:rsidRPr="005E1643">
        <w:rPr>
          <w:sz w:val="20"/>
          <w:szCs w:val="20"/>
          <w:lang w:eastAsia="en-GB"/>
        </w:rPr>
        <w:t xml:space="preserve"> Γ, </w:t>
      </w:r>
      <w:proofErr w:type="spellStart"/>
      <w:r w:rsidRPr="005E1643">
        <w:rPr>
          <w:sz w:val="20"/>
          <w:szCs w:val="20"/>
          <w:lang w:eastAsia="en-GB"/>
        </w:rPr>
        <w:t>Χρονέος</w:t>
      </w:r>
      <w:proofErr w:type="spellEnd"/>
      <w:r w:rsidRPr="005E1643">
        <w:rPr>
          <w:sz w:val="20"/>
          <w:szCs w:val="20"/>
          <w:lang w:eastAsia="en-GB"/>
        </w:rPr>
        <w:t xml:space="preserve"> Α, «</w:t>
      </w:r>
      <w:proofErr w:type="spellStart"/>
      <w:r w:rsidRPr="005E1643">
        <w:rPr>
          <w:sz w:val="20"/>
          <w:szCs w:val="20"/>
          <w:lang w:eastAsia="en-GB"/>
        </w:rPr>
        <w:t>Σύνθεση</w:t>
      </w:r>
      <w:proofErr w:type="spellEnd"/>
      <w:r w:rsidRPr="005E1643">
        <w:rPr>
          <w:sz w:val="20"/>
          <w:szCs w:val="20"/>
          <w:lang w:eastAsia="en-GB"/>
        </w:rPr>
        <w:t xml:space="preserve"> να</w:t>
      </w:r>
      <w:proofErr w:type="spellStart"/>
      <w:r w:rsidRPr="005E1643">
        <w:rPr>
          <w:sz w:val="20"/>
          <w:szCs w:val="20"/>
          <w:lang w:eastAsia="en-GB"/>
        </w:rPr>
        <w:t>νοϋλικών</w:t>
      </w:r>
      <w:proofErr w:type="spellEnd"/>
      <w:r w:rsidRPr="005E1643">
        <w:rPr>
          <w:sz w:val="20"/>
          <w:szCs w:val="20"/>
          <w:lang w:eastAsia="en-GB"/>
        </w:rPr>
        <w:t xml:space="preserve"> Ni και </w:t>
      </w:r>
      <w:proofErr w:type="spellStart"/>
      <w:r w:rsidRPr="005E1643">
        <w:rPr>
          <w:sz w:val="20"/>
          <w:szCs w:val="20"/>
          <w:lang w:eastAsia="en-GB"/>
        </w:rPr>
        <w:t>NiAl</w:t>
      </w:r>
      <w:proofErr w:type="spellEnd"/>
      <w:r w:rsidRPr="005E1643">
        <w:rPr>
          <w:sz w:val="20"/>
          <w:szCs w:val="20"/>
          <w:lang w:eastAsia="en-GB"/>
        </w:rPr>
        <w:t xml:space="preserve"> </w:t>
      </w:r>
      <w:proofErr w:type="spellStart"/>
      <w:r w:rsidRPr="005E1643">
        <w:rPr>
          <w:sz w:val="20"/>
          <w:szCs w:val="20"/>
          <w:lang w:eastAsia="en-GB"/>
        </w:rPr>
        <w:t>μέσω</w:t>
      </w:r>
      <w:proofErr w:type="spellEnd"/>
      <w:r w:rsidRPr="005E1643">
        <w:rPr>
          <w:sz w:val="20"/>
          <w:szCs w:val="20"/>
          <w:lang w:eastAsia="en-GB"/>
        </w:rPr>
        <w:t xml:space="preserve"> Solution Combustion Synthesis», 6th Pan-Hellenic Conference on Metallic Materials”, December 7-9, 2016, </w:t>
      </w:r>
      <w:proofErr w:type="spellStart"/>
      <w:r w:rsidRPr="005E1643">
        <w:rPr>
          <w:sz w:val="20"/>
          <w:szCs w:val="20"/>
          <w:lang w:eastAsia="en-GB"/>
        </w:rPr>
        <w:t>Ioannina</w:t>
      </w:r>
      <w:proofErr w:type="spellEnd"/>
      <w:r w:rsidRPr="005E1643">
        <w:rPr>
          <w:sz w:val="20"/>
          <w:szCs w:val="20"/>
          <w:lang w:eastAsia="en-GB"/>
        </w:rPr>
        <w:t>, Greece, p.496.</w:t>
      </w:r>
    </w:p>
    <w:p w:rsidR="00783185" w:rsidRPr="005E1643" w:rsidRDefault="00783185" w:rsidP="0079315E">
      <w:pPr>
        <w:pStyle w:val="ListParagraph"/>
        <w:numPr>
          <w:ilvl w:val="0"/>
          <w:numId w:val="30"/>
        </w:numPr>
        <w:spacing w:after="120" w:line="276" w:lineRule="auto"/>
        <w:contextualSpacing w:val="0"/>
        <w:jc w:val="both"/>
        <w:rPr>
          <w:sz w:val="20"/>
          <w:szCs w:val="20"/>
          <w:lang w:eastAsia="en-GB"/>
        </w:rPr>
      </w:pPr>
      <w:r w:rsidRPr="005E1643">
        <w:rPr>
          <w:sz w:val="20"/>
          <w:szCs w:val="20"/>
          <w:lang w:eastAsia="en-GB"/>
        </w:rPr>
        <w:t xml:space="preserve">O </w:t>
      </w:r>
      <w:proofErr w:type="spellStart"/>
      <w:r w:rsidRPr="005E1643">
        <w:rPr>
          <w:sz w:val="20"/>
          <w:szCs w:val="20"/>
          <w:lang w:eastAsia="en-GB"/>
        </w:rPr>
        <w:t>Thoda</w:t>
      </w:r>
      <w:proofErr w:type="spellEnd"/>
      <w:r w:rsidRPr="005E1643">
        <w:rPr>
          <w:sz w:val="20"/>
          <w:szCs w:val="20"/>
          <w:lang w:eastAsia="en-GB"/>
        </w:rPr>
        <w:t xml:space="preserve">, G. </w:t>
      </w:r>
      <w:proofErr w:type="spellStart"/>
      <w:r w:rsidRPr="005E1643">
        <w:rPr>
          <w:sz w:val="20"/>
          <w:szCs w:val="20"/>
          <w:lang w:eastAsia="en-GB"/>
        </w:rPr>
        <w:t>Xanthopoulou</w:t>
      </w:r>
      <w:proofErr w:type="spellEnd"/>
      <w:r w:rsidRPr="005E1643">
        <w:rPr>
          <w:sz w:val="20"/>
          <w:szCs w:val="20"/>
          <w:lang w:eastAsia="en-GB"/>
        </w:rPr>
        <w:t xml:space="preserve">, A. </w:t>
      </w:r>
      <w:proofErr w:type="spellStart"/>
      <w:r w:rsidRPr="005E1643">
        <w:rPr>
          <w:sz w:val="20"/>
          <w:szCs w:val="20"/>
          <w:lang w:eastAsia="en-GB"/>
        </w:rPr>
        <w:t>Chroneos</w:t>
      </w:r>
      <w:proofErr w:type="spellEnd"/>
      <w:r w:rsidRPr="005E1643">
        <w:rPr>
          <w:sz w:val="20"/>
          <w:szCs w:val="20"/>
          <w:lang w:eastAsia="en-GB"/>
        </w:rPr>
        <w:t xml:space="preserve">, G. </w:t>
      </w:r>
      <w:proofErr w:type="spellStart"/>
      <w:r w:rsidRPr="005E1643">
        <w:rPr>
          <w:sz w:val="20"/>
          <w:szCs w:val="20"/>
          <w:lang w:eastAsia="en-GB"/>
        </w:rPr>
        <w:t>Vekinis</w:t>
      </w:r>
      <w:proofErr w:type="spellEnd"/>
      <w:r w:rsidRPr="005E1643">
        <w:rPr>
          <w:sz w:val="20"/>
          <w:szCs w:val="20"/>
          <w:lang w:eastAsia="en-GB"/>
        </w:rPr>
        <w:t>, «Influence of water treatment on the nickel and nickel oxide nanoparticles properties produced by SCS», 13</w:t>
      </w:r>
      <w:r w:rsidRPr="005E1643">
        <w:rPr>
          <w:sz w:val="20"/>
          <w:szCs w:val="20"/>
          <w:vertAlign w:val="superscript"/>
          <w:lang w:eastAsia="en-GB"/>
        </w:rPr>
        <w:t>th</w:t>
      </w:r>
      <w:r w:rsidRPr="005E1643">
        <w:rPr>
          <w:sz w:val="20"/>
          <w:szCs w:val="20"/>
          <w:lang w:eastAsia="en-GB"/>
        </w:rPr>
        <w:t xml:space="preserve"> International Conference on </w:t>
      </w:r>
      <w:proofErr w:type="spellStart"/>
      <w:r w:rsidRPr="005E1643">
        <w:rPr>
          <w:sz w:val="20"/>
          <w:szCs w:val="20"/>
          <w:lang w:eastAsia="en-GB"/>
        </w:rPr>
        <w:t>Nanosciences</w:t>
      </w:r>
      <w:proofErr w:type="spellEnd"/>
      <w:r w:rsidRPr="005E1643">
        <w:rPr>
          <w:sz w:val="20"/>
          <w:szCs w:val="20"/>
          <w:lang w:eastAsia="en-GB"/>
        </w:rPr>
        <w:t xml:space="preserve"> &amp; Nanotechnologies (NN16), 5-8 July 2016, Thessaloniki, Greece, p.125.</w:t>
      </w:r>
    </w:p>
    <w:p w:rsidR="00783185" w:rsidRPr="005E1643" w:rsidRDefault="00783185" w:rsidP="0079315E">
      <w:pPr>
        <w:pStyle w:val="ListParagraph"/>
        <w:numPr>
          <w:ilvl w:val="0"/>
          <w:numId w:val="30"/>
        </w:numPr>
        <w:spacing w:after="120" w:line="276" w:lineRule="auto"/>
        <w:contextualSpacing w:val="0"/>
        <w:jc w:val="both"/>
        <w:rPr>
          <w:sz w:val="20"/>
          <w:szCs w:val="20"/>
          <w:lang w:val="el-GR" w:eastAsia="en-GB"/>
        </w:rPr>
      </w:pPr>
      <w:r w:rsidRPr="005E1643">
        <w:rPr>
          <w:sz w:val="20"/>
          <w:szCs w:val="20"/>
          <w:lang w:val="el-GR" w:eastAsia="en-GB"/>
        </w:rPr>
        <w:t xml:space="preserve">Α. Μαρίνου, Α. </w:t>
      </w:r>
      <w:proofErr w:type="spellStart"/>
      <w:r w:rsidRPr="005E1643">
        <w:rPr>
          <w:sz w:val="20"/>
          <w:szCs w:val="20"/>
          <w:lang w:val="el-GR" w:eastAsia="en-GB"/>
        </w:rPr>
        <w:t>Λεκάτου</w:t>
      </w:r>
      <w:proofErr w:type="spellEnd"/>
      <w:r w:rsidRPr="005E1643">
        <w:rPr>
          <w:sz w:val="20"/>
          <w:szCs w:val="20"/>
          <w:lang w:val="el-GR" w:eastAsia="en-GB"/>
        </w:rPr>
        <w:t xml:space="preserve">, </w:t>
      </w:r>
      <w:proofErr w:type="spellStart"/>
      <w:r w:rsidRPr="005E1643">
        <w:rPr>
          <w:sz w:val="20"/>
          <w:szCs w:val="20"/>
          <w:lang w:val="el-GR" w:eastAsia="en-GB"/>
        </w:rPr>
        <w:t>Γκ</w:t>
      </w:r>
      <w:proofErr w:type="spellEnd"/>
      <w:r w:rsidRPr="005E1643">
        <w:rPr>
          <w:sz w:val="20"/>
          <w:szCs w:val="20"/>
          <w:lang w:val="el-GR" w:eastAsia="en-GB"/>
        </w:rPr>
        <w:t xml:space="preserve">. </w:t>
      </w:r>
      <w:proofErr w:type="spellStart"/>
      <w:r w:rsidRPr="005E1643">
        <w:rPr>
          <w:sz w:val="20"/>
          <w:szCs w:val="20"/>
          <w:lang w:val="el-GR" w:eastAsia="en-GB"/>
        </w:rPr>
        <w:t>Ξανθοπούλου</w:t>
      </w:r>
      <w:proofErr w:type="spellEnd"/>
      <w:r w:rsidRPr="005E1643">
        <w:rPr>
          <w:sz w:val="20"/>
          <w:szCs w:val="20"/>
          <w:lang w:val="el-GR" w:eastAsia="en-GB"/>
        </w:rPr>
        <w:t xml:space="preserve">, Γ. </w:t>
      </w:r>
      <w:proofErr w:type="spellStart"/>
      <w:r w:rsidRPr="005E1643">
        <w:rPr>
          <w:sz w:val="20"/>
          <w:szCs w:val="20"/>
          <w:lang w:val="el-GR" w:eastAsia="en-GB"/>
        </w:rPr>
        <w:t>Βεκίνης</w:t>
      </w:r>
      <w:proofErr w:type="spellEnd"/>
      <w:r w:rsidRPr="005E1643">
        <w:rPr>
          <w:sz w:val="20"/>
          <w:szCs w:val="20"/>
          <w:lang w:val="el-GR" w:eastAsia="en-GB"/>
        </w:rPr>
        <w:t xml:space="preserve">, Μ. </w:t>
      </w:r>
      <w:proofErr w:type="spellStart"/>
      <w:r w:rsidRPr="005E1643">
        <w:rPr>
          <w:sz w:val="20"/>
          <w:szCs w:val="20"/>
          <w:lang w:val="el-GR" w:eastAsia="en-GB"/>
        </w:rPr>
        <w:t>Βαρδαβούλιας</w:t>
      </w:r>
      <w:proofErr w:type="spellEnd"/>
      <w:r w:rsidRPr="005E1643">
        <w:rPr>
          <w:sz w:val="20"/>
          <w:szCs w:val="20"/>
          <w:lang w:val="el-GR" w:eastAsia="en-GB"/>
        </w:rPr>
        <w:t xml:space="preserve">, «Σύνθεση των επικαλύψεων </w:t>
      </w:r>
      <w:r w:rsidRPr="005E1643">
        <w:rPr>
          <w:sz w:val="20"/>
          <w:szCs w:val="20"/>
          <w:lang w:eastAsia="en-GB"/>
        </w:rPr>
        <w:t>Ni</w:t>
      </w:r>
      <w:r w:rsidRPr="005E1643">
        <w:rPr>
          <w:sz w:val="20"/>
          <w:szCs w:val="20"/>
          <w:lang w:val="el-GR" w:eastAsia="en-GB"/>
        </w:rPr>
        <w:t>-</w:t>
      </w:r>
      <w:r w:rsidRPr="005E1643">
        <w:rPr>
          <w:sz w:val="20"/>
          <w:szCs w:val="20"/>
          <w:lang w:eastAsia="en-GB"/>
        </w:rPr>
        <w:t>Al</w:t>
      </w:r>
      <w:r w:rsidRPr="005E1643">
        <w:rPr>
          <w:sz w:val="20"/>
          <w:szCs w:val="20"/>
          <w:lang w:val="el-GR" w:eastAsia="en-GB"/>
        </w:rPr>
        <w:t xml:space="preserve"> με τη νέα μέθοδο </w:t>
      </w:r>
      <w:r w:rsidRPr="005E1643">
        <w:rPr>
          <w:sz w:val="20"/>
          <w:szCs w:val="20"/>
          <w:lang w:eastAsia="en-GB"/>
        </w:rPr>
        <w:t>CAFSY</w:t>
      </w:r>
      <w:r w:rsidRPr="005E1643">
        <w:rPr>
          <w:sz w:val="20"/>
          <w:szCs w:val="20"/>
          <w:lang w:val="el-GR" w:eastAsia="en-GB"/>
        </w:rPr>
        <w:t xml:space="preserve"> και ηλεκτροχημική συμπεριφορά σε υδατικό διάλυμα 3.5% </w:t>
      </w:r>
      <w:proofErr w:type="spellStart"/>
      <w:r w:rsidRPr="005E1643">
        <w:rPr>
          <w:sz w:val="20"/>
          <w:szCs w:val="20"/>
          <w:lang w:eastAsia="en-GB"/>
        </w:rPr>
        <w:t>NaCl</w:t>
      </w:r>
      <w:proofErr w:type="spellEnd"/>
      <w:r w:rsidRPr="005E1643">
        <w:rPr>
          <w:sz w:val="20"/>
          <w:szCs w:val="20"/>
          <w:lang w:val="el-GR" w:eastAsia="en-GB"/>
        </w:rPr>
        <w:t>”, 6</w:t>
      </w:r>
      <w:proofErr w:type="spellStart"/>
      <w:r w:rsidRPr="005E1643">
        <w:rPr>
          <w:sz w:val="20"/>
          <w:szCs w:val="20"/>
          <w:lang w:eastAsia="en-GB"/>
        </w:rPr>
        <w:t>th</w:t>
      </w:r>
      <w:proofErr w:type="spellEnd"/>
      <w:r w:rsidRPr="005E1643">
        <w:rPr>
          <w:sz w:val="20"/>
          <w:szCs w:val="20"/>
          <w:lang w:val="el-GR" w:eastAsia="en-GB"/>
        </w:rPr>
        <w:t xml:space="preserve"> </w:t>
      </w:r>
      <w:r w:rsidRPr="005E1643">
        <w:rPr>
          <w:sz w:val="20"/>
          <w:szCs w:val="20"/>
          <w:lang w:eastAsia="en-GB"/>
        </w:rPr>
        <w:t>Pan</w:t>
      </w:r>
      <w:r w:rsidRPr="005E1643">
        <w:rPr>
          <w:sz w:val="20"/>
          <w:szCs w:val="20"/>
          <w:lang w:val="el-GR" w:eastAsia="en-GB"/>
        </w:rPr>
        <w:t>-</w:t>
      </w:r>
      <w:r w:rsidRPr="005E1643">
        <w:rPr>
          <w:sz w:val="20"/>
          <w:szCs w:val="20"/>
          <w:lang w:eastAsia="en-GB"/>
        </w:rPr>
        <w:t>Hellenic</w:t>
      </w:r>
      <w:r w:rsidRPr="005E1643">
        <w:rPr>
          <w:sz w:val="20"/>
          <w:szCs w:val="20"/>
          <w:lang w:val="el-GR" w:eastAsia="en-GB"/>
        </w:rPr>
        <w:t xml:space="preserve"> </w:t>
      </w:r>
      <w:r w:rsidRPr="005E1643">
        <w:rPr>
          <w:sz w:val="20"/>
          <w:szCs w:val="20"/>
          <w:lang w:eastAsia="en-GB"/>
        </w:rPr>
        <w:t>Conference</w:t>
      </w:r>
      <w:r w:rsidRPr="005E1643">
        <w:rPr>
          <w:sz w:val="20"/>
          <w:szCs w:val="20"/>
          <w:lang w:val="el-GR" w:eastAsia="en-GB"/>
        </w:rPr>
        <w:t xml:space="preserve"> </w:t>
      </w:r>
      <w:r w:rsidRPr="005E1643">
        <w:rPr>
          <w:sz w:val="20"/>
          <w:szCs w:val="20"/>
          <w:lang w:eastAsia="en-GB"/>
        </w:rPr>
        <w:t>on</w:t>
      </w:r>
      <w:r w:rsidRPr="005E1643">
        <w:rPr>
          <w:sz w:val="20"/>
          <w:szCs w:val="20"/>
          <w:lang w:val="el-GR" w:eastAsia="en-GB"/>
        </w:rPr>
        <w:t xml:space="preserve"> </w:t>
      </w:r>
      <w:r w:rsidRPr="005E1643">
        <w:rPr>
          <w:sz w:val="20"/>
          <w:szCs w:val="20"/>
          <w:lang w:eastAsia="en-GB"/>
        </w:rPr>
        <w:t>Metallic</w:t>
      </w:r>
      <w:r w:rsidRPr="005E1643">
        <w:rPr>
          <w:sz w:val="20"/>
          <w:szCs w:val="20"/>
          <w:lang w:val="el-GR" w:eastAsia="en-GB"/>
        </w:rPr>
        <w:t xml:space="preserve"> </w:t>
      </w:r>
      <w:r w:rsidRPr="005E1643">
        <w:rPr>
          <w:sz w:val="20"/>
          <w:szCs w:val="20"/>
          <w:lang w:eastAsia="en-GB"/>
        </w:rPr>
        <w:t>Materials</w:t>
      </w:r>
      <w:r w:rsidRPr="005E1643">
        <w:rPr>
          <w:sz w:val="20"/>
          <w:szCs w:val="20"/>
          <w:lang w:val="el-GR" w:eastAsia="en-GB"/>
        </w:rPr>
        <w:t xml:space="preserve">, </w:t>
      </w:r>
      <w:r w:rsidRPr="005E1643">
        <w:rPr>
          <w:sz w:val="20"/>
          <w:szCs w:val="20"/>
          <w:lang w:eastAsia="en-GB"/>
        </w:rPr>
        <w:t>December</w:t>
      </w:r>
      <w:r w:rsidRPr="005E1643">
        <w:rPr>
          <w:sz w:val="20"/>
          <w:szCs w:val="20"/>
          <w:lang w:val="el-GR" w:eastAsia="en-GB"/>
        </w:rPr>
        <w:t xml:space="preserve"> 7-9, 2016, </w:t>
      </w:r>
      <w:proofErr w:type="spellStart"/>
      <w:r w:rsidRPr="005E1643">
        <w:rPr>
          <w:sz w:val="20"/>
          <w:szCs w:val="20"/>
          <w:lang w:eastAsia="en-GB"/>
        </w:rPr>
        <w:t>Ioannina</w:t>
      </w:r>
      <w:proofErr w:type="spellEnd"/>
      <w:r w:rsidRPr="005E1643">
        <w:rPr>
          <w:sz w:val="20"/>
          <w:szCs w:val="20"/>
          <w:lang w:val="el-GR" w:eastAsia="en-GB"/>
        </w:rPr>
        <w:t xml:space="preserve">, </w:t>
      </w:r>
      <w:r w:rsidRPr="005E1643">
        <w:rPr>
          <w:sz w:val="20"/>
          <w:szCs w:val="20"/>
          <w:lang w:eastAsia="en-GB"/>
        </w:rPr>
        <w:t>Greece</w:t>
      </w:r>
      <w:r w:rsidRPr="005E1643">
        <w:rPr>
          <w:sz w:val="20"/>
          <w:szCs w:val="20"/>
          <w:lang w:val="el-GR" w:eastAsia="en-GB"/>
        </w:rPr>
        <w:t xml:space="preserve">, </w:t>
      </w:r>
      <w:r w:rsidRPr="005E1643">
        <w:rPr>
          <w:sz w:val="20"/>
          <w:szCs w:val="20"/>
          <w:lang w:eastAsia="en-GB"/>
        </w:rPr>
        <w:t>p</w:t>
      </w:r>
      <w:r w:rsidRPr="005E1643">
        <w:rPr>
          <w:sz w:val="20"/>
          <w:szCs w:val="20"/>
          <w:lang w:val="el-GR" w:eastAsia="en-GB"/>
        </w:rPr>
        <w:t>.503.</w:t>
      </w:r>
    </w:p>
    <w:p w:rsidR="0079315E" w:rsidRPr="005E1643" w:rsidRDefault="0079315E" w:rsidP="0079315E">
      <w:pPr>
        <w:pStyle w:val="NormalWeb"/>
        <w:numPr>
          <w:ilvl w:val="0"/>
          <w:numId w:val="30"/>
        </w:numPr>
        <w:tabs>
          <w:tab w:val="left" w:pos="709"/>
          <w:tab w:val="left" w:pos="993"/>
          <w:tab w:val="left" w:pos="1276"/>
        </w:tabs>
        <w:spacing w:after="120" w:line="276" w:lineRule="auto"/>
        <w:rPr>
          <w:color w:val="000000"/>
          <w:sz w:val="20"/>
          <w:szCs w:val="20"/>
          <w:lang w:val="en-US"/>
        </w:rPr>
      </w:pPr>
      <w:proofErr w:type="spellStart"/>
      <w:r w:rsidRPr="005E1643">
        <w:rPr>
          <w:color w:val="000000"/>
          <w:sz w:val="20"/>
          <w:szCs w:val="20"/>
          <w:lang w:val="en-US"/>
        </w:rPr>
        <w:t>G.Xanthopoulou</w:t>
      </w:r>
      <w:proofErr w:type="spellEnd"/>
      <w:r w:rsidRPr="005E1643">
        <w:rPr>
          <w:color w:val="000000"/>
          <w:sz w:val="20"/>
          <w:szCs w:val="20"/>
          <w:lang w:val="en-US"/>
        </w:rPr>
        <w:t xml:space="preserve">, </w:t>
      </w:r>
      <w:proofErr w:type="spellStart"/>
      <w:r w:rsidRPr="005E1643">
        <w:rPr>
          <w:color w:val="000000"/>
          <w:sz w:val="20"/>
          <w:szCs w:val="20"/>
          <w:lang w:val="en-US"/>
        </w:rPr>
        <w:t>K.Karanasios</w:t>
      </w:r>
      <w:proofErr w:type="spellEnd"/>
      <w:r w:rsidRPr="005E1643">
        <w:rPr>
          <w:color w:val="000000"/>
          <w:sz w:val="20"/>
          <w:szCs w:val="20"/>
          <w:lang w:val="en-US"/>
        </w:rPr>
        <w:t xml:space="preserve">, </w:t>
      </w:r>
      <w:proofErr w:type="spellStart"/>
      <w:r w:rsidRPr="005E1643">
        <w:rPr>
          <w:color w:val="000000"/>
          <w:sz w:val="20"/>
          <w:szCs w:val="20"/>
          <w:lang w:val="en-US"/>
        </w:rPr>
        <w:t>S.Tundatarova</w:t>
      </w:r>
      <w:proofErr w:type="spellEnd"/>
      <w:r w:rsidRPr="005E1643">
        <w:rPr>
          <w:color w:val="000000"/>
          <w:sz w:val="20"/>
          <w:szCs w:val="20"/>
          <w:lang w:val="en-US"/>
        </w:rPr>
        <w:t xml:space="preserve">, </w:t>
      </w:r>
      <w:proofErr w:type="spellStart"/>
      <w:r w:rsidRPr="005E1643">
        <w:rPr>
          <w:color w:val="000000"/>
          <w:sz w:val="20"/>
          <w:szCs w:val="20"/>
          <w:lang w:val="en-US"/>
        </w:rPr>
        <w:t>T.Baizhumanova</w:t>
      </w:r>
      <w:proofErr w:type="spellEnd"/>
      <w:r w:rsidRPr="005E1643">
        <w:rPr>
          <w:color w:val="000000"/>
          <w:sz w:val="20"/>
          <w:szCs w:val="20"/>
          <w:lang w:val="en-US"/>
        </w:rPr>
        <w:t xml:space="preserve">, </w:t>
      </w:r>
      <w:r w:rsidRPr="005E1643">
        <w:rPr>
          <w:rStyle w:val="Emphasis"/>
          <w:i w:val="0"/>
          <w:sz w:val="20"/>
          <w:szCs w:val="20"/>
          <w:lang w:val="en-US"/>
        </w:rPr>
        <w:t xml:space="preserve">Z. </w:t>
      </w:r>
      <w:proofErr w:type="spellStart"/>
      <w:r w:rsidRPr="005E1643">
        <w:rPr>
          <w:rStyle w:val="Emphasis"/>
          <w:i w:val="0"/>
          <w:sz w:val="20"/>
          <w:szCs w:val="20"/>
          <w:lang w:val="en-US"/>
        </w:rPr>
        <w:t>Zheksenbaeva</w:t>
      </w:r>
      <w:proofErr w:type="spellEnd"/>
      <w:r w:rsidRPr="005E1643">
        <w:rPr>
          <w:rStyle w:val="Emphasis"/>
          <w:i w:val="0"/>
          <w:sz w:val="20"/>
          <w:szCs w:val="20"/>
          <w:lang w:val="en-US"/>
        </w:rPr>
        <w:t xml:space="preserve">, M. </w:t>
      </w:r>
      <w:proofErr w:type="spellStart"/>
      <w:r w:rsidRPr="005E1643">
        <w:rPr>
          <w:rStyle w:val="Emphasis"/>
          <w:i w:val="0"/>
          <w:sz w:val="20"/>
          <w:szCs w:val="20"/>
          <w:lang w:val="en-US"/>
        </w:rPr>
        <w:t>Zhumabek</w:t>
      </w:r>
      <w:proofErr w:type="spellEnd"/>
      <w:r w:rsidRPr="005E1643">
        <w:rPr>
          <w:rStyle w:val="Emphasis"/>
          <w:i w:val="0"/>
          <w:sz w:val="20"/>
          <w:szCs w:val="20"/>
          <w:lang w:val="en-US"/>
        </w:rPr>
        <w:t xml:space="preserve">, </w:t>
      </w:r>
      <w:r w:rsidRPr="005E1643">
        <w:rPr>
          <w:color w:val="000000"/>
          <w:sz w:val="20"/>
          <w:szCs w:val="20"/>
          <w:lang w:val="en-US"/>
        </w:rPr>
        <w:t xml:space="preserve">G. </w:t>
      </w:r>
      <w:proofErr w:type="spellStart"/>
      <w:r w:rsidRPr="005E1643">
        <w:rPr>
          <w:color w:val="000000"/>
          <w:sz w:val="20"/>
          <w:szCs w:val="20"/>
          <w:lang w:val="en-US"/>
        </w:rPr>
        <w:t>Vekinis</w:t>
      </w:r>
      <w:proofErr w:type="spellEnd"/>
      <w:r w:rsidRPr="005E1643">
        <w:rPr>
          <w:color w:val="000000"/>
          <w:sz w:val="20"/>
          <w:szCs w:val="20"/>
          <w:lang w:val="en-US"/>
        </w:rPr>
        <w:t xml:space="preserve">, Development of composite materials by combustion synthesis for catalytic methane reforming into hydrocarbons and synthesis-gas, 22, International Congress of Chemical and Process Engineering, CHISA 2016, Prague, 28-31, </w:t>
      </w:r>
      <w:r w:rsidRPr="005E1643">
        <w:rPr>
          <w:rStyle w:val="Emphasis"/>
          <w:i w:val="0"/>
          <w:sz w:val="20"/>
          <w:szCs w:val="20"/>
          <w:lang w:val="en-US"/>
        </w:rPr>
        <w:t xml:space="preserve">Czech Republic, </w:t>
      </w:r>
      <w:r w:rsidRPr="005E1643">
        <w:rPr>
          <w:color w:val="000000"/>
          <w:sz w:val="20"/>
          <w:szCs w:val="20"/>
          <w:lang w:val="en-US"/>
        </w:rPr>
        <w:t xml:space="preserve">August 2016, P.3.27 </w:t>
      </w:r>
    </w:p>
    <w:p w:rsidR="0079315E" w:rsidRPr="005E1643" w:rsidRDefault="0079315E" w:rsidP="0079315E">
      <w:pPr>
        <w:pStyle w:val="Authors"/>
        <w:numPr>
          <w:ilvl w:val="0"/>
          <w:numId w:val="30"/>
        </w:numPr>
        <w:spacing w:after="120" w:line="276" w:lineRule="auto"/>
        <w:jc w:val="left"/>
        <w:rPr>
          <w:sz w:val="20"/>
        </w:rPr>
      </w:pPr>
      <w:r w:rsidRPr="005E1643">
        <w:rPr>
          <w:sz w:val="20"/>
        </w:rPr>
        <w:t xml:space="preserve">O. </w:t>
      </w:r>
      <w:proofErr w:type="spellStart"/>
      <w:r w:rsidRPr="005E1643">
        <w:rPr>
          <w:sz w:val="20"/>
        </w:rPr>
        <w:t>Thoda</w:t>
      </w:r>
      <w:proofErr w:type="spellEnd"/>
      <w:r w:rsidRPr="005E1643">
        <w:rPr>
          <w:sz w:val="20"/>
        </w:rPr>
        <w:t xml:space="preserve">, G. </w:t>
      </w:r>
      <w:proofErr w:type="spellStart"/>
      <w:r w:rsidRPr="005E1643">
        <w:rPr>
          <w:sz w:val="20"/>
        </w:rPr>
        <w:t>Xanthopoulou</w:t>
      </w:r>
      <w:proofErr w:type="spellEnd"/>
      <w:r w:rsidRPr="005E1643">
        <w:rPr>
          <w:sz w:val="20"/>
        </w:rPr>
        <w:t xml:space="preserve">, A. </w:t>
      </w:r>
      <w:proofErr w:type="spellStart"/>
      <w:r w:rsidRPr="005E1643">
        <w:rPr>
          <w:sz w:val="20"/>
        </w:rPr>
        <w:t>Chroneos</w:t>
      </w:r>
      <w:proofErr w:type="spellEnd"/>
      <w:r w:rsidRPr="005E1643">
        <w:rPr>
          <w:sz w:val="20"/>
        </w:rPr>
        <w:t xml:space="preserve">, G. </w:t>
      </w:r>
      <w:proofErr w:type="spellStart"/>
      <w:r w:rsidRPr="005E1643">
        <w:rPr>
          <w:sz w:val="20"/>
        </w:rPr>
        <w:t>Vekinis</w:t>
      </w:r>
      <w:proofErr w:type="spellEnd"/>
      <w:r w:rsidRPr="005E1643">
        <w:rPr>
          <w:sz w:val="20"/>
        </w:rPr>
        <w:t>, Thessaloniki, Greece Influence of water treatment on the nickel and nickel oxide nanoparticles properties produced by SCS,13</w:t>
      </w:r>
      <w:r w:rsidRPr="005E1643">
        <w:rPr>
          <w:sz w:val="20"/>
          <w:vertAlign w:val="superscript"/>
        </w:rPr>
        <w:t>th</w:t>
      </w:r>
      <w:r w:rsidRPr="005E1643">
        <w:rPr>
          <w:sz w:val="20"/>
        </w:rPr>
        <w:t xml:space="preserve"> International Conference on </w:t>
      </w:r>
      <w:proofErr w:type="spellStart"/>
      <w:r w:rsidRPr="005E1643">
        <w:rPr>
          <w:sz w:val="20"/>
        </w:rPr>
        <w:t>Nanosciences</w:t>
      </w:r>
      <w:proofErr w:type="spellEnd"/>
      <w:r w:rsidRPr="005E1643">
        <w:rPr>
          <w:sz w:val="20"/>
        </w:rPr>
        <w:t xml:space="preserve"> &amp; Nanotechnologies (NN16),5-8 July 2016,p.125.</w:t>
      </w:r>
    </w:p>
    <w:p w:rsidR="0079315E" w:rsidRPr="005E1643" w:rsidRDefault="0079315E" w:rsidP="0079315E">
      <w:pPr>
        <w:pStyle w:val="Authors"/>
        <w:numPr>
          <w:ilvl w:val="0"/>
          <w:numId w:val="30"/>
        </w:numPr>
        <w:spacing w:after="120" w:line="276" w:lineRule="auto"/>
        <w:jc w:val="left"/>
        <w:rPr>
          <w:color w:val="000000"/>
          <w:sz w:val="20"/>
        </w:rPr>
      </w:pPr>
      <w:r w:rsidRPr="005E1643">
        <w:rPr>
          <w:color w:val="000000"/>
          <w:sz w:val="20"/>
        </w:rPr>
        <w:t xml:space="preserve">S.A. </w:t>
      </w:r>
      <w:proofErr w:type="spellStart"/>
      <w:r w:rsidRPr="005E1643">
        <w:rPr>
          <w:color w:val="000000"/>
          <w:sz w:val="20"/>
        </w:rPr>
        <w:t>Tungatarova</w:t>
      </w:r>
      <w:proofErr w:type="spellEnd"/>
      <w:r w:rsidRPr="005E1643">
        <w:rPr>
          <w:color w:val="000000"/>
          <w:sz w:val="20"/>
        </w:rPr>
        <w:t xml:space="preserve">, G. </w:t>
      </w:r>
      <w:proofErr w:type="spellStart"/>
      <w:r w:rsidRPr="005E1643">
        <w:rPr>
          <w:color w:val="000000"/>
          <w:sz w:val="20"/>
        </w:rPr>
        <w:t>Xanthopoulou</w:t>
      </w:r>
      <w:proofErr w:type="spellEnd"/>
      <w:r w:rsidRPr="005E1643">
        <w:rPr>
          <w:color w:val="000000"/>
          <w:sz w:val="20"/>
        </w:rPr>
        <w:t xml:space="preserve">, T.S. </w:t>
      </w:r>
      <w:proofErr w:type="spellStart"/>
      <w:r w:rsidRPr="005E1643">
        <w:rPr>
          <w:color w:val="000000"/>
          <w:sz w:val="20"/>
        </w:rPr>
        <w:t>Baizhumanova</w:t>
      </w:r>
      <w:proofErr w:type="spellEnd"/>
      <w:r w:rsidRPr="005E1643">
        <w:rPr>
          <w:color w:val="000000"/>
          <w:sz w:val="20"/>
        </w:rPr>
        <w:t xml:space="preserve">, Z.T. </w:t>
      </w:r>
      <w:proofErr w:type="spellStart"/>
      <w:r w:rsidRPr="005E1643">
        <w:rPr>
          <w:color w:val="000000"/>
          <w:sz w:val="20"/>
        </w:rPr>
        <w:t>Zheksenbaeva</w:t>
      </w:r>
      <w:proofErr w:type="spellEnd"/>
      <w:r w:rsidRPr="005E1643">
        <w:rPr>
          <w:color w:val="000000"/>
          <w:sz w:val="20"/>
        </w:rPr>
        <w:t xml:space="preserve">, M. </w:t>
      </w:r>
      <w:proofErr w:type="spellStart"/>
      <w:r w:rsidRPr="005E1643">
        <w:rPr>
          <w:color w:val="000000"/>
          <w:sz w:val="20"/>
        </w:rPr>
        <w:t>Zhumabek</w:t>
      </w:r>
      <w:proofErr w:type="spellEnd"/>
      <w:r w:rsidRPr="005E1643">
        <w:rPr>
          <w:color w:val="000000"/>
          <w:sz w:val="20"/>
        </w:rPr>
        <w:t xml:space="preserve">, </w:t>
      </w:r>
      <w:proofErr w:type="spellStart"/>
      <w:r w:rsidRPr="005E1643">
        <w:rPr>
          <w:color w:val="000000"/>
          <w:sz w:val="20"/>
        </w:rPr>
        <w:t>K.Kassymkan</w:t>
      </w:r>
      <w:proofErr w:type="spellEnd"/>
      <w:r w:rsidRPr="005E1643">
        <w:rPr>
          <w:color w:val="000000"/>
          <w:sz w:val="20"/>
        </w:rPr>
        <w:t xml:space="preserve">, Production of Synthesis Gas from Methane on Ni-containing </w:t>
      </w:r>
      <w:proofErr w:type="spellStart"/>
      <w:r w:rsidRPr="005E1643">
        <w:rPr>
          <w:color w:val="000000"/>
          <w:sz w:val="20"/>
        </w:rPr>
        <w:t>nanosized</w:t>
      </w:r>
      <w:proofErr w:type="spellEnd"/>
      <w:r w:rsidRPr="005E1643">
        <w:rPr>
          <w:color w:val="000000"/>
          <w:sz w:val="20"/>
        </w:rPr>
        <w:t xml:space="preserve"> Catalysts, The 26</w:t>
      </w:r>
      <w:r w:rsidRPr="005E1643">
        <w:rPr>
          <w:color w:val="000000"/>
          <w:sz w:val="20"/>
          <w:vertAlign w:val="superscript"/>
        </w:rPr>
        <w:t>th</w:t>
      </w:r>
      <w:r w:rsidRPr="005E1643">
        <w:rPr>
          <w:color w:val="000000"/>
          <w:sz w:val="20"/>
        </w:rPr>
        <w:t xml:space="preserve"> ORCS Conference Organic Reactions Catalysis Society, March 27-31, </w:t>
      </w:r>
      <w:proofErr w:type="spellStart"/>
      <w:r w:rsidRPr="005E1643">
        <w:rPr>
          <w:color w:val="000000"/>
          <w:sz w:val="20"/>
        </w:rPr>
        <w:t>Miamii</w:t>
      </w:r>
      <w:proofErr w:type="spellEnd"/>
      <w:r w:rsidRPr="005E1643">
        <w:rPr>
          <w:color w:val="000000"/>
          <w:sz w:val="20"/>
        </w:rPr>
        <w:t>, Florida, USA, 2016, p.4.</w:t>
      </w:r>
    </w:p>
    <w:p w:rsidR="0079315E" w:rsidRPr="005E1643" w:rsidRDefault="0079315E" w:rsidP="0079315E">
      <w:pPr>
        <w:pStyle w:val="Title"/>
        <w:numPr>
          <w:ilvl w:val="0"/>
          <w:numId w:val="30"/>
        </w:numPr>
        <w:spacing w:after="120" w:line="276" w:lineRule="auto"/>
        <w:jc w:val="left"/>
        <w:rPr>
          <w:b w:val="0"/>
          <w:color w:val="000000"/>
          <w:sz w:val="20"/>
          <w:lang w:val="en-US"/>
        </w:rPr>
      </w:pPr>
      <w:r w:rsidRPr="005E1643">
        <w:rPr>
          <w:b w:val="0"/>
          <w:color w:val="000000"/>
          <w:sz w:val="20"/>
          <w:lang w:val="en-US"/>
        </w:rPr>
        <w:t xml:space="preserve">K. Papadopoulos, A. </w:t>
      </w:r>
      <w:proofErr w:type="spellStart"/>
      <w:r w:rsidRPr="005E1643">
        <w:rPr>
          <w:b w:val="0"/>
          <w:color w:val="000000"/>
          <w:sz w:val="20"/>
          <w:lang w:val="en-US"/>
        </w:rPr>
        <w:t>Marinou</w:t>
      </w:r>
      <w:proofErr w:type="spellEnd"/>
      <w:r w:rsidRPr="005E1643">
        <w:rPr>
          <w:b w:val="0"/>
          <w:color w:val="000000"/>
          <w:sz w:val="20"/>
          <w:lang w:val="en-US"/>
        </w:rPr>
        <w:t xml:space="preserve">, G. </w:t>
      </w:r>
      <w:proofErr w:type="spellStart"/>
      <w:r w:rsidRPr="005E1643">
        <w:rPr>
          <w:b w:val="0"/>
          <w:color w:val="000000"/>
          <w:sz w:val="20"/>
          <w:lang w:val="en-US"/>
        </w:rPr>
        <w:t>Xanthopoulou</w:t>
      </w:r>
      <w:proofErr w:type="spellEnd"/>
      <w:r w:rsidRPr="005E1643">
        <w:rPr>
          <w:b w:val="0"/>
          <w:color w:val="000000"/>
          <w:sz w:val="20"/>
          <w:lang w:val="en-US"/>
        </w:rPr>
        <w:t xml:space="preserve">, G. </w:t>
      </w:r>
      <w:proofErr w:type="spellStart"/>
      <w:r w:rsidRPr="005E1643">
        <w:rPr>
          <w:b w:val="0"/>
          <w:color w:val="000000"/>
          <w:sz w:val="20"/>
          <w:lang w:val="en-US"/>
        </w:rPr>
        <w:t>Vekinis</w:t>
      </w:r>
      <w:proofErr w:type="spellEnd"/>
      <w:r w:rsidRPr="005E1643">
        <w:rPr>
          <w:b w:val="0"/>
          <w:color w:val="000000"/>
          <w:sz w:val="20"/>
          <w:lang w:val="en-US"/>
        </w:rPr>
        <w:t xml:space="preserve">, Flame sprayed </w:t>
      </w:r>
      <w:proofErr w:type="spellStart"/>
      <w:r w:rsidRPr="005E1643">
        <w:rPr>
          <w:b w:val="0"/>
          <w:color w:val="000000"/>
          <w:sz w:val="20"/>
          <w:lang w:val="en-US"/>
        </w:rPr>
        <w:t>nano</w:t>
      </w:r>
      <w:proofErr w:type="spellEnd"/>
      <w:r w:rsidRPr="005E1643">
        <w:rPr>
          <w:b w:val="0"/>
          <w:color w:val="000000"/>
          <w:sz w:val="20"/>
          <w:lang w:val="en-US"/>
        </w:rPr>
        <w:t xml:space="preserve">-structured coatings using powders produced by Solution Combustion Synthesis, </w:t>
      </w:r>
      <w:proofErr w:type="spellStart"/>
      <w:r w:rsidRPr="005E1643">
        <w:rPr>
          <w:b w:val="0"/>
          <w:color w:val="000000"/>
          <w:sz w:val="20"/>
          <w:lang w:val="en-US"/>
        </w:rPr>
        <w:t>Euromat</w:t>
      </w:r>
      <w:proofErr w:type="spellEnd"/>
      <w:r w:rsidRPr="005E1643">
        <w:rPr>
          <w:b w:val="0"/>
          <w:color w:val="000000"/>
          <w:sz w:val="20"/>
          <w:lang w:val="en-US"/>
        </w:rPr>
        <w:t xml:space="preserve"> 2017, EUROMAT, Thessaloniki 17-22 of September 2017,  A7-I-P-TUE-P1-13</w:t>
      </w:r>
    </w:p>
    <w:p w:rsidR="0079315E" w:rsidRPr="005E1643" w:rsidRDefault="0079315E" w:rsidP="0079315E">
      <w:pPr>
        <w:pStyle w:val="Title"/>
        <w:numPr>
          <w:ilvl w:val="0"/>
          <w:numId w:val="30"/>
        </w:numPr>
        <w:spacing w:after="120" w:line="276" w:lineRule="auto"/>
        <w:jc w:val="left"/>
        <w:rPr>
          <w:b w:val="0"/>
          <w:bCs/>
          <w:color w:val="000000"/>
          <w:sz w:val="20"/>
        </w:rPr>
      </w:pPr>
      <w:r w:rsidRPr="005E1643">
        <w:rPr>
          <w:b w:val="0"/>
          <w:color w:val="000000"/>
          <w:sz w:val="20"/>
        </w:rPr>
        <w:lastRenderedPageBreak/>
        <w:t xml:space="preserve">O. </w:t>
      </w:r>
      <w:proofErr w:type="spellStart"/>
      <w:r w:rsidRPr="005E1643">
        <w:rPr>
          <w:b w:val="0"/>
          <w:color w:val="000000"/>
          <w:sz w:val="20"/>
        </w:rPr>
        <w:t>Thoda</w:t>
      </w:r>
      <w:proofErr w:type="spellEnd"/>
      <w:r w:rsidRPr="005E1643">
        <w:rPr>
          <w:b w:val="0"/>
          <w:color w:val="000000"/>
          <w:sz w:val="20"/>
        </w:rPr>
        <w:t xml:space="preserve">, </w:t>
      </w:r>
      <w:r w:rsidRPr="005E1643">
        <w:rPr>
          <w:b w:val="0"/>
          <w:color w:val="000000"/>
          <w:sz w:val="20"/>
          <w:u w:val="single"/>
        </w:rPr>
        <w:t xml:space="preserve">G. </w:t>
      </w:r>
      <w:proofErr w:type="spellStart"/>
      <w:r w:rsidRPr="005E1643">
        <w:rPr>
          <w:b w:val="0"/>
          <w:color w:val="000000"/>
          <w:sz w:val="20"/>
          <w:u w:val="single"/>
        </w:rPr>
        <w:t>Xanthopoulou</w:t>
      </w:r>
      <w:proofErr w:type="spellEnd"/>
      <w:r w:rsidRPr="005E1643">
        <w:rPr>
          <w:b w:val="0"/>
          <w:color w:val="000000"/>
          <w:sz w:val="20"/>
        </w:rPr>
        <w:t xml:space="preserve">, G. </w:t>
      </w:r>
      <w:proofErr w:type="spellStart"/>
      <w:r w:rsidRPr="005E1643">
        <w:rPr>
          <w:b w:val="0"/>
          <w:color w:val="000000"/>
          <w:sz w:val="20"/>
        </w:rPr>
        <w:t>Vekinis</w:t>
      </w:r>
      <w:proofErr w:type="spellEnd"/>
      <w:r w:rsidRPr="005E1643">
        <w:rPr>
          <w:b w:val="0"/>
          <w:color w:val="000000"/>
          <w:sz w:val="20"/>
        </w:rPr>
        <w:t xml:space="preserve">, A. </w:t>
      </w:r>
      <w:proofErr w:type="spellStart"/>
      <w:r w:rsidRPr="005E1643">
        <w:rPr>
          <w:b w:val="0"/>
          <w:color w:val="000000"/>
          <w:sz w:val="20"/>
        </w:rPr>
        <w:t>Chroneos</w:t>
      </w:r>
      <w:proofErr w:type="spellEnd"/>
      <w:r w:rsidRPr="005E1643">
        <w:rPr>
          <w:b w:val="0"/>
          <w:color w:val="000000"/>
          <w:sz w:val="20"/>
        </w:rPr>
        <w:t>, Glycine-organic matrix combustion synthesis (Glycine-OMSC): an alternative method for synthesizing nanostructured nickel catalysts for liquid phase hydrogenation,</w:t>
      </w:r>
      <w:r w:rsidRPr="005E1643">
        <w:rPr>
          <w:b w:val="0"/>
          <w:bCs/>
          <w:color w:val="000000"/>
          <w:sz w:val="20"/>
        </w:rPr>
        <w:t xml:space="preserve"> </w:t>
      </w:r>
      <w:proofErr w:type="spellStart"/>
      <w:r w:rsidRPr="005E1643">
        <w:rPr>
          <w:b w:val="0"/>
          <w:color w:val="000000"/>
          <w:sz w:val="20"/>
          <w:lang w:val="en-US"/>
        </w:rPr>
        <w:t>Euromat</w:t>
      </w:r>
      <w:proofErr w:type="spellEnd"/>
      <w:r w:rsidRPr="005E1643">
        <w:rPr>
          <w:b w:val="0"/>
          <w:color w:val="000000"/>
          <w:sz w:val="20"/>
          <w:lang w:val="en-US"/>
        </w:rPr>
        <w:t xml:space="preserve"> 2017, EUROMAT, Thessaloniki 17-22 of September 2017, A7-I-P-TUE-P1-12</w:t>
      </w:r>
    </w:p>
    <w:p w:rsidR="0079315E" w:rsidRPr="005E1643" w:rsidRDefault="0079315E" w:rsidP="0079315E">
      <w:pPr>
        <w:pStyle w:val="NormalWeb"/>
        <w:numPr>
          <w:ilvl w:val="0"/>
          <w:numId w:val="30"/>
        </w:numPr>
        <w:shd w:val="clear" w:color="auto" w:fill="FFFFFF"/>
        <w:spacing w:after="120" w:line="276" w:lineRule="auto"/>
        <w:rPr>
          <w:bCs/>
          <w:color w:val="000000"/>
          <w:sz w:val="20"/>
          <w:szCs w:val="20"/>
          <w:lang w:val="en-GB"/>
        </w:rPr>
      </w:pPr>
      <w:r w:rsidRPr="005E1643">
        <w:rPr>
          <w:color w:val="000000"/>
          <w:sz w:val="20"/>
          <w:szCs w:val="20"/>
          <w:lang w:val="en-GB"/>
        </w:rPr>
        <w:t xml:space="preserve">O. </w:t>
      </w:r>
      <w:proofErr w:type="spellStart"/>
      <w:r w:rsidRPr="005E1643">
        <w:rPr>
          <w:color w:val="000000"/>
          <w:sz w:val="20"/>
          <w:szCs w:val="20"/>
          <w:lang w:val="en-GB"/>
        </w:rPr>
        <w:t>Thoda</w:t>
      </w:r>
      <w:proofErr w:type="spellEnd"/>
      <w:r w:rsidRPr="005E1643">
        <w:rPr>
          <w:color w:val="000000"/>
          <w:sz w:val="20"/>
          <w:szCs w:val="20"/>
          <w:lang w:val="en-GB"/>
        </w:rPr>
        <w:t xml:space="preserve">, </w:t>
      </w:r>
      <w:r w:rsidRPr="005E1643">
        <w:rPr>
          <w:color w:val="000000"/>
          <w:sz w:val="20"/>
          <w:szCs w:val="20"/>
          <w:u w:val="single"/>
          <w:lang w:val="en-GB"/>
        </w:rPr>
        <w:t xml:space="preserve">G. </w:t>
      </w:r>
      <w:proofErr w:type="spellStart"/>
      <w:r w:rsidRPr="005E1643">
        <w:rPr>
          <w:color w:val="000000"/>
          <w:sz w:val="20"/>
          <w:szCs w:val="20"/>
          <w:u w:val="single"/>
          <w:lang w:val="en-GB"/>
        </w:rPr>
        <w:t>Xanthopoulou</w:t>
      </w:r>
      <w:proofErr w:type="spellEnd"/>
      <w:r w:rsidRPr="005E1643">
        <w:rPr>
          <w:color w:val="000000"/>
          <w:sz w:val="20"/>
          <w:szCs w:val="20"/>
          <w:lang w:val="en-GB"/>
        </w:rPr>
        <w:t xml:space="preserve">, </w:t>
      </w:r>
      <w:proofErr w:type="spellStart"/>
      <w:r w:rsidRPr="005E1643">
        <w:rPr>
          <w:color w:val="000000"/>
          <w:sz w:val="20"/>
          <w:szCs w:val="20"/>
          <w:lang w:val="en-GB"/>
        </w:rPr>
        <w:t>V.Prokof’ev,G</w:t>
      </w:r>
      <w:proofErr w:type="spellEnd"/>
      <w:r w:rsidRPr="005E1643">
        <w:rPr>
          <w:color w:val="000000"/>
          <w:sz w:val="20"/>
          <w:szCs w:val="20"/>
          <w:lang w:val="en-GB"/>
        </w:rPr>
        <w:t xml:space="preserve">. </w:t>
      </w:r>
      <w:proofErr w:type="spellStart"/>
      <w:r w:rsidRPr="005E1643">
        <w:rPr>
          <w:color w:val="000000"/>
          <w:sz w:val="20"/>
          <w:szCs w:val="20"/>
          <w:lang w:val="en-GB"/>
        </w:rPr>
        <w:t>Vekinis</w:t>
      </w:r>
      <w:proofErr w:type="spellEnd"/>
      <w:r w:rsidRPr="005E1643">
        <w:rPr>
          <w:color w:val="000000"/>
          <w:sz w:val="20"/>
          <w:szCs w:val="20"/>
          <w:lang w:val="en-GB"/>
        </w:rPr>
        <w:t xml:space="preserve">, A. </w:t>
      </w:r>
      <w:proofErr w:type="spellStart"/>
      <w:r w:rsidRPr="005E1643">
        <w:rPr>
          <w:color w:val="000000"/>
          <w:sz w:val="20"/>
          <w:szCs w:val="20"/>
          <w:lang w:val="en-GB"/>
        </w:rPr>
        <w:t>Chroneos</w:t>
      </w:r>
      <w:proofErr w:type="spellEnd"/>
      <w:r w:rsidRPr="005E1643">
        <w:rPr>
          <w:bCs/>
          <w:color w:val="000000"/>
          <w:sz w:val="20"/>
          <w:szCs w:val="20"/>
          <w:lang w:val="en-GB"/>
        </w:rPr>
        <w:t xml:space="preserve"> Numerical modelling of flame temperature of gel solution combustion synthesis of </w:t>
      </w:r>
      <w:proofErr w:type="spellStart"/>
      <w:r w:rsidRPr="005E1643">
        <w:rPr>
          <w:bCs/>
          <w:color w:val="000000"/>
          <w:sz w:val="20"/>
          <w:szCs w:val="20"/>
          <w:lang w:val="en-GB"/>
        </w:rPr>
        <w:t>nanocrystalline</w:t>
      </w:r>
      <w:proofErr w:type="spellEnd"/>
      <w:r w:rsidRPr="005E1643">
        <w:rPr>
          <w:bCs/>
          <w:color w:val="000000"/>
          <w:sz w:val="20"/>
          <w:szCs w:val="20"/>
          <w:lang w:val="en-GB"/>
        </w:rPr>
        <w:t xml:space="preserve"> </w:t>
      </w:r>
      <w:r w:rsidRPr="005E1643">
        <w:rPr>
          <w:color w:val="000000"/>
          <w:sz w:val="20"/>
          <w:szCs w:val="20"/>
          <w:lang w:val="en-GB"/>
        </w:rPr>
        <w:t xml:space="preserve">nickel-based </w:t>
      </w:r>
      <w:r w:rsidRPr="005E1643">
        <w:rPr>
          <w:bCs/>
          <w:color w:val="000000"/>
          <w:sz w:val="20"/>
          <w:szCs w:val="20"/>
          <w:lang w:val="en-GB"/>
        </w:rPr>
        <w:t>catalyst</w:t>
      </w:r>
      <w:r w:rsidRPr="005E1643">
        <w:rPr>
          <w:color w:val="000000"/>
          <w:sz w:val="20"/>
          <w:szCs w:val="20"/>
          <w:lang w:val="en-GB"/>
        </w:rPr>
        <w:t xml:space="preserve"> </w:t>
      </w:r>
      <w:r w:rsidRPr="005E1643">
        <w:rPr>
          <w:bCs/>
          <w:color w:val="000000"/>
          <w:sz w:val="20"/>
          <w:szCs w:val="20"/>
          <w:lang w:val="en-GB"/>
        </w:rPr>
        <w:t>and comparison with experimental data, SHS2017, Tbilisi, Georgia, 25-28 of September 2017, p.267-270.</w:t>
      </w:r>
    </w:p>
    <w:p w:rsidR="0079315E" w:rsidRPr="005E1643" w:rsidRDefault="0079315E" w:rsidP="0079315E">
      <w:pPr>
        <w:pStyle w:val="NormalWeb"/>
        <w:numPr>
          <w:ilvl w:val="0"/>
          <w:numId w:val="30"/>
        </w:numPr>
        <w:shd w:val="clear" w:color="auto" w:fill="FFFFFF"/>
        <w:spacing w:after="120" w:line="276" w:lineRule="auto"/>
        <w:rPr>
          <w:bCs/>
          <w:color w:val="000000"/>
          <w:sz w:val="20"/>
          <w:szCs w:val="20"/>
          <w:lang w:val="en-CA"/>
        </w:rPr>
      </w:pPr>
      <w:r w:rsidRPr="005E1643">
        <w:rPr>
          <w:color w:val="000000"/>
          <w:sz w:val="20"/>
          <w:szCs w:val="20"/>
          <w:lang w:val="en-GB"/>
        </w:rPr>
        <w:t xml:space="preserve">O. </w:t>
      </w:r>
      <w:proofErr w:type="spellStart"/>
      <w:r w:rsidRPr="005E1643">
        <w:rPr>
          <w:color w:val="000000"/>
          <w:sz w:val="20"/>
          <w:szCs w:val="20"/>
          <w:lang w:val="en-GB"/>
        </w:rPr>
        <w:t>Thoda</w:t>
      </w:r>
      <w:proofErr w:type="spellEnd"/>
      <w:r w:rsidRPr="005E1643">
        <w:rPr>
          <w:color w:val="000000"/>
          <w:sz w:val="20"/>
          <w:szCs w:val="20"/>
          <w:lang w:val="en-GB"/>
        </w:rPr>
        <w:t xml:space="preserve">, </w:t>
      </w:r>
      <w:r w:rsidRPr="005E1643">
        <w:rPr>
          <w:color w:val="000000"/>
          <w:sz w:val="20"/>
          <w:szCs w:val="20"/>
          <w:u w:val="single"/>
          <w:lang w:val="en-GB"/>
        </w:rPr>
        <w:t xml:space="preserve">G. </w:t>
      </w:r>
      <w:proofErr w:type="spellStart"/>
      <w:r w:rsidRPr="005E1643">
        <w:rPr>
          <w:color w:val="000000"/>
          <w:sz w:val="20"/>
          <w:szCs w:val="20"/>
          <w:u w:val="single"/>
          <w:lang w:val="en-GB"/>
        </w:rPr>
        <w:t>Xanthopoulou</w:t>
      </w:r>
      <w:proofErr w:type="spellEnd"/>
      <w:r w:rsidRPr="005E1643">
        <w:rPr>
          <w:color w:val="000000"/>
          <w:sz w:val="20"/>
          <w:szCs w:val="20"/>
          <w:lang w:val="en-GB"/>
        </w:rPr>
        <w:t xml:space="preserve">, G. </w:t>
      </w:r>
      <w:proofErr w:type="spellStart"/>
      <w:r w:rsidRPr="005E1643">
        <w:rPr>
          <w:color w:val="000000"/>
          <w:sz w:val="20"/>
          <w:szCs w:val="20"/>
          <w:lang w:val="en-GB"/>
        </w:rPr>
        <w:t>Vekinis</w:t>
      </w:r>
      <w:proofErr w:type="spellEnd"/>
      <w:r w:rsidRPr="005E1643">
        <w:rPr>
          <w:color w:val="000000"/>
          <w:sz w:val="20"/>
          <w:szCs w:val="20"/>
          <w:lang w:val="en-GB"/>
        </w:rPr>
        <w:t xml:space="preserve">, A. </w:t>
      </w:r>
      <w:proofErr w:type="spellStart"/>
      <w:r w:rsidRPr="005E1643">
        <w:rPr>
          <w:color w:val="000000"/>
          <w:sz w:val="20"/>
          <w:szCs w:val="20"/>
          <w:lang w:val="en-GB"/>
        </w:rPr>
        <w:t>Chroneos</w:t>
      </w:r>
      <w:proofErr w:type="spellEnd"/>
      <w:r w:rsidRPr="005E1643">
        <w:rPr>
          <w:color w:val="000000"/>
          <w:sz w:val="20"/>
          <w:szCs w:val="20"/>
          <w:lang w:val="en-GB"/>
        </w:rPr>
        <w:t xml:space="preserve">, </w:t>
      </w:r>
      <w:r w:rsidRPr="005E1643">
        <w:rPr>
          <w:color w:val="000000"/>
          <w:kern w:val="36"/>
          <w:sz w:val="20"/>
          <w:szCs w:val="20"/>
          <w:lang w:val="en-GB"/>
        </w:rPr>
        <w:t>Development of solution combustion synthesis technology for nickel-based hydrogenation catalysts,</w:t>
      </w:r>
      <w:r w:rsidRPr="005E1643">
        <w:rPr>
          <w:bCs/>
          <w:color w:val="000000"/>
          <w:sz w:val="20"/>
          <w:szCs w:val="20"/>
          <w:lang w:val="en-GB"/>
        </w:rPr>
        <w:t xml:space="preserve"> SHS2017, Tbilisi, Georgia, 25-28 of September 2017, p.271-275. (key-note lecture)</w:t>
      </w:r>
    </w:p>
    <w:p w:rsidR="0079315E" w:rsidRPr="005E1643" w:rsidRDefault="00701C59" w:rsidP="0079315E">
      <w:pPr>
        <w:pStyle w:val="ListParagraph"/>
        <w:numPr>
          <w:ilvl w:val="0"/>
          <w:numId w:val="30"/>
        </w:numPr>
        <w:spacing w:after="120" w:line="276" w:lineRule="auto"/>
        <w:contextualSpacing w:val="0"/>
        <w:rPr>
          <w:bCs/>
          <w:color w:val="000000"/>
          <w:sz w:val="20"/>
          <w:szCs w:val="20"/>
        </w:rPr>
      </w:pPr>
      <w:r>
        <w:rPr>
          <w:color w:val="000000"/>
          <w:sz w:val="20"/>
          <w:szCs w:val="20"/>
          <w:lang w:val="en-CA"/>
        </w:rPr>
        <w:t xml:space="preserve"> A. </w:t>
      </w:r>
      <w:proofErr w:type="spellStart"/>
      <w:r w:rsidR="0079315E" w:rsidRPr="005E1643">
        <w:rPr>
          <w:color w:val="000000"/>
          <w:sz w:val="20"/>
          <w:szCs w:val="20"/>
          <w:lang w:val="en-CA"/>
        </w:rPr>
        <w:t>Marinou</w:t>
      </w:r>
      <w:proofErr w:type="spellEnd"/>
      <w:r w:rsidR="0079315E" w:rsidRPr="005E1643">
        <w:rPr>
          <w:color w:val="000000"/>
          <w:sz w:val="20"/>
          <w:szCs w:val="20"/>
          <w:lang w:val="en-CA"/>
        </w:rPr>
        <w:t xml:space="preserve">, O. </w:t>
      </w:r>
      <w:proofErr w:type="spellStart"/>
      <w:r w:rsidR="0079315E" w:rsidRPr="005E1643">
        <w:rPr>
          <w:color w:val="000000"/>
          <w:sz w:val="20"/>
          <w:szCs w:val="20"/>
          <w:lang w:val="en-CA"/>
        </w:rPr>
        <w:t>Thoda</w:t>
      </w:r>
      <w:proofErr w:type="spellEnd"/>
      <w:r w:rsidR="0079315E" w:rsidRPr="005E1643">
        <w:rPr>
          <w:color w:val="000000"/>
          <w:sz w:val="20"/>
          <w:szCs w:val="20"/>
          <w:lang w:val="en-CA"/>
        </w:rPr>
        <w:t xml:space="preserve">, </w:t>
      </w:r>
      <w:r w:rsidR="0079315E" w:rsidRPr="005E1643">
        <w:rPr>
          <w:color w:val="000000"/>
          <w:sz w:val="20"/>
          <w:szCs w:val="20"/>
          <w:u w:val="single"/>
          <w:lang w:val="en-CA"/>
        </w:rPr>
        <w:t xml:space="preserve">G. </w:t>
      </w:r>
      <w:proofErr w:type="spellStart"/>
      <w:r w:rsidR="0079315E" w:rsidRPr="005E1643">
        <w:rPr>
          <w:color w:val="000000"/>
          <w:sz w:val="20"/>
          <w:szCs w:val="20"/>
          <w:u w:val="single"/>
          <w:lang w:val="en-CA"/>
        </w:rPr>
        <w:t>Xanthopoulou</w:t>
      </w:r>
      <w:proofErr w:type="spellEnd"/>
      <w:r w:rsidR="0079315E" w:rsidRPr="005E1643">
        <w:rPr>
          <w:color w:val="000000"/>
          <w:sz w:val="20"/>
          <w:szCs w:val="20"/>
          <w:lang w:val="en-CA"/>
        </w:rPr>
        <w:t xml:space="preserve">, G. </w:t>
      </w:r>
      <w:proofErr w:type="spellStart"/>
      <w:r w:rsidR="0079315E" w:rsidRPr="005E1643">
        <w:rPr>
          <w:color w:val="000000"/>
          <w:sz w:val="20"/>
          <w:szCs w:val="20"/>
          <w:lang w:val="en-CA"/>
        </w:rPr>
        <w:t>Vekinis</w:t>
      </w:r>
      <w:proofErr w:type="spellEnd"/>
      <w:r w:rsidR="0079315E" w:rsidRPr="005E1643">
        <w:rPr>
          <w:color w:val="000000"/>
          <w:sz w:val="20"/>
          <w:szCs w:val="20"/>
          <w:lang w:val="en-CA"/>
        </w:rPr>
        <w:t>,</w:t>
      </w:r>
      <w:r w:rsidR="0079315E" w:rsidRPr="005E1643">
        <w:rPr>
          <w:bCs/>
          <w:color w:val="000000"/>
          <w:sz w:val="20"/>
          <w:szCs w:val="20"/>
          <w:lang w:val="en-CA"/>
        </w:rPr>
        <w:t xml:space="preserve"> Ni-based catalytic coatings synthesized by in-flight SCS during flame spraying,</w:t>
      </w:r>
      <w:r w:rsidR="0079315E" w:rsidRPr="005E1643">
        <w:rPr>
          <w:bCs/>
          <w:color w:val="000000"/>
          <w:sz w:val="20"/>
          <w:szCs w:val="20"/>
        </w:rPr>
        <w:t xml:space="preserve"> SHS2017, Tbilisi, Georgia, 25-28 of September 2017, pp. 292-295, (oral talk).</w:t>
      </w:r>
    </w:p>
    <w:p w:rsidR="0079315E" w:rsidRPr="005E1643" w:rsidRDefault="00701C59" w:rsidP="0079315E">
      <w:pPr>
        <w:pStyle w:val="ListParagraph"/>
        <w:numPr>
          <w:ilvl w:val="0"/>
          <w:numId w:val="30"/>
        </w:numPr>
        <w:spacing w:after="120" w:line="276" w:lineRule="auto"/>
        <w:contextualSpacing w:val="0"/>
        <w:rPr>
          <w:bCs/>
          <w:sz w:val="20"/>
          <w:szCs w:val="20"/>
        </w:rPr>
      </w:pPr>
      <w:r>
        <w:rPr>
          <w:sz w:val="20"/>
          <w:szCs w:val="20"/>
          <w:lang w:val="en-CA"/>
        </w:rPr>
        <w:t xml:space="preserve"> </w:t>
      </w:r>
      <w:r w:rsidR="0079315E" w:rsidRPr="005E1643">
        <w:rPr>
          <w:sz w:val="20"/>
          <w:szCs w:val="20"/>
          <w:lang w:val="en-CA"/>
        </w:rPr>
        <w:t xml:space="preserve">K. Papadopoulos, A. </w:t>
      </w:r>
      <w:proofErr w:type="spellStart"/>
      <w:r w:rsidR="0079315E" w:rsidRPr="005E1643">
        <w:rPr>
          <w:sz w:val="20"/>
          <w:szCs w:val="20"/>
          <w:lang w:val="en-CA"/>
        </w:rPr>
        <w:t>Marinou</w:t>
      </w:r>
      <w:proofErr w:type="spellEnd"/>
      <w:r w:rsidR="0079315E" w:rsidRPr="005E1643">
        <w:rPr>
          <w:sz w:val="20"/>
          <w:szCs w:val="20"/>
          <w:lang w:val="en-CA"/>
        </w:rPr>
        <w:t xml:space="preserve">, </w:t>
      </w:r>
      <w:r w:rsidR="0079315E" w:rsidRPr="005E1643">
        <w:rPr>
          <w:sz w:val="20"/>
          <w:szCs w:val="20"/>
          <w:u w:val="single"/>
          <w:lang w:val="en-CA"/>
        </w:rPr>
        <w:t xml:space="preserve">G. </w:t>
      </w:r>
      <w:proofErr w:type="spellStart"/>
      <w:r w:rsidR="0079315E" w:rsidRPr="005E1643">
        <w:rPr>
          <w:sz w:val="20"/>
          <w:szCs w:val="20"/>
          <w:u w:val="single"/>
          <w:lang w:val="en-CA"/>
        </w:rPr>
        <w:t>Xanthopoulou</w:t>
      </w:r>
      <w:proofErr w:type="spellEnd"/>
      <w:r w:rsidR="0079315E" w:rsidRPr="005E1643">
        <w:rPr>
          <w:sz w:val="20"/>
          <w:szCs w:val="20"/>
          <w:lang w:val="en-CA"/>
        </w:rPr>
        <w:t xml:space="preserve">, G. </w:t>
      </w:r>
      <w:proofErr w:type="spellStart"/>
      <w:r w:rsidR="0079315E" w:rsidRPr="005E1643">
        <w:rPr>
          <w:sz w:val="20"/>
          <w:szCs w:val="20"/>
          <w:lang w:val="en-CA"/>
        </w:rPr>
        <w:t>Vekinis</w:t>
      </w:r>
      <w:proofErr w:type="spellEnd"/>
      <w:r w:rsidR="0079315E" w:rsidRPr="005E1643">
        <w:rPr>
          <w:sz w:val="20"/>
          <w:szCs w:val="20"/>
        </w:rPr>
        <w:t xml:space="preserve">, </w:t>
      </w:r>
      <w:proofErr w:type="spellStart"/>
      <w:r w:rsidR="0079315E" w:rsidRPr="005E1643">
        <w:rPr>
          <w:sz w:val="20"/>
          <w:szCs w:val="20"/>
        </w:rPr>
        <w:t>M.Karakasidis</w:t>
      </w:r>
      <w:proofErr w:type="spellEnd"/>
      <w:r w:rsidR="0079315E" w:rsidRPr="005E1643">
        <w:rPr>
          <w:sz w:val="20"/>
          <w:szCs w:val="20"/>
        </w:rPr>
        <w:t xml:space="preserve">, </w:t>
      </w:r>
      <w:r w:rsidR="0079315E" w:rsidRPr="005E1643">
        <w:rPr>
          <w:bCs/>
          <w:sz w:val="20"/>
          <w:szCs w:val="20"/>
          <w:lang w:val="en-CA"/>
        </w:rPr>
        <w:t xml:space="preserve">Soot oxidation using chromium-based </w:t>
      </w:r>
      <w:proofErr w:type="spellStart"/>
      <w:r w:rsidR="0079315E" w:rsidRPr="005E1643">
        <w:rPr>
          <w:bCs/>
          <w:sz w:val="20"/>
          <w:szCs w:val="20"/>
          <w:lang w:val="en-CA"/>
        </w:rPr>
        <w:t>scs</w:t>
      </w:r>
      <w:proofErr w:type="spellEnd"/>
      <w:r w:rsidR="0079315E" w:rsidRPr="005E1643">
        <w:rPr>
          <w:bCs/>
          <w:sz w:val="20"/>
          <w:szCs w:val="20"/>
          <w:lang w:val="en-CA"/>
        </w:rPr>
        <w:t xml:space="preserve"> catalysts applied on a magnesia-spinel carrier by flame spraying,</w:t>
      </w:r>
      <w:r w:rsidR="0079315E" w:rsidRPr="005E1643">
        <w:rPr>
          <w:bCs/>
          <w:sz w:val="20"/>
          <w:szCs w:val="20"/>
        </w:rPr>
        <w:t xml:space="preserve"> SHS2017, Tbilisi, Georgia, 25-28 of September 2017, pp.304-307.</w:t>
      </w:r>
    </w:p>
    <w:p w:rsidR="0079315E" w:rsidRPr="005E1643" w:rsidRDefault="0079315E" w:rsidP="0079315E">
      <w:pPr>
        <w:pStyle w:val="ListParagraph"/>
        <w:numPr>
          <w:ilvl w:val="0"/>
          <w:numId w:val="30"/>
        </w:numPr>
        <w:spacing w:after="120" w:line="276" w:lineRule="auto"/>
        <w:contextualSpacing w:val="0"/>
        <w:rPr>
          <w:bCs/>
          <w:sz w:val="20"/>
          <w:szCs w:val="20"/>
        </w:rPr>
      </w:pPr>
      <w:r w:rsidRPr="005E1643">
        <w:rPr>
          <w:sz w:val="20"/>
          <w:szCs w:val="20"/>
        </w:rPr>
        <w:t xml:space="preserve">E. </w:t>
      </w:r>
      <w:proofErr w:type="spellStart"/>
      <w:r w:rsidRPr="005E1643">
        <w:rPr>
          <w:sz w:val="20"/>
          <w:szCs w:val="20"/>
        </w:rPr>
        <w:t>Pavlou</w:t>
      </w:r>
      <w:proofErr w:type="spellEnd"/>
      <w:r w:rsidRPr="005E1643">
        <w:rPr>
          <w:sz w:val="20"/>
          <w:szCs w:val="20"/>
        </w:rPr>
        <w:t xml:space="preserve">, </w:t>
      </w:r>
      <w:r w:rsidRPr="005E1643">
        <w:rPr>
          <w:sz w:val="20"/>
          <w:szCs w:val="20"/>
          <w:u w:val="single"/>
        </w:rPr>
        <w:t xml:space="preserve">G. </w:t>
      </w:r>
      <w:proofErr w:type="spellStart"/>
      <w:r w:rsidRPr="005E1643">
        <w:rPr>
          <w:sz w:val="20"/>
          <w:szCs w:val="20"/>
          <w:u w:val="single"/>
        </w:rPr>
        <w:t>Xanthopoulou</w:t>
      </w:r>
      <w:proofErr w:type="spellEnd"/>
      <w:r w:rsidRPr="005E1643">
        <w:rPr>
          <w:sz w:val="20"/>
          <w:szCs w:val="20"/>
        </w:rPr>
        <w:t xml:space="preserve">, G. </w:t>
      </w:r>
      <w:proofErr w:type="spellStart"/>
      <w:r w:rsidRPr="005E1643">
        <w:rPr>
          <w:sz w:val="20"/>
          <w:szCs w:val="20"/>
        </w:rPr>
        <w:t>Vekinis</w:t>
      </w:r>
      <w:proofErr w:type="spellEnd"/>
      <w:r w:rsidRPr="005E1643">
        <w:rPr>
          <w:sz w:val="20"/>
          <w:szCs w:val="20"/>
        </w:rPr>
        <w:t>,</w:t>
      </w:r>
      <w:r w:rsidRPr="005E1643">
        <w:rPr>
          <w:bCs/>
          <w:sz w:val="20"/>
          <w:szCs w:val="20"/>
        </w:rPr>
        <w:t xml:space="preserve"> </w:t>
      </w:r>
      <w:proofErr w:type="spellStart"/>
      <w:r w:rsidRPr="005E1643">
        <w:rPr>
          <w:bCs/>
          <w:sz w:val="20"/>
          <w:szCs w:val="20"/>
        </w:rPr>
        <w:t>Multiwave</w:t>
      </w:r>
      <w:proofErr w:type="spellEnd"/>
      <w:r w:rsidRPr="005E1643">
        <w:rPr>
          <w:bCs/>
          <w:sz w:val="20"/>
          <w:szCs w:val="20"/>
        </w:rPr>
        <w:t xml:space="preserve"> SCS regime in the system </w:t>
      </w:r>
      <w:proofErr w:type="spellStart"/>
      <w:r w:rsidRPr="005E1643">
        <w:rPr>
          <w:bCs/>
          <w:sz w:val="20"/>
          <w:szCs w:val="20"/>
        </w:rPr>
        <w:t>Mn</w:t>
      </w:r>
      <w:proofErr w:type="spellEnd"/>
      <w:r w:rsidRPr="005E1643">
        <w:rPr>
          <w:bCs/>
          <w:sz w:val="20"/>
          <w:szCs w:val="20"/>
        </w:rPr>
        <w:t>-Zn-Na-Si-O , SHS2017, Tbilisi, Georgia, 25-28 of September 2017, pp.300-303.</w:t>
      </w:r>
    </w:p>
    <w:p w:rsidR="0079315E" w:rsidRPr="005E1643" w:rsidRDefault="0079315E" w:rsidP="0079315E">
      <w:pPr>
        <w:pStyle w:val="CHISA"/>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Times New Roman" w:hAnsi="Times New Roman" w:cs="Times New Roman"/>
          <w:color w:val="000000"/>
          <w:sz w:val="20"/>
          <w:lang w:val="en-US" w:eastAsia="el-GR"/>
        </w:rPr>
      </w:pPr>
    </w:p>
    <w:p w:rsidR="0079315E" w:rsidRPr="005E1643" w:rsidRDefault="0079315E" w:rsidP="0079315E">
      <w:pPr>
        <w:pStyle w:val="ListParagraph"/>
        <w:spacing w:line="276" w:lineRule="auto"/>
        <w:ind w:left="283"/>
        <w:jc w:val="both"/>
        <w:rPr>
          <w:sz w:val="20"/>
          <w:szCs w:val="20"/>
          <w:lang w:val="en-US" w:eastAsia="en-GB"/>
        </w:rPr>
      </w:pPr>
    </w:p>
    <w:p w:rsidR="00F36584" w:rsidRPr="005E1643" w:rsidRDefault="00F36584" w:rsidP="00783185">
      <w:pPr>
        <w:pStyle w:val="Default"/>
        <w:spacing w:line="276" w:lineRule="auto"/>
        <w:ind w:left="283" w:hanging="283"/>
        <w:jc w:val="both"/>
        <w:rPr>
          <w:rFonts w:ascii="Times New Roman" w:hAnsi="Times New Roman" w:cs="Times New Roman"/>
          <w:color w:val="auto"/>
          <w:sz w:val="20"/>
          <w:szCs w:val="20"/>
        </w:rPr>
      </w:pPr>
    </w:p>
    <w:p w:rsidR="003C1185" w:rsidRPr="005E1643" w:rsidRDefault="003C1185" w:rsidP="00783185">
      <w:pPr>
        <w:spacing w:after="120" w:line="276" w:lineRule="auto"/>
        <w:ind w:left="283" w:hanging="283"/>
        <w:jc w:val="both"/>
        <w:rPr>
          <w:bCs/>
          <w:sz w:val="20"/>
          <w:szCs w:val="20"/>
          <w:lang w:val="en-US"/>
        </w:rPr>
      </w:pPr>
    </w:p>
    <w:p w:rsidR="00FE7E78" w:rsidRPr="005E1643" w:rsidRDefault="00FE7E78" w:rsidP="00783185">
      <w:pPr>
        <w:spacing w:after="120" w:line="276" w:lineRule="auto"/>
        <w:ind w:left="283" w:hanging="283"/>
        <w:jc w:val="both"/>
        <w:rPr>
          <w:b/>
          <w:sz w:val="20"/>
          <w:szCs w:val="20"/>
          <w:lang w:val="en-US"/>
        </w:rPr>
      </w:pPr>
    </w:p>
    <w:sectPr w:rsidR="00FE7E78" w:rsidRPr="005E1643" w:rsidSect="0078745F">
      <w:headerReference w:type="default" r:id="rId25"/>
      <w:footerReference w:type="default" r:id="rId26"/>
      <w:pgSz w:w="11906" w:h="16838"/>
      <w:pgMar w:top="1247" w:right="1106"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0D" w:rsidRDefault="00C12F0D">
      <w:r>
        <w:separator/>
      </w:r>
    </w:p>
  </w:endnote>
  <w:endnote w:type="continuationSeparator" w:id="0">
    <w:p w:rsidR="00C12F0D" w:rsidRDefault="00C1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KGJP G+ MTSY">
    <w:altName w:val="Arial Unicode MS"/>
    <w:panose1 w:val="00000000000000000000"/>
    <w:charset w:val="81"/>
    <w:family w:val="swiss"/>
    <w:notTrueType/>
    <w:pitch w:val="default"/>
    <w:sig w:usb0="00000000" w:usb1="09060000" w:usb2="00000010" w:usb3="00000000" w:csb0="00080000" w:csb1="00000000"/>
  </w:font>
  <w:font w:name="TT13E4Co00">
    <w:altName w:val="MS Mincho"/>
    <w:panose1 w:val="00000000000000000000"/>
    <w:charset w:val="80"/>
    <w:family w:val="auto"/>
    <w:notTrueType/>
    <w:pitch w:val="default"/>
    <w:sig w:usb0="00000001" w:usb1="08070000" w:usb2="00000010" w:usb3="00000000" w:csb0="00020000" w:csb1="00000000"/>
  </w:font>
  <w:font w:name="TT13E4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1B" w:rsidRDefault="00B64C8B">
    <w:pPr>
      <w:pStyle w:val="Footer"/>
      <w:jc w:val="right"/>
    </w:pPr>
    <w:r>
      <w:rPr>
        <w:rStyle w:val="PageNumber"/>
      </w:rPr>
      <w:fldChar w:fldCharType="begin"/>
    </w:r>
    <w:r w:rsidR="001D771B">
      <w:rPr>
        <w:rStyle w:val="PageNumber"/>
      </w:rPr>
      <w:instrText xml:space="preserve"> PAGE </w:instrText>
    </w:r>
    <w:r>
      <w:rPr>
        <w:rStyle w:val="PageNumber"/>
      </w:rPr>
      <w:fldChar w:fldCharType="separate"/>
    </w:r>
    <w:r w:rsidR="00C76E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0D" w:rsidRDefault="00C12F0D">
      <w:r>
        <w:separator/>
      </w:r>
    </w:p>
  </w:footnote>
  <w:footnote w:type="continuationSeparator" w:id="0">
    <w:p w:rsidR="00C12F0D" w:rsidRDefault="00C12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1B" w:rsidRDefault="001D771B" w:rsidP="009C5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Fir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85D771D"/>
    <w:multiLevelType w:val="singleLevel"/>
    <w:tmpl w:val="BE0093F8"/>
    <w:lvl w:ilvl="0">
      <w:start w:val="1"/>
      <w:numFmt w:val="decimal"/>
      <w:pStyle w:val="BULLETNR"/>
      <w:lvlText w:val="%1)"/>
      <w:lvlJc w:val="left"/>
      <w:pPr>
        <w:tabs>
          <w:tab w:val="num" w:pos="360"/>
        </w:tabs>
        <w:ind w:left="360" w:hanging="360"/>
      </w:pPr>
      <w:rPr>
        <w:rFonts w:hint="default"/>
      </w:rPr>
    </w:lvl>
  </w:abstractNum>
  <w:abstractNum w:abstractNumId="3">
    <w:nsid w:val="0A157DA2"/>
    <w:multiLevelType w:val="multilevel"/>
    <w:tmpl w:val="DF7418DA"/>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AA1981"/>
    <w:multiLevelType w:val="singleLevel"/>
    <w:tmpl w:val="5EB24936"/>
    <w:lvl w:ilvl="0">
      <w:start w:val="1"/>
      <w:numFmt w:val="decimal"/>
      <w:lvlText w:val="%1."/>
      <w:legacy w:legacy="1" w:legacySpace="0" w:legacyIndent="283"/>
      <w:lvlJc w:val="left"/>
      <w:pPr>
        <w:ind w:left="283" w:hanging="283"/>
      </w:pPr>
    </w:lvl>
  </w:abstractNum>
  <w:abstractNum w:abstractNumId="5">
    <w:nsid w:val="24811011"/>
    <w:multiLevelType w:val="hybridMultilevel"/>
    <w:tmpl w:val="DF7418DA"/>
    <w:lvl w:ilvl="0" w:tplc="0409000F">
      <w:start w:val="1"/>
      <w:numFmt w:val="decimal"/>
      <w:lvlText w:val="%1."/>
      <w:lvlJc w:val="left"/>
      <w:pPr>
        <w:tabs>
          <w:tab w:val="num" w:pos="720"/>
        </w:tabs>
        <w:ind w:left="720" w:hanging="360"/>
      </w:pPr>
      <w:rPr>
        <w:rFonts w:hint="default"/>
      </w:rPr>
    </w:lvl>
    <w:lvl w:ilvl="1" w:tplc="BA0A86F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879BC"/>
    <w:multiLevelType w:val="hybridMultilevel"/>
    <w:tmpl w:val="E3D85504"/>
    <w:lvl w:ilvl="0" w:tplc="ED486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D1E2E"/>
    <w:multiLevelType w:val="hybridMultilevel"/>
    <w:tmpl w:val="542A3878"/>
    <w:lvl w:ilvl="0" w:tplc="04090005">
      <w:start w:val="1"/>
      <w:numFmt w:val="bullet"/>
      <w:lvlText w:val=""/>
      <w:lvlJc w:val="left"/>
      <w:pPr>
        <w:tabs>
          <w:tab w:val="num" w:pos="1069"/>
        </w:tabs>
        <w:ind w:left="1069" w:hanging="360"/>
      </w:pPr>
      <w:rPr>
        <w:rFonts w:ascii="Wingdings" w:hAnsi="Wingdings" w:hint="default"/>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3EB269CA"/>
    <w:multiLevelType w:val="hybridMultilevel"/>
    <w:tmpl w:val="58D4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020CF"/>
    <w:multiLevelType w:val="hybridMultilevel"/>
    <w:tmpl w:val="D612181C"/>
    <w:lvl w:ilvl="0" w:tplc="04090005">
      <w:start w:val="1"/>
      <w:numFmt w:val="bullet"/>
      <w:lvlText w:val=""/>
      <w:lvlJc w:val="left"/>
      <w:pPr>
        <w:tabs>
          <w:tab w:val="num" w:pos="709"/>
        </w:tabs>
        <w:ind w:left="709" w:hanging="360"/>
      </w:pPr>
      <w:rPr>
        <w:rFonts w:ascii="Wingdings" w:hAnsi="Wingdings" w:hint="default"/>
      </w:rPr>
    </w:lvl>
    <w:lvl w:ilvl="1" w:tplc="04090003" w:tentative="1">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10">
    <w:nsid w:val="4DD93FC0"/>
    <w:multiLevelType w:val="singleLevel"/>
    <w:tmpl w:val="5EB24936"/>
    <w:lvl w:ilvl="0">
      <w:start w:val="1"/>
      <w:numFmt w:val="decimal"/>
      <w:lvlText w:val="%1."/>
      <w:legacy w:legacy="1" w:legacySpace="0" w:legacyIndent="283"/>
      <w:lvlJc w:val="left"/>
      <w:pPr>
        <w:ind w:left="283" w:hanging="283"/>
      </w:pPr>
    </w:lvl>
  </w:abstractNum>
  <w:abstractNum w:abstractNumId="11">
    <w:nsid w:val="552F2C90"/>
    <w:multiLevelType w:val="hybridMultilevel"/>
    <w:tmpl w:val="B7B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741302"/>
    <w:multiLevelType w:val="hybridMultilevel"/>
    <w:tmpl w:val="D582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5F32F4"/>
    <w:multiLevelType w:val="multilevel"/>
    <w:tmpl w:val="37E807B0"/>
    <w:lvl w:ilvl="0">
      <w:start w:val="1"/>
      <w:numFmt w:val="bullet"/>
      <w:pStyle w:val="BULLET2"/>
      <w:lvlText w:val=""/>
      <w:lvlJc w:val="left"/>
      <w:pPr>
        <w:tabs>
          <w:tab w:val="num" w:pos="1494"/>
        </w:tabs>
        <w:ind w:left="1494" w:hanging="360"/>
      </w:pPr>
      <w:rPr>
        <w:rFonts w:ascii="Symbol" w:hAnsi="Symbol"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4">
    <w:nsid w:val="694E34EE"/>
    <w:multiLevelType w:val="hybridMultilevel"/>
    <w:tmpl w:val="AE0A572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113F17"/>
    <w:multiLevelType w:val="singleLevel"/>
    <w:tmpl w:val="526C7B58"/>
    <w:lvl w:ilvl="0">
      <w:numFmt w:val="bullet"/>
      <w:pStyle w:val="IMPACTSTUDYBULLET1"/>
      <w:lvlText w:val="-"/>
      <w:lvlJc w:val="left"/>
      <w:pPr>
        <w:tabs>
          <w:tab w:val="num" w:pos="2061"/>
        </w:tabs>
        <w:ind w:left="1871" w:hanging="170"/>
      </w:pPr>
      <w:rPr>
        <w:rFonts w:hint="default"/>
      </w:rPr>
    </w:lvl>
  </w:abstractNum>
  <w:abstractNum w:abstractNumId="16">
    <w:nsid w:val="6C2528FF"/>
    <w:multiLevelType w:val="multilevel"/>
    <w:tmpl w:val="DF7418DA"/>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232321A"/>
    <w:multiLevelType w:val="hybridMultilevel"/>
    <w:tmpl w:val="141E2400"/>
    <w:lvl w:ilvl="0" w:tplc="EC18DCF0">
      <w:start w:val="1"/>
      <w:numFmt w:val="bullet"/>
      <w:pStyle w:val="BULLET1"/>
      <w:lvlText w:val=""/>
      <w:lvlJc w:val="left"/>
      <w:pPr>
        <w:tabs>
          <w:tab w:val="num" w:pos="1780"/>
        </w:tabs>
        <w:ind w:left="1780" w:hanging="362"/>
      </w:pPr>
      <w:rPr>
        <w:rFonts w:ascii="Symbol" w:hAnsi="Symbol" w:hint="default"/>
        <w:color w:val="auto"/>
      </w:rPr>
    </w:lvl>
    <w:lvl w:ilvl="1" w:tplc="989E9354" w:tentative="1">
      <w:start w:val="1"/>
      <w:numFmt w:val="bullet"/>
      <w:lvlText w:val="o"/>
      <w:lvlJc w:val="left"/>
      <w:pPr>
        <w:tabs>
          <w:tab w:val="num" w:pos="1440"/>
        </w:tabs>
        <w:ind w:left="1440" w:hanging="360"/>
      </w:pPr>
      <w:rPr>
        <w:rFonts w:ascii="Courier New" w:hAnsi="Courier New" w:hint="default"/>
      </w:rPr>
    </w:lvl>
    <w:lvl w:ilvl="2" w:tplc="7858247A" w:tentative="1">
      <w:start w:val="1"/>
      <w:numFmt w:val="bullet"/>
      <w:lvlText w:val=""/>
      <w:lvlJc w:val="left"/>
      <w:pPr>
        <w:tabs>
          <w:tab w:val="num" w:pos="2160"/>
        </w:tabs>
        <w:ind w:left="2160" w:hanging="360"/>
      </w:pPr>
      <w:rPr>
        <w:rFonts w:ascii="Wingdings" w:hAnsi="Wingdings" w:hint="default"/>
      </w:rPr>
    </w:lvl>
    <w:lvl w:ilvl="3" w:tplc="BC14DC18" w:tentative="1">
      <w:start w:val="1"/>
      <w:numFmt w:val="bullet"/>
      <w:lvlText w:val=""/>
      <w:lvlJc w:val="left"/>
      <w:pPr>
        <w:tabs>
          <w:tab w:val="num" w:pos="2880"/>
        </w:tabs>
        <w:ind w:left="2880" w:hanging="360"/>
      </w:pPr>
      <w:rPr>
        <w:rFonts w:ascii="Symbol" w:hAnsi="Symbol" w:hint="default"/>
      </w:rPr>
    </w:lvl>
    <w:lvl w:ilvl="4" w:tplc="3C74AE1E" w:tentative="1">
      <w:start w:val="1"/>
      <w:numFmt w:val="bullet"/>
      <w:lvlText w:val="o"/>
      <w:lvlJc w:val="left"/>
      <w:pPr>
        <w:tabs>
          <w:tab w:val="num" w:pos="3600"/>
        </w:tabs>
        <w:ind w:left="3600" w:hanging="360"/>
      </w:pPr>
      <w:rPr>
        <w:rFonts w:ascii="Courier New" w:hAnsi="Courier New" w:hint="default"/>
      </w:rPr>
    </w:lvl>
    <w:lvl w:ilvl="5" w:tplc="554CD786" w:tentative="1">
      <w:start w:val="1"/>
      <w:numFmt w:val="bullet"/>
      <w:lvlText w:val=""/>
      <w:lvlJc w:val="left"/>
      <w:pPr>
        <w:tabs>
          <w:tab w:val="num" w:pos="4320"/>
        </w:tabs>
        <w:ind w:left="4320" w:hanging="360"/>
      </w:pPr>
      <w:rPr>
        <w:rFonts w:ascii="Wingdings" w:hAnsi="Wingdings" w:hint="default"/>
      </w:rPr>
    </w:lvl>
    <w:lvl w:ilvl="6" w:tplc="C6427108" w:tentative="1">
      <w:start w:val="1"/>
      <w:numFmt w:val="bullet"/>
      <w:lvlText w:val=""/>
      <w:lvlJc w:val="left"/>
      <w:pPr>
        <w:tabs>
          <w:tab w:val="num" w:pos="5040"/>
        </w:tabs>
        <w:ind w:left="5040" w:hanging="360"/>
      </w:pPr>
      <w:rPr>
        <w:rFonts w:ascii="Symbol" w:hAnsi="Symbol" w:hint="default"/>
      </w:rPr>
    </w:lvl>
    <w:lvl w:ilvl="7" w:tplc="DA8CEF58" w:tentative="1">
      <w:start w:val="1"/>
      <w:numFmt w:val="bullet"/>
      <w:lvlText w:val="o"/>
      <w:lvlJc w:val="left"/>
      <w:pPr>
        <w:tabs>
          <w:tab w:val="num" w:pos="5760"/>
        </w:tabs>
        <w:ind w:left="5760" w:hanging="360"/>
      </w:pPr>
      <w:rPr>
        <w:rFonts w:ascii="Courier New" w:hAnsi="Courier New" w:hint="default"/>
      </w:rPr>
    </w:lvl>
    <w:lvl w:ilvl="8" w:tplc="BF04A108" w:tentative="1">
      <w:start w:val="1"/>
      <w:numFmt w:val="bullet"/>
      <w:lvlText w:val=""/>
      <w:lvlJc w:val="left"/>
      <w:pPr>
        <w:tabs>
          <w:tab w:val="num" w:pos="6480"/>
        </w:tabs>
        <w:ind w:left="6480" w:hanging="360"/>
      </w:pPr>
      <w:rPr>
        <w:rFonts w:ascii="Wingdings" w:hAnsi="Wingdings" w:hint="default"/>
      </w:rPr>
    </w:lvl>
  </w:abstractNum>
  <w:abstractNum w:abstractNumId="18">
    <w:nsid w:val="727A7265"/>
    <w:multiLevelType w:val="multilevel"/>
    <w:tmpl w:val="4CD6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F41F86"/>
    <w:multiLevelType w:val="multilevel"/>
    <w:tmpl w:val="281E7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911999"/>
    <w:multiLevelType w:val="multilevel"/>
    <w:tmpl w:val="68A61808"/>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2214"/>
        </w:tabs>
        <w:ind w:left="1418"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7FAB26FA"/>
    <w:multiLevelType w:val="hybridMultilevel"/>
    <w:tmpl w:val="948AE3F0"/>
    <w:lvl w:ilvl="0" w:tplc="0409000F">
      <w:start w:val="1"/>
      <w:numFmt w:val="decimal"/>
      <w:lvlText w:val="%1."/>
      <w:lvlJc w:val="left"/>
      <w:pPr>
        <w:ind w:left="720" w:hanging="360"/>
      </w:pPr>
    </w:lvl>
    <w:lvl w:ilvl="1" w:tplc="17E4DC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20"/>
  </w:num>
  <w:num w:numId="5">
    <w:abstractNumId w:val="0"/>
  </w:num>
  <w:num w:numId="6">
    <w:abstractNumId w:val="15"/>
  </w:num>
  <w:num w:numId="7">
    <w:abstractNumId w:val="9"/>
  </w:num>
  <w:num w:numId="8">
    <w:abstractNumId w:val="7"/>
  </w:num>
  <w:num w:numId="9">
    <w:abstractNumId w:val="14"/>
  </w:num>
  <w:num w:numId="10">
    <w:abstractNumId w:val="4"/>
  </w:num>
  <w:num w:numId="11">
    <w:abstractNumId w:val="4"/>
    <w:lvlOverride w:ilvl="0">
      <w:lvl w:ilvl="0">
        <w:start w:val="1"/>
        <w:numFmt w:val="decimal"/>
        <w:lvlText w:val="%1."/>
        <w:legacy w:legacy="1" w:legacySpace="0" w:legacyIndent="283"/>
        <w:lvlJc w:val="left"/>
        <w:pPr>
          <w:ind w:left="283" w:hanging="283"/>
        </w:pPr>
      </w:lvl>
    </w:lvlOverride>
  </w:num>
  <w:num w:numId="12">
    <w:abstractNumId w:val="4"/>
    <w:lvlOverride w:ilvl="0">
      <w:lvl w:ilvl="0">
        <w:start w:val="1"/>
        <w:numFmt w:val="decimal"/>
        <w:lvlText w:val="%1."/>
        <w:legacy w:legacy="1" w:legacySpace="0" w:legacyIndent="283"/>
        <w:lvlJc w:val="left"/>
        <w:pPr>
          <w:ind w:left="283" w:hanging="283"/>
        </w:pPr>
      </w:lvl>
    </w:lvlOverride>
  </w:num>
  <w:num w:numId="13">
    <w:abstractNumId w:val="4"/>
    <w:lvlOverride w:ilvl="0">
      <w:lvl w:ilvl="0">
        <w:start w:val="1"/>
        <w:numFmt w:val="decimal"/>
        <w:lvlText w:val="%1."/>
        <w:legacy w:legacy="1" w:legacySpace="0" w:legacyIndent="283"/>
        <w:lvlJc w:val="left"/>
        <w:pPr>
          <w:ind w:left="283" w:hanging="283"/>
        </w:pPr>
      </w:lvl>
    </w:lvlOverride>
  </w:num>
  <w:num w:numId="14">
    <w:abstractNumId w:val="4"/>
    <w:lvlOverride w:ilvl="0">
      <w:lvl w:ilvl="0">
        <w:start w:val="1"/>
        <w:numFmt w:val="decimal"/>
        <w:lvlText w:val="%1."/>
        <w:legacy w:legacy="1" w:legacySpace="0" w:legacyIndent="283"/>
        <w:lvlJc w:val="left"/>
        <w:pPr>
          <w:ind w:left="283" w:hanging="283"/>
        </w:pPr>
      </w:lvl>
    </w:lvlOverride>
  </w:num>
  <w:num w:numId="15">
    <w:abstractNumId w:val="4"/>
    <w:lvlOverride w:ilvl="0">
      <w:lvl w:ilvl="0">
        <w:start w:val="1"/>
        <w:numFmt w:val="decimal"/>
        <w:lvlText w:val="%1."/>
        <w:legacy w:legacy="1" w:legacySpace="0" w:legacyIndent="283"/>
        <w:lvlJc w:val="left"/>
        <w:pPr>
          <w:ind w:left="283" w:hanging="283"/>
        </w:pPr>
      </w:lvl>
    </w:lvlOverride>
  </w:num>
  <w:num w:numId="16">
    <w:abstractNumId w:val="4"/>
    <w:lvlOverride w:ilvl="0">
      <w:lvl w:ilvl="0">
        <w:start w:val="1"/>
        <w:numFmt w:val="decimal"/>
        <w:lvlText w:val="%1."/>
        <w:legacy w:legacy="1" w:legacySpace="0" w:legacyIndent="283"/>
        <w:lvlJc w:val="left"/>
        <w:pPr>
          <w:ind w:left="283" w:hanging="283"/>
        </w:pPr>
      </w:lvl>
    </w:lvlOverride>
  </w:num>
  <w:num w:numId="17">
    <w:abstractNumId w:val="4"/>
    <w:lvlOverride w:ilvl="0">
      <w:lvl w:ilvl="0">
        <w:start w:val="1"/>
        <w:numFmt w:val="decimal"/>
        <w:lvlText w:val="%1."/>
        <w:legacy w:legacy="1" w:legacySpace="0" w:legacyIndent="283"/>
        <w:lvlJc w:val="left"/>
        <w:pPr>
          <w:ind w:left="283" w:hanging="283"/>
        </w:pPr>
      </w:lvl>
    </w:lvlOverride>
  </w:num>
  <w:num w:numId="18">
    <w:abstractNumId w:val="4"/>
    <w:lvlOverride w:ilvl="0">
      <w:lvl w:ilvl="0">
        <w:start w:val="1"/>
        <w:numFmt w:val="decimal"/>
        <w:lvlText w:val="%1."/>
        <w:legacy w:legacy="1" w:legacySpace="0" w:legacyIndent="283"/>
        <w:lvlJc w:val="left"/>
        <w:pPr>
          <w:ind w:left="283" w:hanging="283"/>
        </w:pPr>
      </w:lvl>
    </w:lvlOverride>
  </w:num>
  <w:num w:numId="19">
    <w:abstractNumId w:val="4"/>
    <w:lvlOverride w:ilvl="0">
      <w:lvl w:ilvl="0">
        <w:start w:val="1"/>
        <w:numFmt w:val="decimal"/>
        <w:lvlText w:val="%1."/>
        <w:legacy w:legacy="1" w:legacySpace="0" w:legacyIndent="283"/>
        <w:lvlJc w:val="left"/>
        <w:pPr>
          <w:ind w:left="283" w:hanging="283"/>
        </w:pPr>
      </w:lvl>
    </w:lvlOverride>
  </w:num>
  <w:num w:numId="20">
    <w:abstractNumId w:val="4"/>
    <w:lvlOverride w:ilvl="0">
      <w:lvl w:ilvl="0">
        <w:start w:val="1"/>
        <w:numFmt w:val="decimal"/>
        <w:lvlText w:val="%1."/>
        <w:legacy w:legacy="1" w:legacySpace="0" w:legacyIndent="283"/>
        <w:lvlJc w:val="left"/>
        <w:pPr>
          <w:ind w:left="283" w:hanging="283"/>
        </w:pPr>
      </w:lvl>
    </w:lvlOverride>
  </w:num>
  <w:num w:numId="21">
    <w:abstractNumId w:val="4"/>
    <w:lvlOverride w:ilvl="0">
      <w:lvl w:ilvl="0">
        <w:start w:val="1"/>
        <w:numFmt w:val="decimal"/>
        <w:lvlText w:val="%1."/>
        <w:legacy w:legacy="1" w:legacySpace="0" w:legacyIndent="283"/>
        <w:lvlJc w:val="left"/>
        <w:pPr>
          <w:ind w:left="283" w:hanging="283"/>
        </w:pPr>
      </w:lvl>
    </w:lvlOverride>
  </w:num>
  <w:num w:numId="22">
    <w:abstractNumId w:val="4"/>
    <w:lvlOverride w:ilvl="0">
      <w:lvl w:ilvl="0">
        <w:start w:val="1"/>
        <w:numFmt w:val="decimal"/>
        <w:lvlText w:val="%1."/>
        <w:legacy w:legacy="1" w:legacySpace="0" w:legacyIndent="283"/>
        <w:lvlJc w:val="left"/>
        <w:pPr>
          <w:ind w:left="283" w:hanging="283"/>
        </w:pPr>
      </w:lvl>
    </w:lvlOverride>
  </w:num>
  <w:num w:numId="23">
    <w:abstractNumId w:val="4"/>
    <w:lvlOverride w:ilvl="0">
      <w:lvl w:ilvl="0">
        <w:start w:val="1"/>
        <w:numFmt w:val="decimal"/>
        <w:lvlText w:val="%1."/>
        <w:legacy w:legacy="1" w:legacySpace="0" w:legacyIndent="283"/>
        <w:lvlJc w:val="left"/>
        <w:pPr>
          <w:ind w:left="283" w:hanging="283"/>
        </w:pPr>
      </w:lvl>
    </w:lvlOverride>
  </w:num>
  <w:num w:numId="24">
    <w:abstractNumId w:val="4"/>
    <w:lvlOverride w:ilvl="0">
      <w:lvl w:ilvl="0">
        <w:start w:val="1"/>
        <w:numFmt w:val="decimal"/>
        <w:lvlText w:val="%1."/>
        <w:legacy w:legacy="1" w:legacySpace="0" w:legacyIndent="283"/>
        <w:lvlJc w:val="left"/>
        <w:pPr>
          <w:ind w:left="283" w:hanging="283"/>
        </w:pPr>
      </w:lvl>
    </w:lvlOverride>
  </w:num>
  <w:num w:numId="25">
    <w:abstractNumId w:val="4"/>
    <w:lvlOverride w:ilvl="0">
      <w:lvl w:ilvl="0">
        <w:start w:val="1"/>
        <w:numFmt w:val="decimal"/>
        <w:lvlText w:val="%1."/>
        <w:legacy w:legacy="1" w:legacySpace="0" w:legacyIndent="283"/>
        <w:lvlJc w:val="left"/>
        <w:pPr>
          <w:ind w:left="283" w:hanging="283"/>
        </w:pPr>
      </w:lvl>
    </w:lvlOverride>
  </w:num>
  <w:num w:numId="26">
    <w:abstractNumId w:val="4"/>
    <w:lvlOverride w:ilvl="0">
      <w:lvl w:ilvl="0">
        <w:start w:val="1"/>
        <w:numFmt w:val="decimal"/>
        <w:lvlText w:val="%1."/>
        <w:legacy w:legacy="1" w:legacySpace="0" w:legacyIndent="283"/>
        <w:lvlJc w:val="left"/>
        <w:pPr>
          <w:ind w:left="283" w:hanging="283"/>
        </w:pPr>
      </w:lvl>
    </w:lvlOverride>
  </w:num>
  <w:num w:numId="27">
    <w:abstractNumId w:val="4"/>
    <w:lvlOverride w:ilvl="0">
      <w:lvl w:ilvl="0">
        <w:start w:val="1"/>
        <w:numFmt w:val="decimal"/>
        <w:lvlText w:val="%1."/>
        <w:legacy w:legacy="1" w:legacySpace="0" w:legacyIndent="283"/>
        <w:lvlJc w:val="left"/>
        <w:pPr>
          <w:ind w:left="283" w:hanging="283"/>
        </w:pPr>
      </w:lvl>
    </w:lvlOverride>
  </w:num>
  <w:num w:numId="28">
    <w:abstractNumId w:val="4"/>
    <w:lvlOverride w:ilvl="0">
      <w:lvl w:ilvl="0">
        <w:start w:val="1"/>
        <w:numFmt w:val="decimal"/>
        <w:lvlText w:val="%1."/>
        <w:legacy w:legacy="1" w:legacySpace="0" w:legacyIndent="283"/>
        <w:lvlJc w:val="left"/>
        <w:pPr>
          <w:ind w:left="283" w:hanging="283"/>
        </w:pPr>
      </w:lvl>
    </w:lvlOverride>
  </w:num>
  <w:num w:numId="29">
    <w:abstractNumId w:val="4"/>
    <w:lvlOverride w:ilvl="0">
      <w:lvl w:ilvl="0">
        <w:start w:val="1"/>
        <w:numFmt w:val="decimal"/>
        <w:lvlText w:val="%1."/>
        <w:legacy w:legacy="1" w:legacySpace="0" w:legacyIndent="283"/>
        <w:lvlJc w:val="left"/>
        <w:pPr>
          <w:ind w:left="283" w:hanging="283"/>
        </w:pPr>
      </w:lvl>
    </w:lvlOverride>
  </w:num>
  <w:num w:numId="30">
    <w:abstractNumId w:val="10"/>
  </w:num>
  <w:num w:numId="31">
    <w:abstractNumId w:val="5"/>
  </w:num>
  <w:num w:numId="32">
    <w:abstractNumId w:val="11"/>
  </w:num>
  <w:num w:numId="33">
    <w:abstractNumId w:val="1"/>
  </w:num>
  <w:num w:numId="34">
    <w:abstractNumId w:val="8"/>
  </w:num>
  <w:num w:numId="35">
    <w:abstractNumId w:val="16"/>
  </w:num>
  <w:num w:numId="36">
    <w:abstractNumId w:val="18"/>
  </w:num>
  <w:num w:numId="37">
    <w:abstractNumId w:val="19"/>
  </w:num>
  <w:num w:numId="38">
    <w:abstractNumId w:val="12"/>
  </w:num>
  <w:num w:numId="39">
    <w:abstractNumId w:val="3"/>
  </w:num>
  <w:num w:numId="40">
    <w:abstractNumId w:val="21"/>
  </w:num>
  <w:num w:numId="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3A"/>
    <w:rsid w:val="000024BF"/>
    <w:rsid w:val="00002596"/>
    <w:rsid w:val="000040ED"/>
    <w:rsid w:val="0003718F"/>
    <w:rsid w:val="000447A8"/>
    <w:rsid w:val="00050BEA"/>
    <w:rsid w:val="00057D40"/>
    <w:rsid w:val="00081DC7"/>
    <w:rsid w:val="00087250"/>
    <w:rsid w:val="0009005C"/>
    <w:rsid w:val="00090728"/>
    <w:rsid w:val="00095ED0"/>
    <w:rsid w:val="000A1EA7"/>
    <w:rsid w:val="000A3CEC"/>
    <w:rsid w:val="000A7A10"/>
    <w:rsid w:val="000B5255"/>
    <w:rsid w:val="000C1C58"/>
    <w:rsid w:val="000F67AF"/>
    <w:rsid w:val="00105AF4"/>
    <w:rsid w:val="0010762D"/>
    <w:rsid w:val="00111549"/>
    <w:rsid w:val="00115786"/>
    <w:rsid w:val="00131F60"/>
    <w:rsid w:val="00155836"/>
    <w:rsid w:val="0016441D"/>
    <w:rsid w:val="00175794"/>
    <w:rsid w:val="001A04C6"/>
    <w:rsid w:val="001A2185"/>
    <w:rsid w:val="001B3879"/>
    <w:rsid w:val="001B44A8"/>
    <w:rsid w:val="001C71F9"/>
    <w:rsid w:val="001D24D8"/>
    <w:rsid w:val="001D771B"/>
    <w:rsid w:val="001E2D7E"/>
    <w:rsid w:val="001E7A14"/>
    <w:rsid w:val="001F2B15"/>
    <w:rsid w:val="0021781C"/>
    <w:rsid w:val="00217940"/>
    <w:rsid w:val="00265680"/>
    <w:rsid w:val="0027046A"/>
    <w:rsid w:val="00282976"/>
    <w:rsid w:val="00282FA8"/>
    <w:rsid w:val="00284559"/>
    <w:rsid w:val="00292500"/>
    <w:rsid w:val="00293269"/>
    <w:rsid w:val="002A2C02"/>
    <w:rsid w:val="002A7562"/>
    <w:rsid w:val="002C2E7E"/>
    <w:rsid w:val="002C5DA6"/>
    <w:rsid w:val="002D44AA"/>
    <w:rsid w:val="002D5F45"/>
    <w:rsid w:val="002E6362"/>
    <w:rsid w:val="003074E3"/>
    <w:rsid w:val="003350C5"/>
    <w:rsid w:val="00337CB9"/>
    <w:rsid w:val="00352832"/>
    <w:rsid w:val="00363A3A"/>
    <w:rsid w:val="003710CC"/>
    <w:rsid w:val="003742A2"/>
    <w:rsid w:val="003847E0"/>
    <w:rsid w:val="003A15AC"/>
    <w:rsid w:val="003B40E3"/>
    <w:rsid w:val="003C1185"/>
    <w:rsid w:val="003D28F0"/>
    <w:rsid w:val="003E3EAF"/>
    <w:rsid w:val="003F11D9"/>
    <w:rsid w:val="003F2CCE"/>
    <w:rsid w:val="004057C1"/>
    <w:rsid w:val="004101F9"/>
    <w:rsid w:val="004141DD"/>
    <w:rsid w:val="00420105"/>
    <w:rsid w:val="004348F4"/>
    <w:rsid w:val="00456B69"/>
    <w:rsid w:val="004641C2"/>
    <w:rsid w:val="004759B4"/>
    <w:rsid w:val="00486158"/>
    <w:rsid w:val="0049718C"/>
    <w:rsid w:val="004A7906"/>
    <w:rsid w:val="004B2345"/>
    <w:rsid w:val="004B25DC"/>
    <w:rsid w:val="004C5EDF"/>
    <w:rsid w:val="004D558A"/>
    <w:rsid w:val="004F2733"/>
    <w:rsid w:val="004F2794"/>
    <w:rsid w:val="004F7869"/>
    <w:rsid w:val="00507E4A"/>
    <w:rsid w:val="005116AC"/>
    <w:rsid w:val="00511C10"/>
    <w:rsid w:val="005128D2"/>
    <w:rsid w:val="00527BE9"/>
    <w:rsid w:val="0053698D"/>
    <w:rsid w:val="0056783D"/>
    <w:rsid w:val="005A5643"/>
    <w:rsid w:val="005B1A7A"/>
    <w:rsid w:val="005E1643"/>
    <w:rsid w:val="005E3E1B"/>
    <w:rsid w:val="005F6B61"/>
    <w:rsid w:val="005F6D28"/>
    <w:rsid w:val="006248B0"/>
    <w:rsid w:val="00627C27"/>
    <w:rsid w:val="00661598"/>
    <w:rsid w:val="00665785"/>
    <w:rsid w:val="00666C9C"/>
    <w:rsid w:val="006772A9"/>
    <w:rsid w:val="006B6721"/>
    <w:rsid w:val="006C0A4D"/>
    <w:rsid w:val="006C12B4"/>
    <w:rsid w:val="006C63A3"/>
    <w:rsid w:val="006C6D80"/>
    <w:rsid w:val="006F35F0"/>
    <w:rsid w:val="006F7C7B"/>
    <w:rsid w:val="0070148B"/>
    <w:rsid w:val="00701C59"/>
    <w:rsid w:val="00712BDF"/>
    <w:rsid w:val="007242FC"/>
    <w:rsid w:val="00724578"/>
    <w:rsid w:val="00760031"/>
    <w:rsid w:val="007643E9"/>
    <w:rsid w:val="0076782E"/>
    <w:rsid w:val="007737A3"/>
    <w:rsid w:val="00783185"/>
    <w:rsid w:val="007873CC"/>
    <w:rsid w:val="0078745F"/>
    <w:rsid w:val="007920FC"/>
    <w:rsid w:val="0079252C"/>
    <w:rsid w:val="0079315E"/>
    <w:rsid w:val="00796B14"/>
    <w:rsid w:val="007A1D2F"/>
    <w:rsid w:val="007B3003"/>
    <w:rsid w:val="007D577F"/>
    <w:rsid w:val="007E3242"/>
    <w:rsid w:val="007E381B"/>
    <w:rsid w:val="007F48BE"/>
    <w:rsid w:val="00801C3B"/>
    <w:rsid w:val="0082036D"/>
    <w:rsid w:val="0082200F"/>
    <w:rsid w:val="008231D7"/>
    <w:rsid w:val="008240A0"/>
    <w:rsid w:val="00824121"/>
    <w:rsid w:val="008334C4"/>
    <w:rsid w:val="00837EE8"/>
    <w:rsid w:val="00840C4D"/>
    <w:rsid w:val="0084660A"/>
    <w:rsid w:val="00846923"/>
    <w:rsid w:val="0084722C"/>
    <w:rsid w:val="008541E2"/>
    <w:rsid w:val="00856BE4"/>
    <w:rsid w:val="00890726"/>
    <w:rsid w:val="00892B5D"/>
    <w:rsid w:val="00892BD1"/>
    <w:rsid w:val="008A4EB2"/>
    <w:rsid w:val="008B7FFA"/>
    <w:rsid w:val="008C7FA5"/>
    <w:rsid w:val="008D3333"/>
    <w:rsid w:val="008E1C61"/>
    <w:rsid w:val="008E41D6"/>
    <w:rsid w:val="008F1B56"/>
    <w:rsid w:val="00902375"/>
    <w:rsid w:val="00902858"/>
    <w:rsid w:val="009173C6"/>
    <w:rsid w:val="0093585E"/>
    <w:rsid w:val="00943125"/>
    <w:rsid w:val="00960E99"/>
    <w:rsid w:val="00965DB9"/>
    <w:rsid w:val="0097131C"/>
    <w:rsid w:val="00980D41"/>
    <w:rsid w:val="00990466"/>
    <w:rsid w:val="009B2FA4"/>
    <w:rsid w:val="009C5429"/>
    <w:rsid w:val="009D4A7F"/>
    <w:rsid w:val="009E0875"/>
    <w:rsid w:val="009F5A19"/>
    <w:rsid w:val="00A06157"/>
    <w:rsid w:val="00A26C0C"/>
    <w:rsid w:val="00A276B2"/>
    <w:rsid w:val="00A360CF"/>
    <w:rsid w:val="00A65BE0"/>
    <w:rsid w:val="00A95E11"/>
    <w:rsid w:val="00A97B5C"/>
    <w:rsid w:val="00AA101D"/>
    <w:rsid w:val="00AD1B87"/>
    <w:rsid w:val="00AF49DF"/>
    <w:rsid w:val="00AF54D5"/>
    <w:rsid w:val="00B0414F"/>
    <w:rsid w:val="00B579E0"/>
    <w:rsid w:val="00B63E9D"/>
    <w:rsid w:val="00B64C8B"/>
    <w:rsid w:val="00B77CD4"/>
    <w:rsid w:val="00B82E30"/>
    <w:rsid w:val="00B95123"/>
    <w:rsid w:val="00BA56FE"/>
    <w:rsid w:val="00BB3058"/>
    <w:rsid w:val="00BC5F3E"/>
    <w:rsid w:val="00BC6AE3"/>
    <w:rsid w:val="00BD66F2"/>
    <w:rsid w:val="00BE681E"/>
    <w:rsid w:val="00C02DD4"/>
    <w:rsid w:val="00C12F0D"/>
    <w:rsid w:val="00C140E0"/>
    <w:rsid w:val="00C17DEC"/>
    <w:rsid w:val="00C22A78"/>
    <w:rsid w:val="00C27111"/>
    <w:rsid w:val="00C40F96"/>
    <w:rsid w:val="00C42314"/>
    <w:rsid w:val="00C76E28"/>
    <w:rsid w:val="00CA5E7A"/>
    <w:rsid w:val="00CB01AF"/>
    <w:rsid w:val="00CB659A"/>
    <w:rsid w:val="00CD4BCE"/>
    <w:rsid w:val="00CD5FD8"/>
    <w:rsid w:val="00CD6427"/>
    <w:rsid w:val="00CE2BA7"/>
    <w:rsid w:val="00CF5637"/>
    <w:rsid w:val="00D152CE"/>
    <w:rsid w:val="00D17145"/>
    <w:rsid w:val="00D24A9D"/>
    <w:rsid w:val="00D31501"/>
    <w:rsid w:val="00D57D77"/>
    <w:rsid w:val="00D93471"/>
    <w:rsid w:val="00D97339"/>
    <w:rsid w:val="00DA45AA"/>
    <w:rsid w:val="00DA46C5"/>
    <w:rsid w:val="00DA736E"/>
    <w:rsid w:val="00DC73B9"/>
    <w:rsid w:val="00DD6FD7"/>
    <w:rsid w:val="00DE2B5B"/>
    <w:rsid w:val="00DE74BC"/>
    <w:rsid w:val="00DF1E19"/>
    <w:rsid w:val="00DF778B"/>
    <w:rsid w:val="00E152AF"/>
    <w:rsid w:val="00E1685C"/>
    <w:rsid w:val="00E31F07"/>
    <w:rsid w:val="00E50A06"/>
    <w:rsid w:val="00E60C2D"/>
    <w:rsid w:val="00E6694E"/>
    <w:rsid w:val="00E757C5"/>
    <w:rsid w:val="00E8671A"/>
    <w:rsid w:val="00E92718"/>
    <w:rsid w:val="00E92E58"/>
    <w:rsid w:val="00EA3BD9"/>
    <w:rsid w:val="00ED2D1A"/>
    <w:rsid w:val="00ED432B"/>
    <w:rsid w:val="00EF3470"/>
    <w:rsid w:val="00F16A83"/>
    <w:rsid w:val="00F239FD"/>
    <w:rsid w:val="00F24991"/>
    <w:rsid w:val="00F332F4"/>
    <w:rsid w:val="00F36584"/>
    <w:rsid w:val="00F37DA2"/>
    <w:rsid w:val="00F407DD"/>
    <w:rsid w:val="00F474AE"/>
    <w:rsid w:val="00F5739B"/>
    <w:rsid w:val="00F62459"/>
    <w:rsid w:val="00F65D56"/>
    <w:rsid w:val="00F75983"/>
    <w:rsid w:val="00F91882"/>
    <w:rsid w:val="00F95169"/>
    <w:rsid w:val="00FB05F6"/>
    <w:rsid w:val="00FB4300"/>
    <w:rsid w:val="00FB7C94"/>
    <w:rsid w:val="00FC2742"/>
    <w:rsid w:val="00FC4D0D"/>
    <w:rsid w:val="00FD1BD5"/>
    <w:rsid w:val="00FE421C"/>
    <w:rsid w:val="00FE67A3"/>
    <w:rsid w:val="00FE7E78"/>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836"/>
    <w:rPr>
      <w:sz w:val="24"/>
      <w:szCs w:val="24"/>
      <w:lang w:eastAsia="it-IT"/>
    </w:rPr>
  </w:style>
  <w:style w:type="paragraph" w:styleId="Heading1">
    <w:name w:val="heading 1"/>
    <w:aliases w:val="IMPACT STUDY TITLE1,TITLE 1 NR,title 1 nr,Title 1,h1,ariad2-heading1,1H,1h,1H1,1H2,1H11,1,section head,1stlevel,h11,1stlevel1,h12,1stlevel2,h13,1stlevel3,h14,1stlevel4,h15,1stlevel5,h16,1stlevel6,h17,1stlevel7,h18,1stlevel8,h19,1stlevel9,h110"/>
    <w:basedOn w:val="Normal"/>
    <w:next w:val="Normal"/>
    <w:qFormat/>
    <w:rsid w:val="005116AC"/>
    <w:pPr>
      <w:keepNext/>
      <w:pageBreakBefore/>
      <w:numPr>
        <w:numId w:val="4"/>
      </w:numPr>
      <w:shd w:val="clear" w:color="auto" w:fill="99CCFF"/>
      <w:tabs>
        <w:tab w:val="clear" w:pos="1134"/>
        <w:tab w:val="num" w:pos="0"/>
      </w:tabs>
      <w:spacing w:before="240"/>
      <w:ind w:left="0" w:hanging="900"/>
      <w:jc w:val="both"/>
      <w:outlineLvl w:val="0"/>
    </w:pPr>
    <w:rPr>
      <w:rFonts w:ascii="Gill Sans MT" w:hAnsi="Gill Sans MT"/>
      <w:sz w:val="32"/>
      <w:szCs w:val="20"/>
      <w:lang w:eastAsia="en-US"/>
    </w:rPr>
  </w:style>
  <w:style w:type="paragraph" w:styleId="Heading2">
    <w:name w:val="heading 2"/>
    <w:aliases w:val="IMPACT STUDY TITLE2,2H,2H1,2H2,2H11,2h,2,h2,2nd level,Title2,ariad2-heading2,Subheading,subhead 1,H21,H22,H23,H24,H25,chap2,Titre 2 NET VALUE,TITLE 2 NR"/>
    <w:basedOn w:val="Normal"/>
    <w:next w:val="Normal"/>
    <w:qFormat/>
    <w:rsid w:val="005116AC"/>
    <w:pPr>
      <w:keepNext/>
      <w:numPr>
        <w:ilvl w:val="1"/>
        <w:numId w:val="4"/>
      </w:numPr>
      <w:ind w:left="1080" w:hanging="1080"/>
      <w:outlineLvl w:val="1"/>
    </w:pPr>
    <w:rPr>
      <w:rFonts w:ascii="Gill Sans MT" w:hAnsi="Gill Sans MT"/>
      <w:bCs/>
      <w:sz w:val="28"/>
      <w:szCs w:val="20"/>
      <w:lang w:val="en-US" w:eastAsia="en-US"/>
    </w:rPr>
  </w:style>
  <w:style w:type="paragraph" w:styleId="Heading3">
    <w:name w:val="heading 3"/>
    <w:aliases w:val="IMPACT STUDY TITLE3,Title3,0H,0H1,0H2,0H11,0h,3h,3H,heading 3 + Indent: Left 0.25 in,ariad2-heading3,subhead 2,h3,Heading 31,TITLE 3 NR"/>
    <w:basedOn w:val="Normal"/>
    <w:next w:val="Normal"/>
    <w:qFormat/>
    <w:rsid w:val="005116AC"/>
    <w:pPr>
      <w:keepNext/>
      <w:numPr>
        <w:ilvl w:val="2"/>
        <w:numId w:val="4"/>
      </w:numPr>
      <w:tabs>
        <w:tab w:val="left" w:pos="1080"/>
      </w:tabs>
      <w:ind w:left="900" w:hanging="900"/>
      <w:outlineLvl w:val="2"/>
    </w:pPr>
    <w:rPr>
      <w:rFonts w:ascii="Gill Sans MT" w:hAnsi="Gill Sans MT"/>
      <w:b/>
      <w:sz w:val="22"/>
      <w:szCs w:val="20"/>
      <w:lang w:val="en-US" w:eastAsia="en-US"/>
    </w:rPr>
  </w:style>
  <w:style w:type="paragraph" w:styleId="Heading4">
    <w:name w:val="heading 4"/>
    <w:aliases w:val="Title4,4H,4H1,4H2,4H11,4h"/>
    <w:basedOn w:val="Normal"/>
    <w:next w:val="Normal"/>
    <w:qFormat/>
    <w:rsid w:val="005116AC"/>
    <w:pPr>
      <w:keepNext/>
      <w:outlineLvl w:val="3"/>
    </w:pPr>
    <w:rPr>
      <w:rFonts w:ascii="Tahoma" w:hAnsi="Tahoma"/>
      <w:b/>
      <w:sz w:val="22"/>
      <w:szCs w:val="20"/>
      <w:lang w:eastAsia="en-US"/>
    </w:rPr>
  </w:style>
  <w:style w:type="paragraph" w:styleId="Heading5">
    <w:name w:val="heading 5"/>
    <w:aliases w:val="Subhead 1"/>
    <w:basedOn w:val="Normal"/>
    <w:next w:val="Normal"/>
    <w:qFormat/>
    <w:rsid w:val="005116AC"/>
    <w:pPr>
      <w:keepNext/>
      <w:numPr>
        <w:ilvl w:val="4"/>
        <w:numId w:val="4"/>
      </w:numPr>
      <w:outlineLvl w:val="4"/>
    </w:pPr>
    <w:rPr>
      <w:szCs w:val="20"/>
      <w:lang w:eastAsia="en-US"/>
    </w:rPr>
  </w:style>
  <w:style w:type="paragraph" w:styleId="Heading6">
    <w:name w:val="heading 6"/>
    <w:basedOn w:val="Normal"/>
    <w:next w:val="Normal"/>
    <w:qFormat/>
    <w:rsid w:val="005116AC"/>
    <w:pPr>
      <w:keepNext/>
      <w:numPr>
        <w:ilvl w:val="5"/>
        <w:numId w:val="4"/>
      </w:numPr>
      <w:outlineLvl w:val="5"/>
    </w:pPr>
    <w:rPr>
      <w:rFonts w:ascii="Book Antiqua" w:hAnsi="Book Antiqua"/>
      <w:b/>
      <w:color w:val="000000"/>
      <w:sz w:val="22"/>
      <w:szCs w:val="20"/>
      <w:lang w:eastAsia="en-US"/>
    </w:rPr>
  </w:style>
  <w:style w:type="paragraph" w:styleId="Heading7">
    <w:name w:val="heading 7"/>
    <w:basedOn w:val="Normal"/>
    <w:next w:val="Normal"/>
    <w:qFormat/>
    <w:rsid w:val="005116AC"/>
    <w:pPr>
      <w:keepNext/>
      <w:jc w:val="center"/>
      <w:outlineLvl w:val="6"/>
    </w:pPr>
    <w:rPr>
      <w:rFonts w:ascii="Gill Sans MT" w:hAnsi="Gill Sans MT"/>
      <w:sz w:val="40"/>
      <w:szCs w:val="20"/>
      <w:lang w:eastAsia="en-US"/>
    </w:rPr>
  </w:style>
  <w:style w:type="paragraph" w:styleId="Heading8">
    <w:name w:val="heading 8"/>
    <w:basedOn w:val="Normal"/>
    <w:next w:val="Normal"/>
    <w:qFormat/>
    <w:rsid w:val="005116AC"/>
    <w:pPr>
      <w:keepNext/>
      <w:numPr>
        <w:ilvl w:val="7"/>
        <w:numId w:val="4"/>
      </w:numPr>
      <w:jc w:val="both"/>
      <w:outlineLvl w:val="7"/>
    </w:pPr>
    <w:rPr>
      <w:rFonts w:ascii="Arial" w:hAnsi="Arial"/>
      <w:b/>
      <w:sz w:val="22"/>
      <w:szCs w:val="20"/>
      <w:lang w:eastAsia="en-US"/>
    </w:rPr>
  </w:style>
  <w:style w:type="paragraph" w:styleId="Heading9">
    <w:name w:val="heading 9"/>
    <w:basedOn w:val="Normal"/>
    <w:next w:val="Normal"/>
    <w:qFormat/>
    <w:rsid w:val="005116AC"/>
    <w:pPr>
      <w:keepNext/>
      <w:numPr>
        <w:ilvl w:val="8"/>
        <w:numId w:val="4"/>
      </w:numPr>
      <w:jc w:val="both"/>
      <w:outlineLvl w:val="8"/>
    </w:pPr>
    <w:rPr>
      <w:rFonts w:ascii="Arial" w:hAnsi="Arial"/>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ogo IS"/>
    <w:basedOn w:val="Normal"/>
    <w:rsid w:val="005116AC"/>
    <w:pPr>
      <w:tabs>
        <w:tab w:val="center" w:pos="4819"/>
        <w:tab w:val="right" w:pos="9638"/>
      </w:tabs>
    </w:pPr>
    <w:rPr>
      <w:rFonts w:ascii="Book Antiqua" w:hAnsi="Book Antiqua"/>
      <w:sz w:val="22"/>
      <w:szCs w:val="20"/>
      <w:lang w:eastAsia="en-US"/>
    </w:rPr>
  </w:style>
  <w:style w:type="paragraph" w:customStyle="1" w:styleId="titlenonr3">
    <w:name w:val="title no nr 3"/>
    <w:basedOn w:val="Normal"/>
    <w:next w:val="Normal"/>
    <w:rsid w:val="005116AC"/>
    <w:pPr>
      <w:keepNext/>
      <w:widowControl w:val="0"/>
      <w:spacing w:before="100" w:after="100"/>
      <w:outlineLvl w:val="3"/>
    </w:pPr>
    <w:rPr>
      <w:rFonts w:ascii="Book Antiqua" w:hAnsi="Book Antiqua"/>
      <w:b/>
      <w:snapToGrid w:val="0"/>
      <w:sz w:val="28"/>
      <w:szCs w:val="20"/>
    </w:rPr>
  </w:style>
  <w:style w:type="paragraph" w:customStyle="1" w:styleId="titlenonr2">
    <w:name w:val="title no nr 2"/>
    <w:basedOn w:val="Normal"/>
    <w:next w:val="Normal"/>
    <w:rsid w:val="005116AC"/>
    <w:pPr>
      <w:keepNext/>
      <w:spacing w:before="100" w:after="100"/>
      <w:outlineLvl w:val="2"/>
    </w:pPr>
    <w:rPr>
      <w:rFonts w:ascii="Book Antiqua" w:hAnsi="Book Antiqua"/>
      <w:b/>
      <w:snapToGrid w:val="0"/>
      <w:sz w:val="32"/>
      <w:szCs w:val="20"/>
      <w:lang w:val="en-US"/>
    </w:rPr>
  </w:style>
  <w:style w:type="paragraph" w:customStyle="1" w:styleId="BULLET1">
    <w:name w:val="BULLET1"/>
    <w:basedOn w:val="Normal"/>
    <w:rsid w:val="005116AC"/>
    <w:pPr>
      <w:numPr>
        <w:numId w:val="2"/>
      </w:numPr>
      <w:tabs>
        <w:tab w:val="clear" w:pos="1780"/>
        <w:tab w:val="num" w:pos="720"/>
      </w:tabs>
      <w:ind w:left="720" w:hanging="722"/>
      <w:jc w:val="both"/>
    </w:pPr>
    <w:rPr>
      <w:rFonts w:ascii="Gill Sans MT" w:hAnsi="Gill Sans MT"/>
      <w:sz w:val="20"/>
      <w:szCs w:val="20"/>
      <w:lang w:eastAsia="en-US"/>
    </w:rPr>
  </w:style>
  <w:style w:type="paragraph" w:styleId="BodyText2">
    <w:name w:val="Body Text 2"/>
    <w:aliases w:val="IMPACT STUDY TEXT,TEXT,Measure body text"/>
    <w:basedOn w:val="Normal"/>
    <w:rsid w:val="005116AC"/>
    <w:pPr>
      <w:jc w:val="both"/>
    </w:pPr>
    <w:rPr>
      <w:rFonts w:ascii="Gill Sans MT" w:hAnsi="Gill Sans MT"/>
      <w:sz w:val="20"/>
      <w:szCs w:val="20"/>
      <w:lang w:eastAsia="en-US"/>
    </w:rPr>
  </w:style>
  <w:style w:type="paragraph" w:customStyle="1" w:styleId="titlenonr1">
    <w:name w:val="title no nr 1"/>
    <w:basedOn w:val="Normal"/>
    <w:next w:val="Normal"/>
    <w:rsid w:val="005116AC"/>
    <w:pPr>
      <w:keepNext/>
      <w:widowControl w:val="0"/>
      <w:spacing w:before="100" w:after="100"/>
      <w:ind w:hanging="900"/>
      <w:outlineLvl w:val="1"/>
    </w:pPr>
    <w:rPr>
      <w:rFonts w:ascii="Gill Sans MT" w:hAnsi="Gill Sans MT"/>
      <w:bCs/>
      <w:snapToGrid w:val="0"/>
      <w:kern w:val="36"/>
      <w:sz w:val="32"/>
      <w:szCs w:val="20"/>
    </w:rPr>
  </w:style>
  <w:style w:type="paragraph" w:styleId="FootnoteText">
    <w:name w:val="footnote text"/>
    <w:aliases w:val="Testo nota a piè di pagina Carattere,Footnote text"/>
    <w:basedOn w:val="Normal"/>
    <w:semiHidden/>
    <w:rsid w:val="005116AC"/>
    <w:pPr>
      <w:ind w:left="720" w:hanging="720"/>
    </w:pPr>
    <w:rPr>
      <w:rFonts w:ascii="Gill Sans MT" w:eastAsia="Times" w:hAnsi="Gill Sans MT"/>
      <w:noProof/>
      <w:sz w:val="16"/>
      <w:szCs w:val="20"/>
      <w:lang w:val="en-US" w:eastAsia="en-US"/>
    </w:rPr>
  </w:style>
  <w:style w:type="paragraph" w:styleId="TOC1">
    <w:name w:val="toc 1"/>
    <w:basedOn w:val="Normal"/>
    <w:next w:val="Normal"/>
    <w:autoRedefine/>
    <w:semiHidden/>
    <w:rsid w:val="005116AC"/>
    <w:pPr>
      <w:tabs>
        <w:tab w:val="left" w:pos="480"/>
        <w:tab w:val="right" w:leader="dot" w:pos="8280"/>
      </w:tabs>
    </w:pPr>
    <w:rPr>
      <w:rFonts w:ascii="Gill Sans MT" w:hAnsi="Gill Sans MT"/>
      <w:b/>
      <w:bCs/>
      <w:sz w:val="20"/>
      <w:szCs w:val="40"/>
    </w:rPr>
  </w:style>
  <w:style w:type="paragraph" w:styleId="Caption">
    <w:name w:val="caption"/>
    <w:basedOn w:val="Normal"/>
    <w:next w:val="Normal"/>
    <w:qFormat/>
    <w:rsid w:val="005116AC"/>
    <w:pPr>
      <w:spacing w:before="120" w:after="120"/>
      <w:ind w:left="1440" w:hanging="1440"/>
    </w:pPr>
    <w:rPr>
      <w:rFonts w:ascii="Gill Sans MT" w:hAnsi="Gill Sans MT"/>
      <w:bCs/>
      <w:sz w:val="18"/>
      <w:szCs w:val="20"/>
      <w:lang w:val="en-US"/>
    </w:rPr>
  </w:style>
  <w:style w:type="paragraph" w:customStyle="1" w:styleId="titlenonr5">
    <w:name w:val="title no nr 5"/>
    <w:basedOn w:val="Normal"/>
    <w:next w:val="Normal"/>
    <w:rsid w:val="005116AC"/>
    <w:pPr>
      <w:keepNext/>
      <w:outlineLvl w:val="5"/>
    </w:pPr>
    <w:rPr>
      <w:rFonts w:ascii="Book Antiqua" w:hAnsi="Book Antiqua"/>
      <w:sz w:val="22"/>
      <w:szCs w:val="20"/>
      <w:u w:val="single"/>
      <w:lang w:eastAsia="en-US"/>
    </w:rPr>
  </w:style>
  <w:style w:type="paragraph" w:customStyle="1" w:styleId="TEXTTABLES">
    <w:name w:val="TEXT TABLES"/>
    <w:basedOn w:val="Normal"/>
    <w:rsid w:val="005116AC"/>
    <w:pPr>
      <w:ind w:left="180"/>
    </w:pPr>
    <w:rPr>
      <w:rFonts w:ascii="Gill Sans MT" w:eastAsia="Arial Unicode MS" w:hAnsi="Gill Sans MT"/>
      <w:sz w:val="18"/>
      <w:szCs w:val="20"/>
      <w:lang w:eastAsia="en-US"/>
    </w:rPr>
  </w:style>
  <w:style w:type="paragraph" w:customStyle="1" w:styleId="LEGEND">
    <w:name w:val="LEGEND"/>
    <w:basedOn w:val="Normal"/>
    <w:semiHidden/>
    <w:rsid w:val="005116AC"/>
    <w:rPr>
      <w:rFonts w:ascii="Gill Sans MT" w:hAnsi="Gill Sans MT"/>
      <w:sz w:val="16"/>
      <w:szCs w:val="20"/>
      <w:lang w:val="en-US" w:eastAsia="en-US"/>
    </w:rPr>
  </w:style>
  <w:style w:type="character" w:customStyle="1" w:styleId="bodytextslash">
    <w:name w:val="body text slash"/>
    <w:rsid w:val="005116AC"/>
    <w:rPr>
      <w:i/>
    </w:rPr>
  </w:style>
  <w:style w:type="paragraph" w:customStyle="1" w:styleId="SOURCE">
    <w:name w:val="SOURCE"/>
    <w:basedOn w:val="TEXTTABLES"/>
    <w:rsid w:val="005116AC"/>
    <w:pPr>
      <w:ind w:left="360" w:hanging="360"/>
    </w:pPr>
    <w:rPr>
      <w:noProof/>
      <w:sz w:val="16"/>
    </w:rPr>
  </w:style>
  <w:style w:type="paragraph" w:styleId="TOC2">
    <w:name w:val="toc 2"/>
    <w:basedOn w:val="Normal"/>
    <w:next w:val="Normal"/>
    <w:semiHidden/>
    <w:rsid w:val="005116AC"/>
    <w:pPr>
      <w:tabs>
        <w:tab w:val="left" w:pos="1080"/>
        <w:tab w:val="left" w:pos="1200"/>
        <w:tab w:val="right" w:leader="dot" w:pos="8280"/>
      </w:tabs>
      <w:ind w:left="1080" w:hanging="540"/>
    </w:pPr>
    <w:rPr>
      <w:rFonts w:ascii="Gill Sans MT" w:hAnsi="Gill Sans MT"/>
      <w:sz w:val="18"/>
      <w:szCs w:val="28"/>
    </w:rPr>
  </w:style>
  <w:style w:type="paragraph" w:styleId="TOC3">
    <w:name w:val="toc 3"/>
    <w:basedOn w:val="Normal"/>
    <w:next w:val="Normal"/>
    <w:semiHidden/>
    <w:rsid w:val="005116AC"/>
    <w:pPr>
      <w:tabs>
        <w:tab w:val="left" w:pos="1440"/>
        <w:tab w:val="left" w:pos="1920"/>
        <w:tab w:val="right" w:leader="dot" w:pos="8280"/>
      </w:tabs>
      <w:ind w:left="1080"/>
    </w:pPr>
    <w:rPr>
      <w:rFonts w:ascii="Gill Sans MT" w:hAnsi="Gill Sans MT"/>
      <w:noProof/>
      <w:sz w:val="18"/>
      <w:szCs w:val="22"/>
    </w:rPr>
  </w:style>
  <w:style w:type="paragraph" w:styleId="TOC4">
    <w:name w:val="toc 4"/>
    <w:basedOn w:val="Normal"/>
    <w:next w:val="Normal"/>
    <w:autoRedefine/>
    <w:semiHidden/>
    <w:rsid w:val="005116AC"/>
    <w:pPr>
      <w:ind w:left="720"/>
    </w:pPr>
  </w:style>
  <w:style w:type="character" w:styleId="Hyperlink">
    <w:name w:val="Hyperlink"/>
    <w:basedOn w:val="DefaultParagraphFont"/>
    <w:rsid w:val="005116AC"/>
    <w:rPr>
      <w:color w:val="0000FF"/>
      <w:u w:val="single"/>
    </w:rPr>
  </w:style>
  <w:style w:type="paragraph" w:customStyle="1" w:styleId="BULLETNR">
    <w:name w:val="BULLET NR"/>
    <w:basedOn w:val="Normal"/>
    <w:rsid w:val="005116AC"/>
    <w:pPr>
      <w:numPr>
        <w:numId w:val="1"/>
      </w:numPr>
    </w:pPr>
    <w:rPr>
      <w:rFonts w:ascii="Book Antiqua" w:hAnsi="Book Antiqua"/>
      <w:sz w:val="22"/>
      <w:szCs w:val="20"/>
      <w:lang w:val="en-US" w:eastAsia="en-US"/>
    </w:rPr>
  </w:style>
  <w:style w:type="paragraph" w:customStyle="1" w:styleId="BULLET2">
    <w:name w:val="BULLET2"/>
    <w:basedOn w:val="Normal"/>
    <w:rsid w:val="005116AC"/>
    <w:pPr>
      <w:numPr>
        <w:numId w:val="3"/>
      </w:numPr>
      <w:tabs>
        <w:tab w:val="clear" w:pos="1494"/>
        <w:tab w:val="left" w:pos="284"/>
        <w:tab w:val="num" w:pos="720"/>
      </w:tabs>
      <w:ind w:left="720" w:right="186"/>
      <w:jc w:val="both"/>
    </w:pPr>
    <w:rPr>
      <w:rFonts w:ascii="Book Antiqua" w:hAnsi="Book Antiqua"/>
      <w:sz w:val="22"/>
      <w:szCs w:val="20"/>
      <w:lang w:val="en-US" w:eastAsia="en-US"/>
    </w:rPr>
  </w:style>
  <w:style w:type="paragraph" w:customStyle="1" w:styleId="titlenonr4">
    <w:name w:val="title no nr 4"/>
    <w:basedOn w:val="Normal"/>
    <w:next w:val="Normal"/>
    <w:rsid w:val="005116AC"/>
    <w:pPr>
      <w:keepNext/>
      <w:widowControl w:val="0"/>
      <w:spacing w:before="100" w:after="100"/>
      <w:outlineLvl w:val="4"/>
    </w:pPr>
    <w:rPr>
      <w:rFonts w:ascii="Book Antiqua" w:hAnsi="Book Antiqua"/>
      <w:b/>
      <w:snapToGrid w:val="0"/>
      <w:szCs w:val="20"/>
    </w:rPr>
  </w:style>
  <w:style w:type="paragraph" w:customStyle="1" w:styleId="Datereport">
    <w:name w:val="Date report"/>
    <w:basedOn w:val="Normal"/>
    <w:next w:val="Normal"/>
    <w:rsid w:val="005116AC"/>
    <w:pPr>
      <w:widowControl w:val="0"/>
    </w:pPr>
    <w:rPr>
      <w:rFonts w:ascii="Century Gothic" w:hAnsi="Century Gothic"/>
      <w:i/>
      <w:snapToGrid w:val="0"/>
      <w:sz w:val="28"/>
      <w:szCs w:val="20"/>
    </w:rPr>
  </w:style>
  <w:style w:type="paragraph" w:styleId="z-BottomofForm">
    <w:name w:val="HTML Bottom of Form"/>
    <w:next w:val="Normal"/>
    <w:hidden/>
    <w:rsid w:val="005116AC"/>
    <w:pPr>
      <w:widowControl w:val="0"/>
      <w:pBdr>
        <w:top w:val="double" w:sz="2" w:space="0" w:color="000000"/>
      </w:pBdr>
      <w:jc w:val="center"/>
    </w:pPr>
    <w:rPr>
      <w:rFonts w:ascii="Arial" w:hAnsi="Arial"/>
      <w:snapToGrid w:val="0"/>
      <w:vanish/>
      <w:sz w:val="16"/>
      <w:lang w:val="it-IT" w:eastAsia="it-IT"/>
    </w:rPr>
  </w:style>
  <w:style w:type="paragraph" w:styleId="z-TopofForm">
    <w:name w:val="HTML Top of Form"/>
    <w:next w:val="Normal"/>
    <w:hidden/>
    <w:rsid w:val="005116AC"/>
    <w:pPr>
      <w:widowControl w:val="0"/>
      <w:pBdr>
        <w:bottom w:val="double" w:sz="2" w:space="0" w:color="000000"/>
      </w:pBdr>
      <w:jc w:val="center"/>
    </w:pPr>
    <w:rPr>
      <w:rFonts w:ascii="Arial" w:hAnsi="Arial"/>
      <w:snapToGrid w:val="0"/>
      <w:vanish/>
      <w:sz w:val="16"/>
      <w:lang w:val="it-IT" w:eastAsia="it-IT"/>
    </w:rPr>
  </w:style>
  <w:style w:type="character" w:customStyle="1" w:styleId="HTMLMarkup">
    <w:name w:val="HTML Markup"/>
    <w:rsid w:val="005116AC"/>
    <w:rPr>
      <w:vanish/>
      <w:color w:val="FF0000"/>
    </w:rPr>
  </w:style>
  <w:style w:type="paragraph" w:customStyle="1" w:styleId="companies">
    <w:name w:val="companies"/>
    <w:basedOn w:val="Normal"/>
    <w:rsid w:val="005116AC"/>
    <w:pPr>
      <w:spacing w:line="280" w:lineRule="exact"/>
    </w:pPr>
    <w:rPr>
      <w:rFonts w:ascii="Century Gothic" w:eastAsia="Times" w:hAnsi="Century Gothic"/>
      <w:sz w:val="28"/>
      <w:szCs w:val="20"/>
      <w:lang w:eastAsia="en-US"/>
    </w:rPr>
  </w:style>
  <w:style w:type="paragraph" w:customStyle="1" w:styleId="Titlereport">
    <w:name w:val="Title report"/>
    <w:basedOn w:val="Normal"/>
    <w:next w:val="Normal"/>
    <w:autoRedefine/>
    <w:rsid w:val="005116AC"/>
    <w:pPr>
      <w:jc w:val="center"/>
    </w:pPr>
    <w:rPr>
      <w:b/>
      <w:bCs/>
      <w:sz w:val="48"/>
      <w:szCs w:val="20"/>
    </w:rPr>
  </w:style>
  <w:style w:type="paragraph" w:styleId="TableofFigures">
    <w:name w:val="table of figures"/>
    <w:basedOn w:val="Normal"/>
    <w:next w:val="Normal"/>
    <w:semiHidden/>
    <w:rsid w:val="005116AC"/>
    <w:pPr>
      <w:tabs>
        <w:tab w:val="left" w:pos="1200"/>
        <w:tab w:val="right" w:leader="dot" w:pos="8422"/>
      </w:tabs>
      <w:ind w:left="1260" w:hanging="1260"/>
    </w:pPr>
    <w:rPr>
      <w:rFonts w:ascii="Gill Sans MT" w:hAnsi="Gill Sans MT"/>
      <w:noProof/>
      <w:sz w:val="18"/>
    </w:rPr>
  </w:style>
  <w:style w:type="paragraph" w:customStyle="1" w:styleId="FirstBullet">
    <w:name w:val="First Bullet"/>
    <w:basedOn w:val="Normal"/>
    <w:next w:val="Normal"/>
    <w:rsid w:val="005116AC"/>
    <w:pPr>
      <w:numPr>
        <w:numId w:val="5"/>
      </w:numPr>
      <w:spacing w:before="20" w:after="20"/>
    </w:pPr>
    <w:rPr>
      <w:rFonts w:eastAsia="Times"/>
      <w:szCs w:val="20"/>
    </w:rPr>
  </w:style>
  <w:style w:type="paragraph" w:customStyle="1" w:styleId="IMPACTSTUDYBULLET1">
    <w:name w:val="IMPACT STUDY BULLET1"/>
    <w:basedOn w:val="IMPACTSTUDYBULLET2"/>
    <w:rsid w:val="005116AC"/>
    <w:pPr>
      <w:numPr>
        <w:numId w:val="6"/>
      </w:numPr>
      <w:tabs>
        <w:tab w:val="clear" w:pos="284"/>
        <w:tab w:val="left" w:pos="426"/>
      </w:tabs>
      <w:ind w:left="426" w:hanging="426"/>
    </w:pPr>
    <w:rPr>
      <w:rFonts w:ascii="Gill Sans MT" w:hAnsi="Gill Sans MT"/>
      <w:sz w:val="20"/>
      <w:lang w:val="en-GB"/>
    </w:rPr>
  </w:style>
  <w:style w:type="paragraph" w:customStyle="1" w:styleId="IMPACTSTUDYBULLET2">
    <w:name w:val="IMPACT STUDY BULLET2"/>
    <w:basedOn w:val="Normal"/>
    <w:autoRedefine/>
    <w:rsid w:val="005116AC"/>
    <w:pPr>
      <w:tabs>
        <w:tab w:val="left" w:pos="284"/>
        <w:tab w:val="num" w:pos="720"/>
      </w:tabs>
      <w:ind w:left="709" w:hanging="283"/>
      <w:jc w:val="both"/>
    </w:pPr>
    <w:rPr>
      <w:rFonts w:ascii="Book Antiqua" w:hAnsi="Book Antiqua"/>
      <w:sz w:val="22"/>
      <w:szCs w:val="20"/>
      <w:lang w:val="en-US" w:eastAsia="en-US"/>
    </w:rPr>
  </w:style>
  <w:style w:type="paragraph" w:customStyle="1" w:styleId="Title1">
    <w:name w:val="Title1"/>
    <w:basedOn w:val="Normal"/>
    <w:rsid w:val="005116AC"/>
    <w:pPr>
      <w:spacing w:before="160" w:after="120" w:line="280" w:lineRule="exact"/>
      <w:jc w:val="both"/>
    </w:pPr>
    <w:rPr>
      <w:rFonts w:ascii="Gill Sans MT" w:hAnsi="Gill Sans MT"/>
      <w:b/>
      <w:bCs/>
      <w:sz w:val="22"/>
      <w:szCs w:val="20"/>
      <w:lang w:eastAsia="en-US"/>
    </w:rPr>
  </w:style>
  <w:style w:type="paragraph" w:customStyle="1" w:styleId="Heading40">
    <w:name w:val="Heading4"/>
    <w:basedOn w:val="Normal"/>
    <w:rsid w:val="005116AC"/>
    <w:pPr>
      <w:spacing w:before="240" w:after="120" w:line="280" w:lineRule="atLeast"/>
    </w:pPr>
    <w:rPr>
      <w:rFonts w:ascii="Gill Sans MT" w:hAnsi="Gill Sans MT" w:cs="Arial"/>
      <w:b/>
      <w:bCs/>
      <w:i/>
      <w:iCs/>
      <w:sz w:val="20"/>
      <w:lang w:eastAsia="de-DE"/>
    </w:rPr>
  </w:style>
  <w:style w:type="paragraph" w:customStyle="1" w:styleId="Bottom">
    <w:name w:val="Bottom"/>
    <w:basedOn w:val="Normal"/>
    <w:rsid w:val="005116AC"/>
    <w:pPr>
      <w:spacing w:line="180" w:lineRule="exact"/>
      <w:ind w:left="720" w:hanging="720"/>
    </w:pPr>
    <w:rPr>
      <w:rFonts w:ascii="Gill Sans MT" w:eastAsia="Times" w:hAnsi="Gill Sans MT"/>
      <w:noProof/>
      <w:sz w:val="16"/>
      <w:szCs w:val="20"/>
      <w:lang w:val="en-US" w:eastAsia="en-US"/>
    </w:rPr>
  </w:style>
  <w:style w:type="character" w:styleId="FootnoteReference">
    <w:name w:val="footnote reference"/>
    <w:aliases w:val="Footnote symbol"/>
    <w:basedOn w:val="DefaultParagraphFont"/>
    <w:semiHidden/>
    <w:rsid w:val="005116AC"/>
    <w:rPr>
      <w:vertAlign w:val="superscript"/>
    </w:rPr>
  </w:style>
  <w:style w:type="paragraph" w:styleId="BalloonText">
    <w:name w:val="Balloon Text"/>
    <w:basedOn w:val="Normal"/>
    <w:semiHidden/>
    <w:rsid w:val="005116AC"/>
    <w:rPr>
      <w:rFonts w:ascii="Tahoma" w:hAnsi="Tahoma"/>
      <w:sz w:val="16"/>
      <w:szCs w:val="20"/>
      <w:lang w:val="en-US" w:eastAsia="en-US"/>
    </w:rPr>
  </w:style>
  <w:style w:type="paragraph" w:styleId="Footer">
    <w:name w:val="footer"/>
    <w:basedOn w:val="Normal"/>
    <w:rsid w:val="005116AC"/>
    <w:pPr>
      <w:tabs>
        <w:tab w:val="center" w:pos="4819"/>
        <w:tab w:val="right" w:pos="9638"/>
      </w:tabs>
    </w:pPr>
  </w:style>
  <w:style w:type="character" w:styleId="PageNumber">
    <w:name w:val="page number"/>
    <w:basedOn w:val="DefaultParagraphFont"/>
    <w:rsid w:val="005116AC"/>
  </w:style>
  <w:style w:type="paragraph" w:styleId="TOC7">
    <w:name w:val="toc 7"/>
    <w:basedOn w:val="Normal"/>
    <w:next w:val="Normal"/>
    <w:autoRedefine/>
    <w:semiHidden/>
    <w:rsid w:val="005116AC"/>
    <w:pPr>
      <w:ind w:left="1440"/>
    </w:pPr>
    <w:rPr>
      <w:lang w:eastAsia="en-US"/>
    </w:rPr>
  </w:style>
  <w:style w:type="paragraph" w:styleId="TOC5">
    <w:name w:val="toc 5"/>
    <w:basedOn w:val="Normal"/>
    <w:next w:val="Normal"/>
    <w:autoRedefine/>
    <w:semiHidden/>
    <w:rsid w:val="005116AC"/>
    <w:pPr>
      <w:ind w:left="960"/>
    </w:pPr>
    <w:rPr>
      <w:lang w:eastAsia="en-US"/>
    </w:rPr>
  </w:style>
  <w:style w:type="paragraph" w:styleId="TOC6">
    <w:name w:val="toc 6"/>
    <w:basedOn w:val="Normal"/>
    <w:next w:val="Normal"/>
    <w:autoRedefine/>
    <w:semiHidden/>
    <w:rsid w:val="005116AC"/>
    <w:pPr>
      <w:ind w:left="1200"/>
    </w:pPr>
    <w:rPr>
      <w:lang w:eastAsia="en-US"/>
    </w:rPr>
  </w:style>
  <w:style w:type="paragraph" w:customStyle="1" w:styleId="H3">
    <w:name w:val="H3"/>
    <w:basedOn w:val="Normal"/>
    <w:next w:val="Normal"/>
    <w:rsid w:val="005116AC"/>
    <w:pPr>
      <w:keepNext/>
      <w:widowControl w:val="0"/>
      <w:spacing w:before="100" w:after="100"/>
      <w:jc w:val="center"/>
      <w:outlineLvl w:val="3"/>
    </w:pPr>
    <w:rPr>
      <w:rFonts w:ascii="Book Antiqua" w:hAnsi="Book Antiqua"/>
      <w:bCs/>
      <w:snapToGrid w:val="0"/>
      <w:sz w:val="32"/>
      <w:szCs w:val="20"/>
    </w:rPr>
  </w:style>
  <w:style w:type="paragraph" w:customStyle="1" w:styleId="H1">
    <w:name w:val="H1"/>
    <w:basedOn w:val="Normal"/>
    <w:next w:val="Normal"/>
    <w:rsid w:val="005116AC"/>
    <w:pPr>
      <w:keepNext/>
      <w:widowControl w:val="0"/>
      <w:spacing w:before="100" w:after="100"/>
      <w:outlineLvl w:val="1"/>
    </w:pPr>
    <w:rPr>
      <w:rFonts w:ascii="Book Antiqua" w:hAnsi="Book Antiqua"/>
      <w:b/>
      <w:snapToGrid w:val="0"/>
      <w:kern w:val="36"/>
      <w:sz w:val="48"/>
      <w:szCs w:val="20"/>
      <w:lang w:val="it-IT"/>
    </w:rPr>
  </w:style>
  <w:style w:type="paragraph" w:customStyle="1" w:styleId="Titolo-tav">
    <w:name w:val="Titolo-tav"/>
    <w:basedOn w:val="Normal"/>
    <w:rsid w:val="005116AC"/>
    <w:pPr>
      <w:jc w:val="both"/>
    </w:pPr>
    <w:rPr>
      <w:rFonts w:ascii="Book Antiqua" w:hAnsi="Book Antiqua"/>
      <w:b/>
      <w:noProof/>
      <w:sz w:val="20"/>
      <w:szCs w:val="20"/>
      <w:lang w:eastAsia="en-US"/>
    </w:rPr>
  </w:style>
  <w:style w:type="paragraph" w:customStyle="1" w:styleId="Testo-tav">
    <w:name w:val="Testo-tav"/>
    <w:basedOn w:val="Normal"/>
    <w:rsid w:val="005116AC"/>
    <w:pPr>
      <w:jc w:val="both"/>
    </w:pPr>
    <w:rPr>
      <w:rFonts w:ascii="Book Antiqua" w:hAnsi="Book Antiqua"/>
      <w:sz w:val="18"/>
      <w:szCs w:val="20"/>
      <w:lang w:val="it-IT" w:eastAsia="en-US"/>
    </w:rPr>
  </w:style>
  <w:style w:type="paragraph" w:customStyle="1" w:styleId="H6">
    <w:name w:val="H6"/>
    <w:basedOn w:val="Normal"/>
    <w:next w:val="Normal"/>
    <w:rsid w:val="005116AC"/>
    <w:pPr>
      <w:keepNext/>
      <w:widowControl w:val="0"/>
      <w:spacing w:before="100" w:after="100"/>
      <w:outlineLvl w:val="6"/>
    </w:pPr>
    <w:rPr>
      <w:rFonts w:ascii="Book Antiqua" w:hAnsi="Book Antiqua"/>
      <w:b/>
      <w:snapToGrid w:val="0"/>
      <w:sz w:val="18"/>
      <w:szCs w:val="20"/>
      <w:lang w:val="it-IT"/>
    </w:rPr>
  </w:style>
  <w:style w:type="character" w:customStyle="1" w:styleId="Definizione">
    <w:name w:val="Definizione"/>
    <w:rsid w:val="005116AC"/>
    <w:rPr>
      <w:i/>
      <w:noProof w:val="0"/>
      <w:sz w:val="18"/>
      <w:lang w:val="en-GB"/>
    </w:rPr>
  </w:style>
  <w:style w:type="paragraph" w:customStyle="1" w:styleId="bullets1">
    <w:name w:val="bullets1"/>
    <w:basedOn w:val="Normal"/>
    <w:rsid w:val="005116AC"/>
    <w:pPr>
      <w:tabs>
        <w:tab w:val="left" w:pos="284"/>
        <w:tab w:val="num" w:pos="1701"/>
      </w:tabs>
      <w:ind w:left="1701" w:hanging="567"/>
      <w:jc w:val="both"/>
    </w:pPr>
    <w:rPr>
      <w:rFonts w:ascii="Book Antiqua" w:hAnsi="Book Antiqua"/>
      <w:sz w:val="20"/>
      <w:szCs w:val="20"/>
      <w:lang w:eastAsia="en-US"/>
    </w:rPr>
  </w:style>
  <w:style w:type="paragraph" w:styleId="BodyText3">
    <w:name w:val="Body Text 3"/>
    <w:basedOn w:val="Normal"/>
    <w:rsid w:val="005116AC"/>
    <w:rPr>
      <w:rFonts w:ascii="Book Antiqua" w:hAnsi="Book Antiqua"/>
      <w:b/>
      <w:sz w:val="22"/>
      <w:szCs w:val="20"/>
      <w:lang w:eastAsia="en-US"/>
    </w:rPr>
  </w:style>
  <w:style w:type="paragraph" w:styleId="TOC8">
    <w:name w:val="toc 8"/>
    <w:basedOn w:val="Normal"/>
    <w:next w:val="Normal"/>
    <w:autoRedefine/>
    <w:semiHidden/>
    <w:rsid w:val="005116AC"/>
    <w:pPr>
      <w:ind w:left="1680"/>
    </w:pPr>
  </w:style>
  <w:style w:type="paragraph" w:styleId="TOC9">
    <w:name w:val="toc 9"/>
    <w:basedOn w:val="Normal"/>
    <w:next w:val="Normal"/>
    <w:autoRedefine/>
    <w:semiHidden/>
    <w:rsid w:val="005116AC"/>
    <w:pPr>
      <w:ind w:left="1920"/>
    </w:pPr>
  </w:style>
  <w:style w:type="character" w:styleId="FollowedHyperlink">
    <w:name w:val="FollowedHyperlink"/>
    <w:basedOn w:val="DefaultParagraphFont"/>
    <w:rsid w:val="005116AC"/>
    <w:rPr>
      <w:color w:val="800080"/>
      <w:u w:val="single"/>
    </w:rPr>
  </w:style>
  <w:style w:type="paragraph" w:customStyle="1" w:styleId="Aaoeeu">
    <w:name w:val="Aaoeeu"/>
    <w:rsid w:val="005116AC"/>
    <w:pPr>
      <w:widowControl w:val="0"/>
    </w:pPr>
    <w:rPr>
      <w:lang w:val="en-US" w:eastAsia="it-IT"/>
    </w:rPr>
  </w:style>
  <w:style w:type="paragraph" w:customStyle="1" w:styleId="Aeeaoaeaa1">
    <w:name w:val="A?eeaoae?aa 1"/>
    <w:basedOn w:val="Aaoeeu"/>
    <w:next w:val="Aaoeeu"/>
    <w:rsid w:val="005116AC"/>
    <w:pPr>
      <w:keepNext/>
      <w:jc w:val="right"/>
    </w:pPr>
    <w:rPr>
      <w:b/>
    </w:rPr>
  </w:style>
  <w:style w:type="paragraph" w:customStyle="1" w:styleId="Aeeaoaeaa2">
    <w:name w:val="A?eeaoae?aa 2"/>
    <w:basedOn w:val="Aaoeeu"/>
    <w:next w:val="Aaoeeu"/>
    <w:rsid w:val="005116AC"/>
    <w:pPr>
      <w:keepNext/>
      <w:jc w:val="right"/>
    </w:pPr>
    <w:rPr>
      <w:i/>
    </w:rPr>
  </w:style>
  <w:style w:type="paragraph" w:customStyle="1" w:styleId="Eaoaeaa">
    <w:name w:val="Eaoae?aa"/>
    <w:basedOn w:val="Aaoeeu"/>
    <w:rsid w:val="005116AC"/>
    <w:pPr>
      <w:tabs>
        <w:tab w:val="center" w:pos="4153"/>
        <w:tab w:val="right" w:pos="8306"/>
      </w:tabs>
    </w:pPr>
  </w:style>
  <w:style w:type="paragraph" w:customStyle="1" w:styleId="OiaeaeiYiio2">
    <w:name w:val="O?ia eaeiYiio 2"/>
    <w:basedOn w:val="Aaoeeu"/>
    <w:rsid w:val="005116AC"/>
    <w:pPr>
      <w:jc w:val="right"/>
    </w:pPr>
    <w:rPr>
      <w:i/>
      <w:sz w:val="16"/>
    </w:rPr>
  </w:style>
  <w:style w:type="paragraph" w:styleId="BodyText">
    <w:name w:val="Body Text"/>
    <w:basedOn w:val="Normal"/>
    <w:rsid w:val="005116AC"/>
    <w:pPr>
      <w:autoSpaceDE w:val="0"/>
      <w:autoSpaceDN w:val="0"/>
      <w:adjustRightInd w:val="0"/>
      <w:jc w:val="both"/>
    </w:pPr>
    <w:rPr>
      <w:rFonts w:ascii="TimesNewRoman" w:hAnsi="TimesNewRoman"/>
      <w:sz w:val="23"/>
      <w:szCs w:val="23"/>
      <w:lang w:val="en-US"/>
    </w:rPr>
  </w:style>
  <w:style w:type="paragraph" w:styleId="BlockText">
    <w:name w:val="Block Text"/>
    <w:basedOn w:val="Normal"/>
    <w:rsid w:val="00FE7E78"/>
    <w:pPr>
      <w:widowControl w:val="0"/>
      <w:ind w:left="426" w:right="4"/>
      <w:jc w:val="both"/>
    </w:pPr>
    <w:rPr>
      <w:rFonts w:ascii="HellasTimes" w:hAnsi="HellasTimes"/>
      <w:szCs w:val="20"/>
      <w:lang w:val="en-US" w:eastAsia="en-US"/>
    </w:rPr>
  </w:style>
  <w:style w:type="character" w:customStyle="1" w:styleId="txtboldonly1">
    <w:name w:val="txtboldonly1"/>
    <w:basedOn w:val="DefaultParagraphFont"/>
    <w:rsid w:val="00FE7E78"/>
    <w:rPr>
      <w:rFonts w:ascii="Verdana" w:hAnsi="Verdana" w:hint="default"/>
      <w:b/>
      <w:bCs/>
      <w:color w:val="000000"/>
      <w:sz w:val="20"/>
      <w:szCs w:val="20"/>
      <w:bdr w:val="single" w:sz="2" w:space="0" w:color="FFFFFF" w:frame="1"/>
      <w:shd w:val="clear" w:color="auto" w:fill="FFFFFF"/>
    </w:rPr>
  </w:style>
  <w:style w:type="table" w:styleId="TableGrid">
    <w:name w:val="Table Grid"/>
    <w:basedOn w:val="TableNormal"/>
    <w:rsid w:val="00E50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yenblue">
    <w:name w:val="moyenblue"/>
    <w:basedOn w:val="DefaultParagraphFont"/>
    <w:rsid w:val="004101F9"/>
  </w:style>
  <w:style w:type="paragraph" w:customStyle="1" w:styleId="Default">
    <w:name w:val="Default"/>
    <w:rsid w:val="00217940"/>
    <w:pPr>
      <w:autoSpaceDE w:val="0"/>
      <w:autoSpaceDN w:val="0"/>
      <w:adjustRightInd w:val="0"/>
    </w:pPr>
    <w:rPr>
      <w:rFonts w:ascii="Arial" w:hAnsi="Arial" w:cs="Arial"/>
      <w:color w:val="000000"/>
      <w:sz w:val="24"/>
      <w:szCs w:val="24"/>
      <w:lang w:val="en-US" w:eastAsia="en-US"/>
    </w:rPr>
  </w:style>
  <w:style w:type="character" w:customStyle="1" w:styleId="eudoraheader">
    <w:name w:val="eudoraheader"/>
    <w:basedOn w:val="DefaultParagraphFont"/>
    <w:rsid w:val="00284559"/>
  </w:style>
  <w:style w:type="character" w:customStyle="1" w:styleId="A10">
    <w:name w:val="A10"/>
    <w:uiPriority w:val="99"/>
    <w:rsid w:val="00284559"/>
    <w:rPr>
      <w:rFonts w:cs="Calibri"/>
      <w:color w:val="000000"/>
      <w:sz w:val="22"/>
      <w:szCs w:val="22"/>
    </w:rPr>
  </w:style>
  <w:style w:type="character" w:customStyle="1" w:styleId="st">
    <w:name w:val="st"/>
    <w:basedOn w:val="DefaultParagraphFont"/>
    <w:rsid w:val="00284559"/>
  </w:style>
  <w:style w:type="character" w:styleId="Emphasis">
    <w:name w:val="Emphasis"/>
    <w:basedOn w:val="DefaultParagraphFont"/>
    <w:uiPriority w:val="20"/>
    <w:qFormat/>
    <w:rsid w:val="00284559"/>
    <w:rPr>
      <w:i/>
      <w:iCs/>
    </w:rPr>
  </w:style>
  <w:style w:type="character" w:customStyle="1" w:styleId="hps">
    <w:name w:val="hps"/>
    <w:basedOn w:val="DefaultParagraphFont"/>
    <w:rsid w:val="00284559"/>
  </w:style>
  <w:style w:type="paragraph" w:styleId="ListParagraph">
    <w:name w:val="List Paragraph"/>
    <w:basedOn w:val="Normal"/>
    <w:uiPriority w:val="34"/>
    <w:qFormat/>
    <w:rsid w:val="00824121"/>
    <w:pPr>
      <w:ind w:left="720"/>
      <w:contextualSpacing/>
    </w:pPr>
  </w:style>
  <w:style w:type="paragraph" w:customStyle="1" w:styleId="ECVSectionBullet">
    <w:name w:val="_ECV_SectionBullet"/>
    <w:basedOn w:val="Normal"/>
    <w:rsid w:val="0009005C"/>
    <w:pPr>
      <w:widowControl w:val="0"/>
      <w:suppressLineNumbers/>
      <w:suppressAutoHyphens/>
      <w:autoSpaceDE w:val="0"/>
      <w:spacing w:line="100" w:lineRule="atLeast"/>
    </w:pPr>
    <w:rPr>
      <w:rFonts w:ascii="Arial" w:eastAsia="SimSun" w:hAnsi="Arial" w:cs="Mangal"/>
      <w:color w:val="3F3A38"/>
      <w:spacing w:val="-6"/>
      <w:kern w:val="1"/>
      <w:sz w:val="18"/>
      <w:lang w:eastAsia="hi-IN" w:bidi="hi-IN"/>
    </w:rPr>
  </w:style>
  <w:style w:type="character" w:customStyle="1" w:styleId="apple-converted-space">
    <w:name w:val="apple-converted-space"/>
    <w:basedOn w:val="DefaultParagraphFont"/>
    <w:rsid w:val="0009005C"/>
  </w:style>
  <w:style w:type="character" w:customStyle="1" w:styleId="publication-title">
    <w:name w:val="publication-title"/>
    <w:basedOn w:val="DefaultParagraphFont"/>
    <w:rsid w:val="0009005C"/>
  </w:style>
  <w:style w:type="paragraph" w:styleId="NormalWeb">
    <w:name w:val="Normal (Web)"/>
    <w:basedOn w:val="Normal"/>
    <w:rsid w:val="001D771B"/>
    <w:pPr>
      <w:spacing w:after="300"/>
    </w:pPr>
    <w:rPr>
      <w:lang w:val="ru-RU" w:eastAsia="ru-RU"/>
    </w:rPr>
  </w:style>
  <w:style w:type="paragraph" w:customStyle="1" w:styleId="CHISA">
    <w:name w:val="CHISA"/>
    <w:rsid w:val="001D771B"/>
    <w:rPr>
      <w:rFonts w:ascii="Arial" w:hAnsi="Arial" w:cs="Arial"/>
      <w:sz w:val="22"/>
      <w:lang w:eastAsia="en-US"/>
    </w:rPr>
  </w:style>
  <w:style w:type="character" w:customStyle="1" w:styleId="style4">
    <w:name w:val="style4"/>
    <w:basedOn w:val="DefaultParagraphFont"/>
    <w:rsid w:val="0079315E"/>
  </w:style>
  <w:style w:type="paragraph" w:styleId="Title">
    <w:name w:val="Title"/>
    <w:basedOn w:val="Normal"/>
    <w:link w:val="TitleChar"/>
    <w:qFormat/>
    <w:rsid w:val="0079315E"/>
    <w:pPr>
      <w:overflowPunct w:val="0"/>
      <w:autoSpaceDE w:val="0"/>
      <w:autoSpaceDN w:val="0"/>
      <w:adjustRightInd w:val="0"/>
      <w:jc w:val="center"/>
      <w:textAlignment w:val="baseline"/>
    </w:pPr>
    <w:rPr>
      <w:b/>
      <w:szCs w:val="20"/>
      <w:lang w:eastAsia="fr-FR"/>
    </w:rPr>
  </w:style>
  <w:style w:type="character" w:customStyle="1" w:styleId="TitleChar">
    <w:name w:val="Title Char"/>
    <w:basedOn w:val="DefaultParagraphFont"/>
    <w:link w:val="Title"/>
    <w:rsid w:val="0079315E"/>
    <w:rPr>
      <w:b/>
      <w:sz w:val="24"/>
      <w:lang w:eastAsia="fr-FR"/>
    </w:rPr>
  </w:style>
  <w:style w:type="paragraph" w:customStyle="1" w:styleId="Authors">
    <w:name w:val="Authors"/>
    <w:basedOn w:val="Normal"/>
    <w:rsid w:val="0079315E"/>
    <w:pPr>
      <w:jc w:val="center"/>
    </w:pPr>
    <w:rPr>
      <w:iCs/>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836"/>
    <w:rPr>
      <w:sz w:val="24"/>
      <w:szCs w:val="24"/>
      <w:lang w:eastAsia="it-IT"/>
    </w:rPr>
  </w:style>
  <w:style w:type="paragraph" w:styleId="Heading1">
    <w:name w:val="heading 1"/>
    <w:aliases w:val="IMPACT STUDY TITLE1,TITLE 1 NR,title 1 nr,Title 1,h1,ariad2-heading1,1H,1h,1H1,1H2,1H11,1,section head,1stlevel,h11,1stlevel1,h12,1stlevel2,h13,1stlevel3,h14,1stlevel4,h15,1stlevel5,h16,1stlevel6,h17,1stlevel7,h18,1stlevel8,h19,1stlevel9,h110"/>
    <w:basedOn w:val="Normal"/>
    <w:next w:val="Normal"/>
    <w:qFormat/>
    <w:rsid w:val="005116AC"/>
    <w:pPr>
      <w:keepNext/>
      <w:pageBreakBefore/>
      <w:numPr>
        <w:numId w:val="4"/>
      </w:numPr>
      <w:shd w:val="clear" w:color="auto" w:fill="99CCFF"/>
      <w:tabs>
        <w:tab w:val="clear" w:pos="1134"/>
        <w:tab w:val="num" w:pos="0"/>
      </w:tabs>
      <w:spacing w:before="240"/>
      <w:ind w:left="0" w:hanging="900"/>
      <w:jc w:val="both"/>
      <w:outlineLvl w:val="0"/>
    </w:pPr>
    <w:rPr>
      <w:rFonts w:ascii="Gill Sans MT" w:hAnsi="Gill Sans MT"/>
      <w:sz w:val="32"/>
      <w:szCs w:val="20"/>
      <w:lang w:eastAsia="en-US"/>
    </w:rPr>
  </w:style>
  <w:style w:type="paragraph" w:styleId="Heading2">
    <w:name w:val="heading 2"/>
    <w:aliases w:val="IMPACT STUDY TITLE2,2H,2H1,2H2,2H11,2h,2,h2,2nd level,Title2,ariad2-heading2,Subheading,subhead 1,H21,H22,H23,H24,H25,chap2,Titre 2 NET VALUE,TITLE 2 NR"/>
    <w:basedOn w:val="Normal"/>
    <w:next w:val="Normal"/>
    <w:qFormat/>
    <w:rsid w:val="005116AC"/>
    <w:pPr>
      <w:keepNext/>
      <w:numPr>
        <w:ilvl w:val="1"/>
        <w:numId w:val="4"/>
      </w:numPr>
      <w:ind w:left="1080" w:hanging="1080"/>
      <w:outlineLvl w:val="1"/>
    </w:pPr>
    <w:rPr>
      <w:rFonts w:ascii="Gill Sans MT" w:hAnsi="Gill Sans MT"/>
      <w:bCs/>
      <w:sz w:val="28"/>
      <w:szCs w:val="20"/>
      <w:lang w:val="en-US" w:eastAsia="en-US"/>
    </w:rPr>
  </w:style>
  <w:style w:type="paragraph" w:styleId="Heading3">
    <w:name w:val="heading 3"/>
    <w:aliases w:val="IMPACT STUDY TITLE3,Title3,0H,0H1,0H2,0H11,0h,3h,3H,heading 3 + Indent: Left 0.25 in,ariad2-heading3,subhead 2,h3,Heading 31,TITLE 3 NR"/>
    <w:basedOn w:val="Normal"/>
    <w:next w:val="Normal"/>
    <w:qFormat/>
    <w:rsid w:val="005116AC"/>
    <w:pPr>
      <w:keepNext/>
      <w:numPr>
        <w:ilvl w:val="2"/>
        <w:numId w:val="4"/>
      </w:numPr>
      <w:tabs>
        <w:tab w:val="left" w:pos="1080"/>
      </w:tabs>
      <w:ind w:left="900" w:hanging="900"/>
      <w:outlineLvl w:val="2"/>
    </w:pPr>
    <w:rPr>
      <w:rFonts w:ascii="Gill Sans MT" w:hAnsi="Gill Sans MT"/>
      <w:b/>
      <w:sz w:val="22"/>
      <w:szCs w:val="20"/>
      <w:lang w:val="en-US" w:eastAsia="en-US"/>
    </w:rPr>
  </w:style>
  <w:style w:type="paragraph" w:styleId="Heading4">
    <w:name w:val="heading 4"/>
    <w:aliases w:val="Title4,4H,4H1,4H2,4H11,4h"/>
    <w:basedOn w:val="Normal"/>
    <w:next w:val="Normal"/>
    <w:qFormat/>
    <w:rsid w:val="005116AC"/>
    <w:pPr>
      <w:keepNext/>
      <w:outlineLvl w:val="3"/>
    </w:pPr>
    <w:rPr>
      <w:rFonts w:ascii="Tahoma" w:hAnsi="Tahoma"/>
      <w:b/>
      <w:sz w:val="22"/>
      <w:szCs w:val="20"/>
      <w:lang w:eastAsia="en-US"/>
    </w:rPr>
  </w:style>
  <w:style w:type="paragraph" w:styleId="Heading5">
    <w:name w:val="heading 5"/>
    <w:aliases w:val="Subhead 1"/>
    <w:basedOn w:val="Normal"/>
    <w:next w:val="Normal"/>
    <w:qFormat/>
    <w:rsid w:val="005116AC"/>
    <w:pPr>
      <w:keepNext/>
      <w:numPr>
        <w:ilvl w:val="4"/>
        <w:numId w:val="4"/>
      </w:numPr>
      <w:outlineLvl w:val="4"/>
    </w:pPr>
    <w:rPr>
      <w:szCs w:val="20"/>
      <w:lang w:eastAsia="en-US"/>
    </w:rPr>
  </w:style>
  <w:style w:type="paragraph" w:styleId="Heading6">
    <w:name w:val="heading 6"/>
    <w:basedOn w:val="Normal"/>
    <w:next w:val="Normal"/>
    <w:qFormat/>
    <w:rsid w:val="005116AC"/>
    <w:pPr>
      <w:keepNext/>
      <w:numPr>
        <w:ilvl w:val="5"/>
        <w:numId w:val="4"/>
      </w:numPr>
      <w:outlineLvl w:val="5"/>
    </w:pPr>
    <w:rPr>
      <w:rFonts w:ascii="Book Antiqua" w:hAnsi="Book Antiqua"/>
      <w:b/>
      <w:color w:val="000000"/>
      <w:sz w:val="22"/>
      <w:szCs w:val="20"/>
      <w:lang w:eastAsia="en-US"/>
    </w:rPr>
  </w:style>
  <w:style w:type="paragraph" w:styleId="Heading7">
    <w:name w:val="heading 7"/>
    <w:basedOn w:val="Normal"/>
    <w:next w:val="Normal"/>
    <w:qFormat/>
    <w:rsid w:val="005116AC"/>
    <w:pPr>
      <w:keepNext/>
      <w:jc w:val="center"/>
      <w:outlineLvl w:val="6"/>
    </w:pPr>
    <w:rPr>
      <w:rFonts w:ascii="Gill Sans MT" w:hAnsi="Gill Sans MT"/>
      <w:sz w:val="40"/>
      <w:szCs w:val="20"/>
      <w:lang w:eastAsia="en-US"/>
    </w:rPr>
  </w:style>
  <w:style w:type="paragraph" w:styleId="Heading8">
    <w:name w:val="heading 8"/>
    <w:basedOn w:val="Normal"/>
    <w:next w:val="Normal"/>
    <w:qFormat/>
    <w:rsid w:val="005116AC"/>
    <w:pPr>
      <w:keepNext/>
      <w:numPr>
        <w:ilvl w:val="7"/>
        <w:numId w:val="4"/>
      </w:numPr>
      <w:jc w:val="both"/>
      <w:outlineLvl w:val="7"/>
    </w:pPr>
    <w:rPr>
      <w:rFonts w:ascii="Arial" w:hAnsi="Arial"/>
      <w:b/>
      <w:sz w:val="22"/>
      <w:szCs w:val="20"/>
      <w:lang w:eastAsia="en-US"/>
    </w:rPr>
  </w:style>
  <w:style w:type="paragraph" w:styleId="Heading9">
    <w:name w:val="heading 9"/>
    <w:basedOn w:val="Normal"/>
    <w:next w:val="Normal"/>
    <w:qFormat/>
    <w:rsid w:val="005116AC"/>
    <w:pPr>
      <w:keepNext/>
      <w:numPr>
        <w:ilvl w:val="8"/>
        <w:numId w:val="4"/>
      </w:numPr>
      <w:jc w:val="both"/>
      <w:outlineLvl w:val="8"/>
    </w:pPr>
    <w:rPr>
      <w:rFonts w:ascii="Arial" w:hAnsi="Arial"/>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ogo IS"/>
    <w:basedOn w:val="Normal"/>
    <w:rsid w:val="005116AC"/>
    <w:pPr>
      <w:tabs>
        <w:tab w:val="center" w:pos="4819"/>
        <w:tab w:val="right" w:pos="9638"/>
      </w:tabs>
    </w:pPr>
    <w:rPr>
      <w:rFonts w:ascii="Book Antiqua" w:hAnsi="Book Antiqua"/>
      <w:sz w:val="22"/>
      <w:szCs w:val="20"/>
      <w:lang w:eastAsia="en-US"/>
    </w:rPr>
  </w:style>
  <w:style w:type="paragraph" w:customStyle="1" w:styleId="titlenonr3">
    <w:name w:val="title no nr 3"/>
    <w:basedOn w:val="Normal"/>
    <w:next w:val="Normal"/>
    <w:rsid w:val="005116AC"/>
    <w:pPr>
      <w:keepNext/>
      <w:widowControl w:val="0"/>
      <w:spacing w:before="100" w:after="100"/>
      <w:outlineLvl w:val="3"/>
    </w:pPr>
    <w:rPr>
      <w:rFonts w:ascii="Book Antiqua" w:hAnsi="Book Antiqua"/>
      <w:b/>
      <w:snapToGrid w:val="0"/>
      <w:sz w:val="28"/>
      <w:szCs w:val="20"/>
    </w:rPr>
  </w:style>
  <w:style w:type="paragraph" w:customStyle="1" w:styleId="titlenonr2">
    <w:name w:val="title no nr 2"/>
    <w:basedOn w:val="Normal"/>
    <w:next w:val="Normal"/>
    <w:rsid w:val="005116AC"/>
    <w:pPr>
      <w:keepNext/>
      <w:spacing w:before="100" w:after="100"/>
      <w:outlineLvl w:val="2"/>
    </w:pPr>
    <w:rPr>
      <w:rFonts w:ascii="Book Antiqua" w:hAnsi="Book Antiqua"/>
      <w:b/>
      <w:snapToGrid w:val="0"/>
      <w:sz w:val="32"/>
      <w:szCs w:val="20"/>
      <w:lang w:val="en-US"/>
    </w:rPr>
  </w:style>
  <w:style w:type="paragraph" w:customStyle="1" w:styleId="BULLET1">
    <w:name w:val="BULLET1"/>
    <w:basedOn w:val="Normal"/>
    <w:rsid w:val="005116AC"/>
    <w:pPr>
      <w:numPr>
        <w:numId w:val="2"/>
      </w:numPr>
      <w:tabs>
        <w:tab w:val="clear" w:pos="1780"/>
        <w:tab w:val="num" w:pos="720"/>
      </w:tabs>
      <w:ind w:left="720" w:hanging="722"/>
      <w:jc w:val="both"/>
    </w:pPr>
    <w:rPr>
      <w:rFonts w:ascii="Gill Sans MT" w:hAnsi="Gill Sans MT"/>
      <w:sz w:val="20"/>
      <w:szCs w:val="20"/>
      <w:lang w:eastAsia="en-US"/>
    </w:rPr>
  </w:style>
  <w:style w:type="paragraph" w:styleId="BodyText2">
    <w:name w:val="Body Text 2"/>
    <w:aliases w:val="IMPACT STUDY TEXT,TEXT,Measure body text"/>
    <w:basedOn w:val="Normal"/>
    <w:rsid w:val="005116AC"/>
    <w:pPr>
      <w:jc w:val="both"/>
    </w:pPr>
    <w:rPr>
      <w:rFonts w:ascii="Gill Sans MT" w:hAnsi="Gill Sans MT"/>
      <w:sz w:val="20"/>
      <w:szCs w:val="20"/>
      <w:lang w:eastAsia="en-US"/>
    </w:rPr>
  </w:style>
  <w:style w:type="paragraph" w:customStyle="1" w:styleId="titlenonr1">
    <w:name w:val="title no nr 1"/>
    <w:basedOn w:val="Normal"/>
    <w:next w:val="Normal"/>
    <w:rsid w:val="005116AC"/>
    <w:pPr>
      <w:keepNext/>
      <w:widowControl w:val="0"/>
      <w:spacing w:before="100" w:after="100"/>
      <w:ind w:hanging="900"/>
      <w:outlineLvl w:val="1"/>
    </w:pPr>
    <w:rPr>
      <w:rFonts w:ascii="Gill Sans MT" w:hAnsi="Gill Sans MT"/>
      <w:bCs/>
      <w:snapToGrid w:val="0"/>
      <w:kern w:val="36"/>
      <w:sz w:val="32"/>
      <w:szCs w:val="20"/>
    </w:rPr>
  </w:style>
  <w:style w:type="paragraph" w:styleId="FootnoteText">
    <w:name w:val="footnote text"/>
    <w:aliases w:val="Testo nota a piè di pagina Carattere,Footnote text"/>
    <w:basedOn w:val="Normal"/>
    <w:semiHidden/>
    <w:rsid w:val="005116AC"/>
    <w:pPr>
      <w:ind w:left="720" w:hanging="720"/>
    </w:pPr>
    <w:rPr>
      <w:rFonts w:ascii="Gill Sans MT" w:eastAsia="Times" w:hAnsi="Gill Sans MT"/>
      <w:noProof/>
      <w:sz w:val="16"/>
      <w:szCs w:val="20"/>
      <w:lang w:val="en-US" w:eastAsia="en-US"/>
    </w:rPr>
  </w:style>
  <w:style w:type="paragraph" w:styleId="TOC1">
    <w:name w:val="toc 1"/>
    <w:basedOn w:val="Normal"/>
    <w:next w:val="Normal"/>
    <w:autoRedefine/>
    <w:semiHidden/>
    <w:rsid w:val="005116AC"/>
    <w:pPr>
      <w:tabs>
        <w:tab w:val="left" w:pos="480"/>
        <w:tab w:val="right" w:leader="dot" w:pos="8280"/>
      </w:tabs>
    </w:pPr>
    <w:rPr>
      <w:rFonts w:ascii="Gill Sans MT" w:hAnsi="Gill Sans MT"/>
      <w:b/>
      <w:bCs/>
      <w:sz w:val="20"/>
      <w:szCs w:val="40"/>
    </w:rPr>
  </w:style>
  <w:style w:type="paragraph" w:styleId="Caption">
    <w:name w:val="caption"/>
    <w:basedOn w:val="Normal"/>
    <w:next w:val="Normal"/>
    <w:qFormat/>
    <w:rsid w:val="005116AC"/>
    <w:pPr>
      <w:spacing w:before="120" w:after="120"/>
      <w:ind w:left="1440" w:hanging="1440"/>
    </w:pPr>
    <w:rPr>
      <w:rFonts w:ascii="Gill Sans MT" w:hAnsi="Gill Sans MT"/>
      <w:bCs/>
      <w:sz w:val="18"/>
      <w:szCs w:val="20"/>
      <w:lang w:val="en-US"/>
    </w:rPr>
  </w:style>
  <w:style w:type="paragraph" w:customStyle="1" w:styleId="titlenonr5">
    <w:name w:val="title no nr 5"/>
    <w:basedOn w:val="Normal"/>
    <w:next w:val="Normal"/>
    <w:rsid w:val="005116AC"/>
    <w:pPr>
      <w:keepNext/>
      <w:outlineLvl w:val="5"/>
    </w:pPr>
    <w:rPr>
      <w:rFonts w:ascii="Book Antiqua" w:hAnsi="Book Antiqua"/>
      <w:sz w:val="22"/>
      <w:szCs w:val="20"/>
      <w:u w:val="single"/>
      <w:lang w:eastAsia="en-US"/>
    </w:rPr>
  </w:style>
  <w:style w:type="paragraph" w:customStyle="1" w:styleId="TEXTTABLES">
    <w:name w:val="TEXT TABLES"/>
    <w:basedOn w:val="Normal"/>
    <w:rsid w:val="005116AC"/>
    <w:pPr>
      <w:ind w:left="180"/>
    </w:pPr>
    <w:rPr>
      <w:rFonts w:ascii="Gill Sans MT" w:eastAsia="Arial Unicode MS" w:hAnsi="Gill Sans MT"/>
      <w:sz w:val="18"/>
      <w:szCs w:val="20"/>
      <w:lang w:eastAsia="en-US"/>
    </w:rPr>
  </w:style>
  <w:style w:type="paragraph" w:customStyle="1" w:styleId="LEGEND">
    <w:name w:val="LEGEND"/>
    <w:basedOn w:val="Normal"/>
    <w:semiHidden/>
    <w:rsid w:val="005116AC"/>
    <w:rPr>
      <w:rFonts w:ascii="Gill Sans MT" w:hAnsi="Gill Sans MT"/>
      <w:sz w:val="16"/>
      <w:szCs w:val="20"/>
      <w:lang w:val="en-US" w:eastAsia="en-US"/>
    </w:rPr>
  </w:style>
  <w:style w:type="character" w:customStyle="1" w:styleId="bodytextslash">
    <w:name w:val="body text slash"/>
    <w:rsid w:val="005116AC"/>
    <w:rPr>
      <w:i/>
    </w:rPr>
  </w:style>
  <w:style w:type="paragraph" w:customStyle="1" w:styleId="SOURCE">
    <w:name w:val="SOURCE"/>
    <w:basedOn w:val="TEXTTABLES"/>
    <w:rsid w:val="005116AC"/>
    <w:pPr>
      <w:ind w:left="360" w:hanging="360"/>
    </w:pPr>
    <w:rPr>
      <w:noProof/>
      <w:sz w:val="16"/>
    </w:rPr>
  </w:style>
  <w:style w:type="paragraph" w:styleId="TOC2">
    <w:name w:val="toc 2"/>
    <w:basedOn w:val="Normal"/>
    <w:next w:val="Normal"/>
    <w:semiHidden/>
    <w:rsid w:val="005116AC"/>
    <w:pPr>
      <w:tabs>
        <w:tab w:val="left" w:pos="1080"/>
        <w:tab w:val="left" w:pos="1200"/>
        <w:tab w:val="right" w:leader="dot" w:pos="8280"/>
      </w:tabs>
      <w:ind w:left="1080" w:hanging="540"/>
    </w:pPr>
    <w:rPr>
      <w:rFonts w:ascii="Gill Sans MT" w:hAnsi="Gill Sans MT"/>
      <w:sz w:val="18"/>
      <w:szCs w:val="28"/>
    </w:rPr>
  </w:style>
  <w:style w:type="paragraph" w:styleId="TOC3">
    <w:name w:val="toc 3"/>
    <w:basedOn w:val="Normal"/>
    <w:next w:val="Normal"/>
    <w:semiHidden/>
    <w:rsid w:val="005116AC"/>
    <w:pPr>
      <w:tabs>
        <w:tab w:val="left" w:pos="1440"/>
        <w:tab w:val="left" w:pos="1920"/>
        <w:tab w:val="right" w:leader="dot" w:pos="8280"/>
      </w:tabs>
      <w:ind w:left="1080"/>
    </w:pPr>
    <w:rPr>
      <w:rFonts w:ascii="Gill Sans MT" w:hAnsi="Gill Sans MT"/>
      <w:noProof/>
      <w:sz w:val="18"/>
      <w:szCs w:val="22"/>
    </w:rPr>
  </w:style>
  <w:style w:type="paragraph" w:styleId="TOC4">
    <w:name w:val="toc 4"/>
    <w:basedOn w:val="Normal"/>
    <w:next w:val="Normal"/>
    <w:autoRedefine/>
    <w:semiHidden/>
    <w:rsid w:val="005116AC"/>
    <w:pPr>
      <w:ind w:left="720"/>
    </w:pPr>
  </w:style>
  <w:style w:type="character" w:styleId="Hyperlink">
    <w:name w:val="Hyperlink"/>
    <w:basedOn w:val="DefaultParagraphFont"/>
    <w:rsid w:val="005116AC"/>
    <w:rPr>
      <w:color w:val="0000FF"/>
      <w:u w:val="single"/>
    </w:rPr>
  </w:style>
  <w:style w:type="paragraph" w:customStyle="1" w:styleId="BULLETNR">
    <w:name w:val="BULLET NR"/>
    <w:basedOn w:val="Normal"/>
    <w:rsid w:val="005116AC"/>
    <w:pPr>
      <w:numPr>
        <w:numId w:val="1"/>
      </w:numPr>
    </w:pPr>
    <w:rPr>
      <w:rFonts w:ascii="Book Antiqua" w:hAnsi="Book Antiqua"/>
      <w:sz w:val="22"/>
      <w:szCs w:val="20"/>
      <w:lang w:val="en-US" w:eastAsia="en-US"/>
    </w:rPr>
  </w:style>
  <w:style w:type="paragraph" w:customStyle="1" w:styleId="BULLET2">
    <w:name w:val="BULLET2"/>
    <w:basedOn w:val="Normal"/>
    <w:rsid w:val="005116AC"/>
    <w:pPr>
      <w:numPr>
        <w:numId w:val="3"/>
      </w:numPr>
      <w:tabs>
        <w:tab w:val="clear" w:pos="1494"/>
        <w:tab w:val="left" w:pos="284"/>
        <w:tab w:val="num" w:pos="720"/>
      </w:tabs>
      <w:ind w:left="720" w:right="186"/>
      <w:jc w:val="both"/>
    </w:pPr>
    <w:rPr>
      <w:rFonts w:ascii="Book Antiqua" w:hAnsi="Book Antiqua"/>
      <w:sz w:val="22"/>
      <w:szCs w:val="20"/>
      <w:lang w:val="en-US" w:eastAsia="en-US"/>
    </w:rPr>
  </w:style>
  <w:style w:type="paragraph" w:customStyle="1" w:styleId="titlenonr4">
    <w:name w:val="title no nr 4"/>
    <w:basedOn w:val="Normal"/>
    <w:next w:val="Normal"/>
    <w:rsid w:val="005116AC"/>
    <w:pPr>
      <w:keepNext/>
      <w:widowControl w:val="0"/>
      <w:spacing w:before="100" w:after="100"/>
      <w:outlineLvl w:val="4"/>
    </w:pPr>
    <w:rPr>
      <w:rFonts w:ascii="Book Antiqua" w:hAnsi="Book Antiqua"/>
      <w:b/>
      <w:snapToGrid w:val="0"/>
      <w:szCs w:val="20"/>
    </w:rPr>
  </w:style>
  <w:style w:type="paragraph" w:customStyle="1" w:styleId="Datereport">
    <w:name w:val="Date report"/>
    <w:basedOn w:val="Normal"/>
    <w:next w:val="Normal"/>
    <w:rsid w:val="005116AC"/>
    <w:pPr>
      <w:widowControl w:val="0"/>
    </w:pPr>
    <w:rPr>
      <w:rFonts w:ascii="Century Gothic" w:hAnsi="Century Gothic"/>
      <w:i/>
      <w:snapToGrid w:val="0"/>
      <w:sz w:val="28"/>
      <w:szCs w:val="20"/>
    </w:rPr>
  </w:style>
  <w:style w:type="paragraph" w:styleId="z-BottomofForm">
    <w:name w:val="HTML Bottom of Form"/>
    <w:next w:val="Normal"/>
    <w:hidden/>
    <w:rsid w:val="005116AC"/>
    <w:pPr>
      <w:widowControl w:val="0"/>
      <w:pBdr>
        <w:top w:val="double" w:sz="2" w:space="0" w:color="000000"/>
      </w:pBdr>
      <w:jc w:val="center"/>
    </w:pPr>
    <w:rPr>
      <w:rFonts w:ascii="Arial" w:hAnsi="Arial"/>
      <w:snapToGrid w:val="0"/>
      <w:vanish/>
      <w:sz w:val="16"/>
      <w:lang w:val="it-IT" w:eastAsia="it-IT"/>
    </w:rPr>
  </w:style>
  <w:style w:type="paragraph" w:styleId="z-TopofForm">
    <w:name w:val="HTML Top of Form"/>
    <w:next w:val="Normal"/>
    <w:hidden/>
    <w:rsid w:val="005116AC"/>
    <w:pPr>
      <w:widowControl w:val="0"/>
      <w:pBdr>
        <w:bottom w:val="double" w:sz="2" w:space="0" w:color="000000"/>
      </w:pBdr>
      <w:jc w:val="center"/>
    </w:pPr>
    <w:rPr>
      <w:rFonts w:ascii="Arial" w:hAnsi="Arial"/>
      <w:snapToGrid w:val="0"/>
      <w:vanish/>
      <w:sz w:val="16"/>
      <w:lang w:val="it-IT" w:eastAsia="it-IT"/>
    </w:rPr>
  </w:style>
  <w:style w:type="character" w:customStyle="1" w:styleId="HTMLMarkup">
    <w:name w:val="HTML Markup"/>
    <w:rsid w:val="005116AC"/>
    <w:rPr>
      <w:vanish/>
      <w:color w:val="FF0000"/>
    </w:rPr>
  </w:style>
  <w:style w:type="paragraph" w:customStyle="1" w:styleId="companies">
    <w:name w:val="companies"/>
    <w:basedOn w:val="Normal"/>
    <w:rsid w:val="005116AC"/>
    <w:pPr>
      <w:spacing w:line="280" w:lineRule="exact"/>
    </w:pPr>
    <w:rPr>
      <w:rFonts w:ascii="Century Gothic" w:eastAsia="Times" w:hAnsi="Century Gothic"/>
      <w:sz w:val="28"/>
      <w:szCs w:val="20"/>
      <w:lang w:eastAsia="en-US"/>
    </w:rPr>
  </w:style>
  <w:style w:type="paragraph" w:customStyle="1" w:styleId="Titlereport">
    <w:name w:val="Title report"/>
    <w:basedOn w:val="Normal"/>
    <w:next w:val="Normal"/>
    <w:autoRedefine/>
    <w:rsid w:val="005116AC"/>
    <w:pPr>
      <w:jc w:val="center"/>
    </w:pPr>
    <w:rPr>
      <w:b/>
      <w:bCs/>
      <w:sz w:val="48"/>
      <w:szCs w:val="20"/>
    </w:rPr>
  </w:style>
  <w:style w:type="paragraph" w:styleId="TableofFigures">
    <w:name w:val="table of figures"/>
    <w:basedOn w:val="Normal"/>
    <w:next w:val="Normal"/>
    <w:semiHidden/>
    <w:rsid w:val="005116AC"/>
    <w:pPr>
      <w:tabs>
        <w:tab w:val="left" w:pos="1200"/>
        <w:tab w:val="right" w:leader="dot" w:pos="8422"/>
      </w:tabs>
      <w:ind w:left="1260" w:hanging="1260"/>
    </w:pPr>
    <w:rPr>
      <w:rFonts w:ascii="Gill Sans MT" w:hAnsi="Gill Sans MT"/>
      <w:noProof/>
      <w:sz w:val="18"/>
    </w:rPr>
  </w:style>
  <w:style w:type="paragraph" w:customStyle="1" w:styleId="FirstBullet">
    <w:name w:val="First Bullet"/>
    <w:basedOn w:val="Normal"/>
    <w:next w:val="Normal"/>
    <w:rsid w:val="005116AC"/>
    <w:pPr>
      <w:numPr>
        <w:numId w:val="5"/>
      </w:numPr>
      <w:spacing w:before="20" w:after="20"/>
    </w:pPr>
    <w:rPr>
      <w:rFonts w:eastAsia="Times"/>
      <w:szCs w:val="20"/>
    </w:rPr>
  </w:style>
  <w:style w:type="paragraph" w:customStyle="1" w:styleId="IMPACTSTUDYBULLET1">
    <w:name w:val="IMPACT STUDY BULLET1"/>
    <w:basedOn w:val="IMPACTSTUDYBULLET2"/>
    <w:rsid w:val="005116AC"/>
    <w:pPr>
      <w:numPr>
        <w:numId w:val="6"/>
      </w:numPr>
      <w:tabs>
        <w:tab w:val="clear" w:pos="284"/>
        <w:tab w:val="left" w:pos="426"/>
      </w:tabs>
      <w:ind w:left="426" w:hanging="426"/>
    </w:pPr>
    <w:rPr>
      <w:rFonts w:ascii="Gill Sans MT" w:hAnsi="Gill Sans MT"/>
      <w:sz w:val="20"/>
      <w:lang w:val="en-GB"/>
    </w:rPr>
  </w:style>
  <w:style w:type="paragraph" w:customStyle="1" w:styleId="IMPACTSTUDYBULLET2">
    <w:name w:val="IMPACT STUDY BULLET2"/>
    <w:basedOn w:val="Normal"/>
    <w:autoRedefine/>
    <w:rsid w:val="005116AC"/>
    <w:pPr>
      <w:tabs>
        <w:tab w:val="left" w:pos="284"/>
        <w:tab w:val="num" w:pos="720"/>
      </w:tabs>
      <w:ind w:left="709" w:hanging="283"/>
      <w:jc w:val="both"/>
    </w:pPr>
    <w:rPr>
      <w:rFonts w:ascii="Book Antiqua" w:hAnsi="Book Antiqua"/>
      <w:sz w:val="22"/>
      <w:szCs w:val="20"/>
      <w:lang w:val="en-US" w:eastAsia="en-US"/>
    </w:rPr>
  </w:style>
  <w:style w:type="paragraph" w:customStyle="1" w:styleId="Title1">
    <w:name w:val="Title1"/>
    <w:basedOn w:val="Normal"/>
    <w:rsid w:val="005116AC"/>
    <w:pPr>
      <w:spacing w:before="160" w:after="120" w:line="280" w:lineRule="exact"/>
      <w:jc w:val="both"/>
    </w:pPr>
    <w:rPr>
      <w:rFonts w:ascii="Gill Sans MT" w:hAnsi="Gill Sans MT"/>
      <w:b/>
      <w:bCs/>
      <w:sz w:val="22"/>
      <w:szCs w:val="20"/>
      <w:lang w:eastAsia="en-US"/>
    </w:rPr>
  </w:style>
  <w:style w:type="paragraph" w:customStyle="1" w:styleId="Heading40">
    <w:name w:val="Heading4"/>
    <w:basedOn w:val="Normal"/>
    <w:rsid w:val="005116AC"/>
    <w:pPr>
      <w:spacing w:before="240" w:after="120" w:line="280" w:lineRule="atLeast"/>
    </w:pPr>
    <w:rPr>
      <w:rFonts w:ascii="Gill Sans MT" w:hAnsi="Gill Sans MT" w:cs="Arial"/>
      <w:b/>
      <w:bCs/>
      <w:i/>
      <w:iCs/>
      <w:sz w:val="20"/>
      <w:lang w:eastAsia="de-DE"/>
    </w:rPr>
  </w:style>
  <w:style w:type="paragraph" w:customStyle="1" w:styleId="Bottom">
    <w:name w:val="Bottom"/>
    <w:basedOn w:val="Normal"/>
    <w:rsid w:val="005116AC"/>
    <w:pPr>
      <w:spacing w:line="180" w:lineRule="exact"/>
      <w:ind w:left="720" w:hanging="720"/>
    </w:pPr>
    <w:rPr>
      <w:rFonts w:ascii="Gill Sans MT" w:eastAsia="Times" w:hAnsi="Gill Sans MT"/>
      <w:noProof/>
      <w:sz w:val="16"/>
      <w:szCs w:val="20"/>
      <w:lang w:val="en-US" w:eastAsia="en-US"/>
    </w:rPr>
  </w:style>
  <w:style w:type="character" w:styleId="FootnoteReference">
    <w:name w:val="footnote reference"/>
    <w:aliases w:val="Footnote symbol"/>
    <w:basedOn w:val="DefaultParagraphFont"/>
    <w:semiHidden/>
    <w:rsid w:val="005116AC"/>
    <w:rPr>
      <w:vertAlign w:val="superscript"/>
    </w:rPr>
  </w:style>
  <w:style w:type="paragraph" w:styleId="BalloonText">
    <w:name w:val="Balloon Text"/>
    <w:basedOn w:val="Normal"/>
    <w:semiHidden/>
    <w:rsid w:val="005116AC"/>
    <w:rPr>
      <w:rFonts w:ascii="Tahoma" w:hAnsi="Tahoma"/>
      <w:sz w:val="16"/>
      <w:szCs w:val="20"/>
      <w:lang w:val="en-US" w:eastAsia="en-US"/>
    </w:rPr>
  </w:style>
  <w:style w:type="paragraph" w:styleId="Footer">
    <w:name w:val="footer"/>
    <w:basedOn w:val="Normal"/>
    <w:rsid w:val="005116AC"/>
    <w:pPr>
      <w:tabs>
        <w:tab w:val="center" w:pos="4819"/>
        <w:tab w:val="right" w:pos="9638"/>
      </w:tabs>
    </w:pPr>
  </w:style>
  <w:style w:type="character" w:styleId="PageNumber">
    <w:name w:val="page number"/>
    <w:basedOn w:val="DefaultParagraphFont"/>
    <w:rsid w:val="005116AC"/>
  </w:style>
  <w:style w:type="paragraph" w:styleId="TOC7">
    <w:name w:val="toc 7"/>
    <w:basedOn w:val="Normal"/>
    <w:next w:val="Normal"/>
    <w:autoRedefine/>
    <w:semiHidden/>
    <w:rsid w:val="005116AC"/>
    <w:pPr>
      <w:ind w:left="1440"/>
    </w:pPr>
    <w:rPr>
      <w:lang w:eastAsia="en-US"/>
    </w:rPr>
  </w:style>
  <w:style w:type="paragraph" w:styleId="TOC5">
    <w:name w:val="toc 5"/>
    <w:basedOn w:val="Normal"/>
    <w:next w:val="Normal"/>
    <w:autoRedefine/>
    <w:semiHidden/>
    <w:rsid w:val="005116AC"/>
    <w:pPr>
      <w:ind w:left="960"/>
    </w:pPr>
    <w:rPr>
      <w:lang w:eastAsia="en-US"/>
    </w:rPr>
  </w:style>
  <w:style w:type="paragraph" w:styleId="TOC6">
    <w:name w:val="toc 6"/>
    <w:basedOn w:val="Normal"/>
    <w:next w:val="Normal"/>
    <w:autoRedefine/>
    <w:semiHidden/>
    <w:rsid w:val="005116AC"/>
    <w:pPr>
      <w:ind w:left="1200"/>
    </w:pPr>
    <w:rPr>
      <w:lang w:eastAsia="en-US"/>
    </w:rPr>
  </w:style>
  <w:style w:type="paragraph" w:customStyle="1" w:styleId="H3">
    <w:name w:val="H3"/>
    <w:basedOn w:val="Normal"/>
    <w:next w:val="Normal"/>
    <w:rsid w:val="005116AC"/>
    <w:pPr>
      <w:keepNext/>
      <w:widowControl w:val="0"/>
      <w:spacing w:before="100" w:after="100"/>
      <w:jc w:val="center"/>
      <w:outlineLvl w:val="3"/>
    </w:pPr>
    <w:rPr>
      <w:rFonts w:ascii="Book Antiqua" w:hAnsi="Book Antiqua"/>
      <w:bCs/>
      <w:snapToGrid w:val="0"/>
      <w:sz w:val="32"/>
      <w:szCs w:val="20"/>
    </w:rPr>
  </w:style>
  <w:style w:type="paragraph" w:customStyle="1" w:styleId="H1">
    <w:name w:val="H1"/>
    <w:basedOn w:val="Normal"/>
    <w:next w:val="Normal"/>
    <w:rsid w:val="005116AC"/>
    <w:pPr>
      <w:keepNext/>
      <w:widowControl w:val="0"/>
      <w:spacing w:before="100" w:after="100"/>
      <w:outlineLvl w:val="1"/>
    </w:pPr>
    <w:rPr>
      <w:rFonts w:ascii="Book Antiqua" w:hAnsi="Book Antiqua"/>
      <w:b/>
      <w:snapToGrid w:val="0"/>
      <w:kern w:val="36"/>
      <w:sz w:val="48"/>
      <w:szCs w:val="20"/>
      <w:lang w:val="it-IT"/>
    </w:rPr>
  </w:style>
  <w:style w:type="paragraph" w:customStyle="1" w:styleId="Titolo-tav">
    <w:name w:val="Titolo-tav"/>
    <w:basedOn w:val="Normal"/>
    <w:rsid w:val="005116AC"/>
    <w:pPr>
      <w:jc w:val="both"/>
    </w:pPr>
    <w:rPr>
      <w:rFonts w:ascii="Book Antiqua" w:hAnsi="Book Antiqua"/>
      <w:b/>
      <w:noProof/>
      <w:sz w:val="20"/>
      <w:szCs w:val="20"/>
      <w:lang w:eastAsia="en-US"/>
    </w:rPr>
  </w:style>
  <w:style w:type="paragraph" w:customStyle="1" w:styleId="Testo-tav">
    <w:name w:val="Testo-tav"/>
    <w:basedOn w:val="Normal"/>
    <w:rsid w:val="005116AC"/>
    <w:pPr>
      <w:jc w:val="both"/>
    </w:pPr>
    <w:rPr>
      <w:rFonts w:ascii="Book Antiqua" w:hAnsi="Book Antiqua"/>
      <w:sz w:val="18"/>
      <w:szCs w:val="20"/>
      <w:lang w:val="it-IT" w:eastAsia="en-US"/>
    </w:rPr>
  </w:style>
  <w:style w:type="paragraph" w:customStyle="1" w:styleId="H6">
    <w:name w:val="H6"/>
    <w:basedOn w:val="Normal"/>
    <w:next w:val="Normal"/>
    <w:rsid w:val="005116AC"/>
    <w:pPr>
      <w:keepNext/>
      <w:widowControl w:val="0"/>
      <w:spacing w:before="100" w:after="100"/>
      <w:outlineLvl w:val="6"/>
    </w:pPr>
    <w:rPr>
      <w:rFonts w:ascii="Book Antiqua" w:hAnsi="Book Antiqua"/>
      <w:b/>
      <w:snapToGrid w:val="0"/>
      <w:sz w:val="18"/>
      <w:szCs w:val="20"/>
      <w:lang w:val="it-IT"/>
    </w:rPr>
  </w:style>
  <w:style w:type="character" w:customStyle="1" w:styleId="Definizione">
    <w:name w:val="Definizione"/>
    <w:rsid w:val="005116AC"/>
    <w:rPr>
      <w:i/>
      <w:noProof w:val="0"/>
      <w:sz w:val="18"/>
      <w:lang w:val="en-GB"/>
    </w:rPr>
  </w:style>
  <w:style w:type="paragraph" w:customStyle="1" w:styleId="bullets1">
    <w:name w:val="bullets1"/>
    <w:basedOn w:val="Normal"/>
    <w:rsid w:val="005116AC"/>
    <w:pPr>
      <w:tabs>
        <w:tab w:val="left" w:pos="284"/>
        <w:tab w:val="num" w:pos="1701"/>
      </w:tabs>
      <w:ind w:left="1701" w:hanging="567"/>
      <w:jc w:val="both"/>
    </w:pPr>
    <w:rPr>
      <w:rFonts w:ascii="Book Antiqua" w:hAnsi="Book Antiqua"/>
      <w:sz w:val="20"/>
      <w:szCs w:val="20"/>
      <w:lang w:eastAsia="en-US"/>
    </w:rPr>
  </w:style>
  <w:style w:type="paragraph" w:styleId="BodyText3">
    <w:name w:val="Body Text 3"/>
    <w:basedOn w:val="Normal"/>
    <w:rsid w:val="005116AC"/>
    <w:rPr>
      <w:rFonts w:ascii="Book Antiqua" w:hAnsi="Book Antiqua"/>
      <w:b/>
      <w:sz w:val="22"/>
      <w:szCs w:val="20"/>
      <w:lang w:eastAsia="en-US"/>
    </w:rPr>
  </w:style>
  <w:style w:type="paragraph" w:styleId="TOC8">
    <w:name w:val="toc 8"/>
    <w:basedOn w:val="Normal"/>
    <w:next w:val="Normal"/>
    <w:autoRedefine/>
    <w:semiHidden/>
    <w:rsid w:val="005116AC"/>
    <w:pPr>
      <w:ind w:left="1680"/>
    </w:pPr>
  </w:style>
  <w:style w:type="paragraph" w:styleId="TOC9">
    <w:name w:val="toc 9"/>
    <w:basedOn w:val="Normal"/>
    <w:next w:val="Normal"/>
    <w:autoRedefine/>
    <w:semiHidden/>
    <w:rsid w:val="005116AC"/>
    <w:pPr>
      <w:ind w:left="1920"/>
    </w:pPr>
  </w:style>
  <w:style w:type="character" w:styleId="FollowedHyperlink">
    <w:name w:val="FollowedHyperlink"/>
    <w:basedOn w:val="DefaultParagraphFont"/>
    <w:rsid w:val="005116AC"/>
    <w:rPr>
      <w:color w:val="800080"/>
      <w:u w:val="single"/>
    </w:rPr>
  </w:style>
  <w:style w:type="paragraph" w:customStyle="1" w:styleId="Aaoeeu">
    <w:name w:val="Aaoeeu"/>
    <w:rsid w:val="005116AC"/>
    <w:pPr>
      <w:widowControl w:val="0"/>
    </w:pPr>
    <w:rPr>
      <w:lang w:val="en-US" w:eastAsia="it-IT"/>
    </w:rPr>
  </w:style>
  <w:style w:type="paragraph" w:customStyle="1" w:styleId="Aeeaoaeaa1">
    <w:name w:val="A?eeaoae?aa 1"/>
    <w:basedOn w:val="Aaoeeu"/>
    <w:next w:val="Aaoeeu"/>
    <w:rsid w:val="005116AC"/>
    <w:pPr>
      <w:keepNext/>
      <w:jc w:val="right"/>
    </w:pPr>
    <w:rPr>
      <w:b/>
    </w:rPr>
  </w:style>
  <w:style w:type="paragraph" w:customStyle="1" w:styleId="Aeeaoaeaa2">
    <w:name w:val="A?eeaoae?aa 2"/>
    <w:basedOn w:val="Aaoeeu"/>
    <w:next w:val="Aaoeeu"/>
    <w:rsid w:val="005116AC"/>
    <w:pPr>
      <w:keepNext/>
      <w:jc w:val="right"/>
    </w:pPr>
    <w:rPr>
      <w:i/>
    </w:rPr>
  </w:style>
  <w:style w:type="paragraph" w:customStyle="1" w:styleId="Eaoaeaa">
    <w:name w:val="Eaoae?aa"/>
    <w:basedOn w:val="Aaoeeu"/>
    <w:rsid w:val="005116AC"/>
    <w:pPr>
      <w:tabs>
        <w:tab w:val="center" w:pos="4153"/>
        <w:tab w:val="right" w:pos="8306"/>
      </w:tabs>
    </w:pPr>
  </w:style>
  <w:style w:type="paragraph" w:customStyle="1" w:styleId="OiaeaeiYiio2">
    <w:name w:val="O?ia eaeiYiio 2"/>
    <w:basedOn w:val="Aaoeeu"/>
    <w:rsid w:val="005116AC"/>
    <w:pPr>
      <w:jc w:val="right"/>
    </w:pPr>
    <w:rPr>
      <w:i/>
      <w:sz w:val="16"/>
    </w:rPr>
  </w:style>
  <w:style w:type="paragraph" w:styleId="BodyText">
    <w:name w:val="Body Text"/>
    <w:basedOn w:val="Normal"/>
    <w:rsid w:val="005116AC"/>
    <w:pPr>
      <w:autoSpaceDE w:val="0"/>
      <w:autoSpaceDN w:val="0"/>
      <w:adjustRightInd w:val="0"/>
      <w:jc w:val="both"/>
    </w:pPr>
    <w:rPr>
      <w:rFonts w:ascii="TimesNewRoman" w:hAnsi="TimesNewRoman"/>
      <w:sz w:val="23"/>
      <w:szCs w:val="23"/>
      <w:lang w:val="en-US"/>
    </w:rPr>
  </w:style>
  <w:style w:type="paragraph" w:styleId="BlockText">
    <w:name w:val="Block Text"/>
    <w:basedOn w:val="Normal"/>
    <w:rsid w:val="00FE7E78"/>
    <w:pPr>
      <w:widowControl w:val="0"/>
      <w:ind w:left="426" w:right="4"/>
      <w:jc w:val="both"/>
    </w:pPr>
    <w:rPr>
      <w:rFonts w:ascii="HellasTimes" w:hAnsi="HellasTimes"/>
      <w:szCs w:val="20"/>
      <w:lang w:val="en-US" w:eastAsia="en-US"/>
    </w:rPr>
  </w:style>
  <w:style w:type="character" w:customStyle="1" w:styleId="txtboldonly1">
    <w:name w:val="txtboldonly1"/>
    <w:basedOn w:val="DefaultParagraphFont"/>
    <w:rsid w:val="00FE7E78"/>
    <w:rPr>
      <w:rFonts w:ascii="Verdana" w:hAnsi="Verdana" w:hint="default"/>
      <w:b/>
      <w:bCs/>
      <w:color w:val="000000"/>
      <w:sz w:val="20"/>
      <w:szCs w:val="20"/>
      <w:bdr w:val="single" w:sz="2" w:space="0" w:color="FFFFFF" w:frame="1"/>
      <w:shd w:val="clear" w:color="auto" w:fill="FFFFFF"/>
    </w:rPr>
  </w:style>
  <w:style w:type="table" w:styleId="TableGrid">
    <w:name w:val="Table Grid"/>
    <w:basedOn w:val="TableNormal"/>
    <w:rsid w:val="00E50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yenblue">
    <w:name w:val="moyenblue"/>
    <w:basedOn w:val="DefaultParagraphFont"/>
    <w:rsid w:val="004101F9"/>
  </w:style>
  <w:style w:type="paragraph" w:customStyle="1" w:styleId="Default">
    <w:name w:val="Default"/>
    <w:rsid w:val="00217940"/>
    <w:pPr>
      <w:autoSpaceDE w:val="0"/>
      <w:autoSpaceDN w:val="0"/>
      <w:adjustRightInd w:val="0"/>
    </w:pPr>
    <w:rPr>
      <w:rFonts w:ascii="Arial" w:hAnsi="Arial" w:cs="Arial"/>
      <w:color w:val="000000"/>
      <w:sz w:val="24"/>
      <w:szCs w:val="24"/>
      <w:lang w:val="en-US" w:eastAsia="en-US"/>
    </w:rPr>
  </w:style>
  <w:style w:type="character" w:customStyle="1" w:styleId="eudoraheader">
    <w:name w:val="eudoraheader"/>
    <w:basedOn w:val="DefaultParagraphFont"/>
    <w:rsid w:val="00284559"/>
  </w:style>
  <w:style w:type="character" w:customStyle="1" w:styleId="A10">
    <w:name w:val="A10"/>
    <w:uiPriority w:val="99"/>
    <w:rsid w:val="00284559"/>
    <w:rPr>
      <w:rFonts w:cs="Calibri"/>
      <w:color w:val="000000"/>
      <w:sz w:val="22"/>
      <w:szCs w:val="22"/>
    </w:rPr>
  </w:style>
  <w:style w:type="character" w:customStyle="1" w:styleId="st">
    <w:name w:val="st"/>
    <w:basedOn w:val="DefaultParagraphFont"/>
    <w:rsid w:val="00284559"/>
  </w:style>
  <w:style w:type="character" w:styleId="Emphasis">
    <w:name w:val="Emphasis"/>
    <w:basedOn w:val="DefaultParagraphFont"/>
    <w:uiPriority w:val="20"/>
    <w:qFormat/>
    <w:rsid w:val="00284559"/>
    <w:rPr>
      <w:i/>
      <w:iCs/>
    </w:rPr>
  </w:style>
  <w:style w:type="character" w:customStyle="1" w:styleId="hps">
    <w:name w:val="hps"/>
    <w:basedOn w:val="DefaultParagraphFont"/>
    <w:rsid w:val="00284559"/>
  </w:style>
  <w:style w:type="paragraph" w:styleId="ListParagraph">
    <w:name w:val="List Paragraph"/>
    <w:basedOn w:val="Normal"/>
    <w:uiPriority w:val="34"/>
    <w:qFormat/>
    <w:rsid w:val="00824121"/>
    <w:pPr>
      <w:ind w:left="720"/>
      <w:contextualSpacing/>
    </w:pPr>
  </w:style>
  <w:style w:type="paragraph" w:customStyle="1" w:styleId="ECVSectionBullet">
    <w:name w:val="_ECV_SectionBullet"/>
    <w:basedOn w:val="Normal"/>
    <w:rsid w:val="0009005C"/>
    <w:pPr>
      <w:widowControl w:val="0"/>
      <w:suppressLineNumbers/>
      <w:suppressAutoHyphens/>
      <w:autoSpaceDE w:val="0"/>
      <w:spacing w:line="100" w:lineRule="atLeast"/>
    </w:pPr>
    <w:rPr>
      <w:rFonts w:ascii="Arial" w:eastAsia="SimSun" w:hAnsi="Arial" w:cs="Mangal"/>
      <w:color w:val="3F3A38"/>
      <w:spacing w:val="-6"/>
      <w:kern w:val="1"/>
      <w:sz w:val="18"/>
      <w:lang w:eastAsia="hi-IN" w:bidi="hi-IN"/>
    </w:rPr>
  </w:style>
  <w:style w:type="character" w:customStyle="1" w:styleId="apple-converted-space">
    <w:name w:val="apple-converted-space"/>
    <w:basedOn w:val="DefaultParagraphFont"/>
    <w:rsid w:val="0009005C"/>
  </w:style>
  <w:style w:type="character" w:customStyle="1" w:styleId="publication-title">
    <w:name w:val="publication-title"/>
    <w:basedOn w:val="DefaultParagraphFont"/>
    <w:rsid w:val="0009005C"/>
  </w:style>
  <w:style w:type="paragraph" w:styleId="NormalWeb">
    <w:name w:val="Normal (Web)"/>
    <w:basedOn w:val="Normal"/>
    <w:rsid w:val="001D771B"/>
    <w:pPr>
      <w:spacing w:after="300"/>
    </w:pPr>
    <w:rPr>
      <w:lang w:val="ru-RU" w:eastAsia="ru-RU"/>
    </w:rPr>
  </w:style>
  <w:style w:type="paragraph" w:customStyle="1" w:styleId="CHISA">
    <w:name w:val="CHISA"/>
    <w:rsid w:val="001D771B"/>
    <w:rPr>
      <w:rFonts w:ascii="Arial" w:hAnsi="Arial" w:cs="Arial"/>
      <w:sz w:val="22"/>
      <w:lang w:eastAsia="en-US"/>
    </w:rPr>
  </w:style>
  <w:style w:type="character" w:customStyle="1" w:styleId="style4">
    <w:name w:val="style4"/>
    <w:basedOn w:val="DefaultParagraphFont"/>
    <w:rsid w:val="0079315E"/>
  </w:style>
  <w:style w:type="paragraph" w:styleId="Title">
    <w:name w:val="Title"/>
    <w:basedOn w:val="Normal"/>
    <w:link w:val="TitleChar"/>
    <w:qFormat/>
    <w:rsid w:val="0079315E"/>
    <w:pPr>
      <w:overflowPunct w:val="0"/>
      <w:autoSpaceDE w:val="0"/>
      <w:autoSpaceDN w:val="0"/>
      <w:adjustRightInd w:val="0"/>
      <w:jc w:val="center"/>
      <w:textAlignment w:val="baseline"/>
    </w:pPr>
    <w:rPr>
      <w:b/>
      <w:szCs w:val="20"/>
      <w:lang w:eastAsia="fr-FR"/>
    </w:rPr>
  </w:style>
  <w:style w:type="character" w:customStyle="1" w:styleId="TitleChar">
    <w:name w:val="Title Char"/>
    <w:basedOn w:val="DefaultParagraphFont"/>
    <w:link w:val="Title"/>
    <w:rsid w:val="0079315E"/>
    <w:rPr>
      <w:b/>
      <w:sz w:val="24"/>
      <w:lang w:eastAsia="fr-FR"/>
    </w:rPr>
  </w:style>
  <w:style w:type="paragraph" w:customStyle="1" w:styleId="Authors">
    <w:name w:val="Authors"/>
    <w:basedOn w:val="Normal"/>
    <w:rsid w:val="0079315E"/>
    <w:pPr>
      <w:jc w:val="center"/>
    </w:pPr>
    <w:rPr>
      <w:iCs/>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03815">
      <w:bodyDiv w:val="1"/>
      <w:marLeft w:val="0"/>
      <w:marRight w:val="0"/>
      <w:marTop w:val="0"/>
      <w:marBottom w:val="0"/>
      <w:divBdr>
        <w:top w:val="none" w:sz="0" w:space="0" w:color="auto"/>
        <w:left w:val="none" w:sz="0" w:space="0" w:color="auto"/>
        <w:bottom w:val="none" w:sz="0" w:space="0" w:color="auto"/>
        <w:right w:val="none" w:sz="0" w:space="0" w:color="auto"/>
      </w:divBdr>
      <w:divsChild>
        <w:div w:id="1511220954">
          <w:marLeft w:val="0"/>
          <w:marRight w:val="0"/>
          <w:marTop w:val="0"/>
          <w:marBottom w:val="0"/>
          <w:divBdr>
            <w:top w:val="none" w:sz="0" w:space="0" w:color="auto"/>
            <w:left w:val="none" w:sz="0" w:space="0" w:color="auto"/>
            <w:bottom w:val="none" w:sz="0" w:space="0" w:color="auto"/>
            <w:right w:val="none" w:sz="0" w:space="0" w:color="auto"/>
          </w:divBdr>
        </w:div>
        <w:div w:id="1702976363">
          <w:marLeft w:val="0"/>
          <w:marRight w:val="0"/>
          <w:marTop w:val="0"/>
          <w:marBottom w:val="0"/>
          <w:divBdr>
            <w:top w:val="none" w:sz="0" w:space="0" w:color="auto"/>
            <w:left w:val="none" w:sz="0" w:space="0" w:color="auto"/>
            <w:bottom w:val="none" w:sz="0" w:space="0" w:color="auto"/>
            <w:right w:val="none" w:sz="0" w:space="0" w:color="auto"/>
          </w:divBdr>
        </w:div>
        <w:div w:id="87584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researcher/83327379_K_Mergia" TargetMode="External"/><Relationship Id="rId18" Type="http://schemas.openxmlformats.org/officeDocument/2006/relationships/hyperlink" Target="https://www.researchgate.net/researcher/2059832216_G_Pinaud"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researchgate.net/publication/272364213_Novel_Hybrid_AblativeCeramic_Layered_Composite_for_Earth_Re-entry_Thermal_Protection_Microstructural_and_Mechanical_Performance" TargetMode="External"/><Relationship Id="rId7" Type="http://schemas.openxmlformats.org/officeDocument/2006/relationships/endnotes" Target="endnotes.xml"/><Relationship Id="rId12" Type="http://schemas.openxmlformats.org/officeDocument/2006/relationships/hyperlink" Target="https://www.researchgate.net/researcher/2081903098_K_Triantou" TargetMode="External"/><Relationship Id="rId17" Type="http://schemas.openxmlformats.org/officeDocument/2006/relationships/hyperlink" Target="https://www.researchgate.net/researcher/2034577464_B_Pere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earchgate.net/researcher/84136084_S_Florez" TargetMode="External"/><Relationship Id="rId20" Type="http://schemas.openxmlformats.org/officeDocument/2006/relationships/hyperlink" Target="https://www.researchgate.net/researcher/2066883374_W_P_P_Fisch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ublication/261726752_Ni-Al_and_NiO-Al_Composite_Coatings_by_Combustion-Assisted_Flame_Spraying" TargetMode="External"/><Relationship Id="rId24" Type="http://schemas.openxmlformats.org/officeDocument/2006/relationships/hyperlink" Target="http://www.drustvo-js.si/port2004/abs/absPORT20041889.html" TargetMode="External"/><Relationship Id="rId5" Type="http://schemas.openxmlformats.org/officeDocument/2006/relationships/webSettings" Target="webSettings.xml"/><Relationship Id="rId15" Type="http://schemas.openxmlformats.org/officeDocument/2006/relationships/hyperlink" Target="https://www.researchgate.net/researcher/73684622_J_Barcena" TargetMode="External"/><Relationship Id="rId23" Type="http://schemas.openxmlformats.org/officeDocument/2006/relationships/hyperlink" Target="https://doi.org/10.1016/j.jcat.2018.04.003" TargetMode="External"/><Relationship Id="rId28" Type="http://schemas.openxmlformats.org/officeDocument/2006/relationships/theme" Target="theme/theme1.xml"/><Relationship Id="rId10" Type="http://schemas.openxmlformats.org/officeDocument/2006/relationships/hyperlink" Target="http://dx.doi.org/10.5339/uclq.2014.cas.ch28" TargetMode="External"/><Relationship Id="rId19" Type="http://schemas.openxmlformats.org/officeDocument/2006/relationships/hyperlink" Target="https://www.researchgate.net/researcher/2034572601_J-M_Bouil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searchgate.net/researcher/20881297_G_Vekinis" TargetMode="External"/><Relationship Id="rId22" Type="http://schemas.openxmlformats.org/officeDocument/2006/relationships/hyperlink" Target="https://doi.org/10.1002/adem.201800047"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A\Dati%20applicazioni\Microsoft\Templates\impact%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impact final.dot</Template>
  <TotalTime>2</TotalTime>
  <Pages>18</Pages>
  <Words>9367</Words>
  <Characters>53398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cer1a</dc:creator>
  <cp:lastModifiedBy>George Vekinis</cp:lastModifiedBy>
  <cp:revision>3</cp:revision>
  <cp:lastPrinted>2019-01-15T10:29:00Z</cp:lastPrinted>
  <dcterms:created xsi:type="dcterms:W3CDTF">2020-06-10T06:36:00Z</dcterms:created>
  <dcterms:modified xsi:type="dcterms:W3CDTF">2020-06-10T06:38:00Z</dcterms:modified>
</cp:coreProperties>
</file>