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7B" w:rsidRPr="009B2D22" w:rsidRDefault="00723CEE" w:rsidP="00F12083">
      <w:pPr>
        <w:spacing w:after="0" w:line="264" w:lineRule="auto"/>
        <w:rPr>
          <w:rFonts w:asciiTheme="majorHAnsi" w:hAnsiTheme="majorHAnsi"/>
          <w:b/>
          <w:bCs/>
          <w:sz w:val="24"/>
          <w:szCs w:val="24"/>
          <w:lang w:val="en-US"/>
        </w:rPr>
      </w:pPr>
      <w:r w:rsidRPr="000C7072">
        <w:rPr>
          <w:rFonts w:ascii="Times New Roman" w:hAnsi="Times New Roman" w:cs="Times New Roman"/>
          <w:b/>
          <w:bCs/>
          <w:noProof/>
          <w:lang w:eastAsia="el-GR"/>
        </w:rPr>
        <w:drawing>
          <wp:anchor distT="0" distB="0" distL="114300" distR="114300" simplePos="0" relativeHeight="251659264" behindDoc="0" locked="0" layoutInCell="1" allowOverlap="1">
            <wp:simplePos x="0" y="0"/>
            <wp:positionH relativeFrom="margin">
              <wp:posOffset>113212</wp:posOffset>
            </wp:positionH>
            <wp:positionV relativeFrom="margin">
              <wp:posOffset>40005</wp:posOffset>
            </wp:positionV>
            <wp:extent cx="1941830" cy="2049780"/>
            <wp:effectExtent l="0" t="0" r="1270" b="0"/>
            <wp:wrapSquare wrapText="bothSides"/>
            <wp:docPr id="2" name="Picture 1" descr="A picture containing person, person, wall, indoor&#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CA5EF41-2271-B549-A449-140528C0C8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person, person, wall, indoor&#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CA5EF41-2271-B549-A449-140528C0C830}"/>
                        </a:ext>
                      </a:extLst>
                    </pic:cNvPr>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1830" cy="2049780"/>
                    </a:xfrm>
                    <a:prstGeom prst="rect">
                      <a:avLst/>
                    </a:prstGeom>
                  </pic:spPr>
                </pic:pic>
              </a:graphicData>
            </a:graphic>
          </wp:anchor>
        </w:drawing>
      </w:r>
      <w:r w:rsidR="00347771">
        <w:rPr>
          <w:rFonts w:asciiTheme="majorHAnsi" w:hAnsiTheme="majorHAnsi"/>
          <w:b/>
          <w:bCs/>
          <w:sz w:val="24"/>
          <w:szCs w:val="24"/>
          <w:lang w:val="en-US"/>
        </w:rPr>
        <w:t>Dr</w:t>
      </w:r>
      <w:r w:rsidR="00395A21" w:rsidRPr="009B2D22">
        <w:rPr>
          <w:rFonts w:asciiTheme="majorHAnsi" w:hAnsiTheme="majorHAnsi"/>
          <w:b/>
          <w:bCs/>
          <w:sz w:val="24"/>
          <w:szCs w:val="24"/>
          <w:lang w:val="en-US"/>
        </w:rPr>
        <w:t xml:space="preserve">. </w:t>
      </w:r>
      <w:proofErr w:type="spellStart"/>
      <w:r w:rsidR="00347771">
        <w:rPr>
          <w:rFonts w:asciiTheme="majorHAnsi" w:hAnsiTheme="majorHAnsi"/>
          <w:b/>
          <w:bCs/>
          <w:sz w:val="24"/>
          <w:szCs w:val="24"/>
          <w:lang w:val="en-US"/>
        </w:rPr>
        <w:t>Nektarios</w:t>
      </w:r>
      <w:proofErr w:type="spellEnd"/>
      <w:r w:rsidR="00347771" w:rsidRPr="009B2D22">
        <w:rPr>
          <w:rFonts w:asciiTheme="majorHAnsi" w:hAnsiTheme="majorHAnsi"/>
          <w:b/>
          <w:bCs/>
          <w:sz w:val="24"/>
          <w:szCs w:val="24"/>
          <w:lang w:val="en-US"/>
        </w:rPr>
        <w:t xml:space="preserve"> </w:t>
      </w:r>
      <w:proofErr w:type="spellStart"/>
      <w:r w:rsidR="00347771">
        <w:rPr>
          <w:rFonts w:asciiTheme="majorHAnsi" w:hAnsiTheme="majorHAnsi"/>
          <w:b/>
          <w:bCs/>
          <w:sz w:val="24"/>
          <w:szCs w:val="24"/>
          <w:lang w:val="en-US"/>
        </w:rPr>
        <w:t>Nasikas</w:t>
      </w:r>
      <w:proofErr w:type="spellEnd"/>
    </w:p>
    <w:p w:rsidR="0041517B" w:rsidRPr="00347771" w:rsidRDefault="00347771" w:rsidP="00F12083">
      <w:pPr>
        <w:spacing w:after="0" w:line="264" w:lineRule="auto"/>
        <w:rPr>
          <w:rFonts w:asciiTheme="majorHAnsi" w:hAnsiTheme="majorHAnsi"/>
          <w:sz w:val="24"/>
          <w:szCs w:val="24"/>
          <w:lang w:val="en-US"/>
        </w:rPr>
      </w:pPr>
      <w:bookmarkStart w:id="0" w:name="_Hlk482880148"/>
      <w:bookmarkEnd w:id="0"/>
      <w:r>
        <w:rPr>
          <w:rFonts w:asciiTheme="majorHAnsi" w:hAnsiTheme="majorHAnsi"/>
          <w:b/>
          <w:bCs/>
          <w:sz w:val="24"/>
          <w:szCs w:val="24"/>
          <w:lang w:val="en-US"/>
        </w:rPr>
        <w:t>Position</w:t>
      </w:r>
      <w:r w:rsidR="00366704" w:rsidRPr="00347771">
        <w:rPr>
          <w:rFonts w:asciiTheme="majorHAnsi" w:hAnsiTheme="majorHAnsi"/>
          <w:b/>
          <w:bCs/>
          <w:sz w:val="24"/>
          <w:szCs w:val="24"/>
          <w:lang w:val="en-US"/>
        </w:rPr>
        <w:t>:</w:t>
      </w:r>
      <w:r w:rsidR="001B5CEF" w:rsidRPr="00347771">
        <w:rPr>
          <w:rFonts w:asciiTheme="majorHAnsi" w:hAnsiTheme="majorHAnsi"/>
          <w:sz w:val="24"/>
          <w:szCs w:val="24"/>
          <w:lang w:val="en-US"/>
        </w:rPr>
        <w:t xml:space="preserve"> </w:t>
      </w:r>
      <w:r>
        <w:rPr>
          <w:rFonts w:asciiTheme="majorHAnsi" w:hAnsiTheme="majorHAnsi"/>
          <w:b/>
          <w:bCs/>
          <w:sz w:val="24"/>
          <w:szCs w:val="24"/>
          <w:lang w:val="en-US"/>
        </w:rPr>
        <w:t>Assistant Professor</w:t>
      </w:r>
    </w:p>
    <w:p w:rsidR="0041517B" w:rsidRPr="00347771" w:rsidRDefault="00347771" w:rsidP="00F12083">
      <w:pPr>
        <w:spacing w:after="0" w:line="264" w:lineRule="auto"/>
        <w:rPr>
          <w:rFonts w:asciiTheme="majorHAnsi" w:hAnsiTheme="majorHAnsi"/>
          <w:sz w:val="24"/>
          <w:szCs w:val="24"/>
          <w:lang w:val="en-US"/>
        </w:rPr>
      </w:pPr>
      <w:r>
        <w:rPr>
          <w:rFonts w:asciiTheme="majorHAnsi" w:hAnsiTheme="majorHAnsi"/>
          <w:b/>
          <w:bCs/>
          <w:sz w:val="24"/>
          <w:szCs w:val="24"/>
          <w:lang w:val="en-US"/>
        </w:rPr>
        <w:t>Division of Mathematics and Engineering Sciences</w:t>
      </w:r>
    </w:p>
    <w:p w:rsidR="0041517B" w:rsidRPr="00347771" w:rsidRDefault="00347771" w:rsidP="00F12083">
      <w:pPr>
        <w:spacing w:after="0" w:line="264" w:lineRule="auto"/>
        <w:rPr>
          <w:rFonts w:asciiTheme="majorHAnsi" w:hAnsiTheme="majorHAnsi"/>
          <w:b/>
          <w:bCs/>
          <w:sz w:val="24"/>
          <w:szCs w:val="24"/>
          <w:lang w:val="en-US"/>
        </w:rPr>
      </w:pPr>
      <w:r>
        <w:rPr>
          <w:rFonts w:asciiTheme="majorHAnsi" w:hAnsiTheme="majorHAnsi"/>
          <w:b/>
          <w:bCs/>
          <w:sz w:val="24"/>
          <w:szCs w:val="24"/>
          <w:lang w:val="en-US"/>
        </w:rPr>
        <w:t>Hellenic Army Academy</w:t>
      </w:r>
    </w:p>
    <w:p w:rsidR="0041517B" w:rsidRPr="00347771" w:rsidRDefault="00347771" w:rsidP="00F12083">
      <w:pPr>
        <w:spacing w:after="0" w:line="264" w:lineRule="auto"/>
        <w:rPr>
          <w:rFonts w:asciiTheme="majorHAnsi" w:hAnsiTheme="majorHAnsi"/>
          <w:b/>
          <w:bCs/>
          <w:sz w:val="24"/>
          <w:szCs w:val="24"/>
          <w:lang w:val="en-US"/>
        </w:rPr>
      </w:pPr>
      <w:proofErr w:type="spellStart"/>
      <w:r>
        <w:rPr>
          <w:rFonts w:asciiTheme="majorHAnsi" w:hAnsiTheme="majorHAnsi"/>
          <w:b/>
          <w:bCs/>
          <w:sz w:val="24"/>
          <w:szCs w:val="24"/>
          <w:lang w:val="en-US"/>
        </w:rPr>
        <w:t>Evelpidon</w:t>
      </w:r>
      <w:proofErr w:type="spellEnd"/>
      <w:r>
        <w:rPr>
          <w:rFonts w:asciiTheme="majorHAnsi" w:hAnsiTheme="majorHAnsi"/>
          <w:b/>
          <w:bCs/>
          <w:sz w:val="24"/>
          <w:szCs w:val="24"/>
          <w:lang w:val="en-US"/>
        </w:rPr>
        <w:t xml:space="preserve"> Avenue</w:t>
      </w:r>
      <w:r w:rsidR="0041517B" w:rsidRPr="00347771">
        <w:rPr>
          <w:rFonts w:asciiTheme="majorHAnsi" w:hAnsiTheme="majorHAnsi"/>
          <w:b/>
          <w:bCs/>
          <w:sz w:val="24"/>
          <w:szCs w:val="24"/>
          <w:lang w:val="en-US"/>
        </w:rPr>
        <w:t xml:space="preserve">, 166 72, </w:t>
      </w:r>
      <w:proofErr w:type="spellStart"/>
      <w:r>
        <w:rPr>
          <w:rFonts w:asciiTheme="majorHAnsi" w:hAnsiTheme="majorHAnsi"/>
          <w:b/>
          <w:bCs/>
          <w:sz w:val="24"/>
          <w:szCs w:val="24"/>
          <w:lang w:val="en-US"/>
        </w:rPr>
        <w:t>Vari</w:t>
      </w:r>
      <w:proofErr w:type="spellEnd"/>
      <w:r>
        <w:rPr>
          <w:rFonts w:asciiTheme="majorHAnsi" w:hAnsiTheme="majorHAnsi"/>
          <w:b/>
          <w:bCs/>
          <w:sz w:val="24"/>
          <w:szCs w:val="24"/>
          <w:lang w:val="en-US"/>
        </w:rPr>
        <w:t>, Attica</w:t>
      </w:r>
    </w:p>
    <w:p w:rsidR="00B752D0" w:rsidRDefault="001B5CEF" w:rsidP="00110E12">
      <w:pPr>
        <w:spacing w:after="0" w:line="264" w:lineRule="auto"/>
        <w:rPr>
          <w:rFonts w:asciiTheme="majorHAnsi" w:hAnsiTheme="majorHAnsi"/>
          <w:b/>
          <w:bCs/>
          <w:sz w:val="24"/>
          <w:szCs w:val="24"/>
          <w:lang w:val="en-US"/>
        </w:rPr>
      </w:pPr>
      <w:r w:rsidRPr="00F94B2D">
        <w:rPr>
          <w:rFonts w:asciiTheme="majorHAnsi" w:hAnsiTheme="majorHAnsi"/>
          <w:b/>
          <w:bCs/>
          <w:sz w:val="24"/>
          <w:szCs w:val="24"/>
          <w:lang w:val="en-US"/>
        </w:rPr>
        <w:t>Email</w:t>
      </w:r>
      <w:r w:rsidR="00366704" w:rsidRPr="00F94B2D">
        <w:rPr>
          <w:rFonts w:asciiTheme="majorHAnsi" w:hAnsiTheme="majorHAnsi"/>
          <w:sz w:val="24"/>
          <w:szCs w:val="24"/>
          <w:lang w:val="en-US"/>
        </w:rPr>
        <w:t xml:space="preserve">: </w:t>
      </w:r>
      <w:hyperlink r:id="rId7" w:history="1">
        <w:r w:rsidR="00366704" w:rsidRPr="00311A40">
          <w:rPr>
            <w:rStyle w:val="Hyperlink"/>
            <w:rFonts w:asciiTheme="majorHAnsi" w:hAnsiTheme="majorHAnsi"/>
            <w:b/>
            <w:bCs/>
            <w:sz w:val="24"/>
            <w:szCs w:val="24"/>
            <w:lang w:val="en-US"/>
          </w:rPr>
          <w:t>nasikas</w:t>
        </w:r>
        <w:r w:rsidR="00366704" w:rsidRPr="00F94B2D">
          <w:rPr>
            <w:rStyle w:val="Hyperlink"/>
            <w:rFonts w:asciiTheme="majorHAnsi" w:hAnsiTheme="majorHAnsi"/>
            <w:b/>
            <w:bCs/>
            <w:sz w:val="24"/>
            <w:szCs w:val="24"/>
            <w:lang w:val="en-US"/>
          </w:rPr>
          <w:t>@</w:t>
        </w:r>
        <w:r w:rsidR="00366704" w:rsidRPr="00311A40">
          <w:rPr>
            <w:rStyle w:val="Hyperlink"/>
            <w:rFonts w:asciiTheme="majorHAnsi" w:hAnsiTheme="majorHAnsi"/>
            <w:b/>
            <w:bCs/>
            <w:sz w:val="24"/>
            <w:szCs w:val="24"/>
            <w:lang w:val="en-US"/>
          </w:rPr>
          <w:t>sse</w:t>
        </w:r>
        <w:r w:rsidR="00366704" w:rsidRPr="00F94B2D">
          <w:rPr>
            <w:rStyle w:val="Hyperlink"/>
            <w:rFonts w:asciiTheme="majorHAnsi" w:hAnsiTheme="majorHAnsi"/>
            <w:b/>
            <w:bCs/>
            <w:sz w:val="24"/>
            <w:szCs w:val="24"/>
            <w:lang w:val="en-US"/>
          </w:rPr>
          <w:t>.</w:t>
        </w:r>
        <w:r w:rsidR="00366704" w:rsidRPr="00311A40">
          <w:rPr>
            <w:rStyle w:val="Hyperlink"/>
            <w:rFonts w:asciiTheme="majorHAnsi" w:hAnsiTheme="majorHAnsi"/>
            <w:b/>
            <w:bCs/>
            <w:sz w:val="24"/>
            <w:szCs w:val="24"/>
            <w:lang w:val="en-US"/>
          </w:rPr>
          <w:t>gr</w:t>
        </w:r>
      </w:hyperlink>
      <w:r w:rsidR="00F94B2D">
        <w:rPr>
          <w:rStyle w:val="Hyperlink"/>
          <w:rFonts w:asciiTheme="majorHAnsi" w:hAnsiTheme="majorHAnsi"/>
          <w:sz w:val="24"/>
          <w:szCs w:val="24"/>
          <w:u w:val="none"/>
          <w:lang w:val="en-US"/>
        </w:rPr>
        <w:t xml:space="preserve"> </w:t>
      </w:r>
      <w:hyperlink r:id="rId8" w:history="1">
        <w:r w:rsidR="00D458AB" w:rsidRPr="00B24521">
          <w:rPr>
            <w:rStyle w:val="Hyperlink"/>
            <w:rFonts w:asciiTheme="majorHAnsi" w:hAnsiTheme="majorHAnsi"/>
            <w:b/>
            <w:bCs/>
            <w:sz w:val="24"/>
            <w:szCs w:val="24"/>
            <w:lang w:val="en-US"/>
          </w:rPr>
          <w:t>nnasikas@gmail.com</w:t>
        </w:r>
      </w:hyperlink>
    </w:p>
    <w:p w:rsidR="00110E12" w:rsidRPr="00110E12" w:rsidRDefault="00110E12" w:rsidP="00110E12">
      <w:pPr>
        <w:spacing w:after="0" w:line="264" w:lineRule="auto"/>
        <w:rPr>
          <w:rFonts w:asciiTheme="majorHAnsi" w:hAnsiTheme="majorHAnsi"/>
          <w:b/>
          <w:bCs/>
          <w:sz w:val="24"/>
          <w:szCs w:val="24"/>
          <w:lang w:val="en-US"/>
        </w:rPr>
      </w:pPr>
    </w:p>
    <w:p w:rsidR="00347771" w:rsidRPr="00347771" w:rsidRDefault="00347771" w:rsidP="00110E12">
      <w:pPr>
        <w:spacing w:before="120" w:after="120" w:line="264" w:lineRule="auto"/>
        <w:jc w:val="both"/>
        <w:rPr>
          <w:rFonts w:asciiTheme="majorHAnsi" w:hAnsiTheme="majorHAnsi"/>
          <w:lang w:val="en-US"/>
        </w:rPr>
      </w:pPr>
      <w:r>
        <w:rPr>
          <w:rFonts w:asciiTheme="majorHAnsi" w:hAnsiTheme="majorHAnsi"/>
          <w:lang w:val="en-US"/>
        </w:rPr>
        <w:t xml:space="preserve">Dr. </w:t>
      </w:r>
      <w:proofErr w:type="spellStart"/>
      <w:r>
        <w:rPr>
          <w:rFonts w:asciiTheme="majorHAnsi" w:hAnsiTheme="majorHAnsi"/>
          <w:lang w:val="en-US"/>
        </w:rPr>
        <w:t>Nektarios</w:t>
      </w:r>
      <w:proofErr w:type="spellEnd"/>
      <w:r>
        <w:rPr>
          <w:rFonts w:asciiTheme="majorHAnsi" w:hAnsiTheme="majorHAnsi"/>
          <w:lang w:val="en-US"/>
        </w:rPr>
        <w:t xml:space="preserve"> </w:t>
      </w:r>
      <w:proofErr w:type="spellStart"/>
      <w:r>
        <w:rPr>
          <w:rFonts w:asciiTheme="majorHAnsi" w:hAnsiTheme="majorHAnsi"/>
          <w:lang w:val="en-US"/>
        </w:rPr>
        <w:t>Nasikas</w:t>
      </w:r>
      <w:proofErr w:type="spellEnd"/>
      <w:r>
        <w:rPr>
          <w:rFonts w:asciiTheme="majorHAnsi" w:hAnsiTheme="majorHAnsi"/>
          <w:lang w:val="en-US"/>
        </w:rPr>
        <w:t xml:space="preserve"> was born in Athens and graduated from the Physics Department of the University of Crete in 2006. He</w:t>
      </w:r>
      <w:r w:rsidRPr="00347771">
        <w:rPr>
          <w:rFonts w:asciiTheme="majorHAnsi" w:hAnsiTheme="majorHAnsi"/>
          <w:lang w:val="en-US"/>
        </w:rPr>
        <w:t xml:space="preserve"> </w:t>
      </w:r>
      <w:r>
        <w:rPr>
          <w:rFonts w:asciiTheme="majorHAnsi" w:hAnsiTheme="majorHAnsi"/>
          <w:lang w:val="en-US"/>
        </w:rPr>
        <w:t>served</w:t>
      </w:r>
      <w:r w:rsidRPr="00347771">
        <w:rPr>
          <w:rFonts w:asciiTheme="majorHAnsi" w:hAnsiTheme="majorHAnsi"/>
          <w:lang w:val="en-US"/>
        </w:rPr>
        <w:t xml:space="preserve"> </w:t>
      </w:r>
      <w:r>
        <w:rPr>
          <w:rFonts w:asciiTheme="majorHAnsi" w:hAnsiTheme="majorHAnsi"/>
          <w:lang w:val="en-US"/>
        </w:rPr>
        <w:t>in</w:t>
      </w:r>
      <w:r w:rsidRPr="00347771">
        <w:rPr>
          <w:rFonts w:asciiTheme="majorHAnsi" w:hAnsiTheme="majorHAnsi"/>
          <w:lang w:val="en-US"/>
        </w:rPr>
        <w:t xml:space="preserve"> </w:t>
      </w:r>
      <w:r>
        <w:rPr>
          <w:rFonts w:asciiTheme="majorHAnsi" w:hAnsiTheme="majorHAnsi"/>
          <w:lang w:val="en-US"/>
        </w:rPr>
        <w:t>the Greek Army as a reserve officer and was named Second Lieutenant of the Ordnance Corps. He received a Master’s Degree in Materials Science from the University of Patras in 2009. He</w:t>
      </w:r>
      <w:r w:rsidRPr="00347771">
        <w:rPr>
          <w:rFonts w:asciiTheme="majorHAnsi" w:hAnsiTheme="majorHAnsi"/>
          <w:lang w:val="en-US"/>
        </w:rPr>
        <w:t xml:space="preserve"> </w:t>
      </w:r>
      <w:r>
        <w:rPr>
          <w:rFonts w:asciiTheme="majorHAnsi" w:hAnsiTheme="majorHAnsi"/>
          <w:lang w:val="en-US"/>
        </w:rPr>
        <w:t>received</w:t>
      </w:r>
      <w:r w:rsidRPr="00347771">
        <w:rPr>
          <w:rFonts w:asciiTheme="majorHAnsi" w:hAnsiTheme="majorHAnsi"/>
          <w:lang w:val="en-US"/>
        </w:rPr>
        <w:t xml:space="preserve"> </w:t>
      </w:r>
      <w:r>
        <w:rPr>
          <w:rFonts w:asciiTheme="majorHAnsi" w:hAnsiTheme="majorHAnsi"/>
          <w:lang w:val="en-US"/>
        </w:rPr>
        <w:t>a</w:t>
      </w:r>
      <w:r w:rsidRPr="00347771">
        <w:rPr>
          <w:rFonts w:asciiTheme="majorHAnsi" w:hAnsiTheme="majorHAnsi"/>
          <w:lang w:val="en-US"/>
        </w:rPr>
        <w:t xml:space="preserve"> </w:t>
      </w:r>
      <w:r>
        <w:rPr>
          <w:rFonts w:asciiTheme="majorHAnsi" w:hAnsiTheme="majorHAnsi"/>
          <w:lang w:val="en-US"/>
        </w:rPr>
        <w:t>second</w:t>
      </w:r>
      <w:r w:rsidRPr="00347771">
        <w:rPr>
          <w:rFonts w:asciiTheme="majorHAnsi" w:hAnsiTheme="majorHAnsi"/>
          <w:lang w:val="en-US"/>
        </w:rPr>
        <w:t xml:space="preserve"> </w:t>
      </w:r>
      <w:r>
        <w:rPr>
          <w:rFonts w:asciiTheme="majorHAnsi" w:hAnsiTheme="majorHAnsi"/>
          <w:lang w:val="en-US"/>
        </w:rPr>
        <w:t>Master</w:t>
      </w:r>
      <w:r w:rsidRPr="00347771">
        <w:rPr>
          <w:rFonts w:asciiTheme="majorHAnsi" w:hAnsiTheme="majorHAnsi"/>
          <w:lang w:val="en-US"/>
        </w:rPr>
        <w:t>’</w:t>
      </w:r>
      <w:r>
        <w:rPr>
          <w:rFonts w:asciiTheme="majorHAnsi" w:hAnsiTheme="majorHAnsi"/>
          <w:lang w:val="en-US"/>
        </w:rPr>
        <w:t>s</w:t>
      </w:r>
      <w:r w:rsidRPr="00347771">
        <w:rPr>
          <w:rFonts w:asciiTheme="majorHAnsi" w:hAnsiTheme="majorHAnsi"/>
          <w:lang w:val="en-US"/>
        </w:rPr>
        <w:t xml:space="preserve"> </w:t>
      </w:r>
      <w:r>
        <w:rPr>
          <w:rFonts w:asciiTheme="majorHAnsi" w:hAnsiTheme="majorHAnsi"/>
          <w:lang w:val="en-US"/>
        </w:rPr>
        <w:t>Degree in Banking and Financial Management f</w:t>
      </w:r>
      <w:r w:rsidR="009B2D22">
        <w:rPr>
          <w:rFonts w:asciiTheme="majorHAnsi" w:hAnsiTheme="majorHAnsi"/>
          <w:lang w:val="en-US"/>
        </w:rPr>
        <w:t>rom</w:t>
      </w:r>
      <w:r>
        <w:rPr>
          <w:rFonts w:asciiTheme="majorHAnsi" w:hAnsiTheme="majorHAnsi"/>
          <w:lang w:val="en-US"/>
        </w:rPr>
        <w:t xml:space="preserve"> the University of Piraeus with a specialty in Finance and Investments in 2020. He was awarded his PhD in Materials Science f</w:t>
      </w:r>
      <w:r w:rsidR="00880F71">
        <w:rPr>
          <w:rFonts w:asciiTheme="majorHAnsi" w:hAnsiTheme="majorHAnsi"/>
          <w:lang w:val="en-US"/>
        </w:rPr>
        <w:t>ro</w:t>
      </w:r>
      <w:r>
        <w:rPr>
          <w:rFonts w:asciiTheme="majorHAnsi" w:hAnsiTheme="majorHAnsi"/>
          <w:lang w:val="en-US"/>
        </w:rPr>
        <w:t xml:space="preserve">m the University of Patras in 2012 while his research was carried out in the Institute of Chemical Engineering Sciences of the Foundation of Research and Technology Hellas (FORTH/ICEHT) in Patras. Significant part of his PhD was carried out in collaboration with the Department of Chemical Engineering and Materials Science of the University of California, Davis in the </w:t>
      </w:r>
      <w:r w:rsidR="00D6383B">
        <w:rPr>
          <w:rFonts w:asciiTheme="majorHAnsi" w:hAnsiTheme="majorHAnsi"/>
          <w:lang w:val="en-US"/>
        </w:rPr>
        <w:t xml:space="preserve">U.S.A. For his Doctoral studies he received a full </w:t>
      </w:r>
      <w:r w:rsidR="00E920A4">
        <w:rPr>
          <w:rFonts w:asciiTheme="majorHAnsi" w:hAnsiTheme="majorHAnsi"/>
          <w:lang w:val="en-US"/>
        </w:rPr>
        <w:t>five-year</w:t>
      </w:r>
      <w:r w:rsidR="00D6383B">
        <w:rPr>
          <w:rFonts w:asciiTheme="majorHAnsi" w:hAnsiTheme="majorHAnsi"/>
          <w:lang w:val="en-US"/>
        </w:rPr>
        <w:t xml:space="preserve"> scholarship for academic excellence from FORTH.</w:t>
      </w:r>
    </w:p>
    <w:p w:rsidR="00D6383B" w:rsidRPr="00D6383B" w:rsidRDefault="00D6383B" w:rsidP="00725BE0">
      <w:pPr>
        <w:spacing w:before="120" w:after="120" w:line="264" w:lineRule="auto"/>
        <w:ind w:firstLine="720"/>
        <w:jc w:val="both"/>
        <w:rPr>
          <w:rFonts w:asciiTheme="majorHAnsi" w:hAnsiTheme="majorHAnsi"/>
          <w:lang w:val="en-US"/>
        </w:rPr>
      </w:pPr>
      <w:r>
        <w:rPr>
          <w:rFonts w:asciiTheme="majorHAnsi" w:hAnsiTheme="majorHAnsi"/>
          <w:lang w:val="en-US"/>
        </w:rPr>
        <w:t>Since</w:t>
      </w:r>
      <w:r w:rsidRPr="00D6383B">
        <w:rPr>
          <w:rFonts w:asciiTheme="majorHAnsi" w:hAnsiTheme="majorHAnsi"/>
          <w:lang w:val="en-US"/>
        </w:rPr>
        <w:t xml:space="preserve"> </w:t>
      </w:r>
      <w:r>
        <w:rPr>
          <w:rFonts w:asciiTheme="majorHAnsi" w:hAnsiTheme="majorHAnsi"/>
          <w:lang w:val="en-US"/>
        </w:rPr>
        <w:t>April</w:t>
      </w:r>
      <w:r w:rsidRPr="00D6383B">
        <w:rPr>
          <w:rFonts w:asciiTheme="majorHAnsi" w:hAnsiTheme="majorHAnsi"/>
          <w:lang w:val="en-US"/>
        </w:rPr>
        <w:t xml:space="preserve"> 2021 </w:t>
      </w:r>
      <w:r>
        <w:rPr>
          <w:rFonts w:asciiTheme="majorHAnsi" w:hAnsiTheme="majorHAnsi"/>
          <w:lang w:val="en-US"/>
        </w:rPr>
        <w:t>he</w:t>
      </w:r>
      <w:r w:rsidRPr="00D6383B">
        <w:rPr>
          <w:rFonts w:asciiTheme="majorHAnsi" w:hAnsiTheme="majorHAnsi"/>
          <w:lang w:val="en-US"/>
        </w:rPr>
        <w:t xml:space="preserve"> </w:t>
      </w:r>
      <w:r>
        <w:rPr>
          <w:rFonts w:asciiTheme="majorHAnsi" w:hAnsiTheme="majorHAnsi"/>
          <w:lang w:val="en-US"/>
        </w:rPr>
        <w:t>holds</w:t>
      </w:r>
      <w:r w:rsidRPr="00D6383B">
        <w:rPr>
          <w:rFonts w:asciiTheme="majorHAnsi" w:hAnsiTheme="majorHAnsi"/>
          <w:lang w:val="en-US"/>
        </w:rPr>
        <w:t xml:space="preserve"> </w:t>
      </w:r>
      <w:r>
        <w:rPr>
          <w:rFonts w:asciiTheme="majorHAnsi" w:hAnsiTheme="majorHAnsi"/>
          <w:lang w:val="en-US"/>
        </w:rPr>
        <w:t xml:space="preserve">the position of Assistant Professor in the Division of Mathematics and Military Sciences in the Hellenic Army Academy. </w:t>
      </w:r>
      <w:r w:rsidR="008B7AEE">
        <w:rPr>
          <w:rFonts w:asciiTheme="majorHAnsi" w:hAnsiTheme="majorHAnsi"/>
          <w:lang w:val="en-US"/>
        </w:rPr>
        <w:t>Additionally,</w:t>
      </w:r>
      <w:r w:rsidRPr="00D6383B">
        <w:rPr>
          <w:rFonts w:asciiTheme="majorHAnsi" w:hAnsiTheme="majorHAnsi"/>
          <w:lang w:val="en-US"/>
        </w:rPr>
        <w:t xml:space="preserve"> </w:t>
      </w:r>
      <w:r>
        <w:rPr>
          <w:rFonts w:asciiTheme="majorHAnsi" w:hAnsiTheme="majorHAnsi"/>
          <w:lang w:val="en-US"/>
        </w:rPr>
        <w:t>he</w:t>
      </w:r>
      <w:r w:rsidRPr="00D6383B">
        <w:rPr>
          <w:rFonts w:asciiTheme="majorHAnsi" w:hAnsiTheme="majorHAnsi"/>
          <w:lang w:val="en-US"/>
        </w:rPr>
        <w:t xml:space="preserve"> </w:t>
      </w:r>
      <w:r>
        <w:rPr>
          <w:rFonts w:asciiTheme="majorHAnsi" w:hAnsiTheme="majorHAnsi"/>
          <w:lang w:val="en-US"/>
        </w:rPr>
        <w:t>has</w:t>
      </w:r>
      <w:r w:rsidRPr="00D6383B">
        <w:rPr>
          <w:rFonts w:asciiTheme="majorHAnsi" w:hAnsiTheme="majorHAnsi"/>
          <w:lang w:val="en-US"/>
        </w:rPr>
        <w:t xml:space="preserve"> </w:t>
      </w:r>
      <w:r>
        <w:rPr>
          <w:rFonts w:asciiTheme="majorHAnsi" w:hAnsiTheme="majorHAnsi"/>
          <w:lang w:val="en-US"/>
        </w:rPr>
        <w:t>taught</w:t>
      </w:r>
      <w:r w:rsidRPr="00D6383B">
        <w:rPr>
          <w:rFonts w:asciiTheme="majorHAnsi" w:hAnsiTheme="majorHAnsi"/>
          <w:lang w:val="en-US"/>
        </w:rPr>
        <w:t xml:space="preserve"> </w:t>
      </w:r>
      <w:r>
        <w:rPr>
          <w:rFonts w:asciiTheme="majorHAnsi" w:hAnsiTheme="majorHAnsi"/>
          <w:lang w:val="en-US"/>
        </w:rPr>
        <w:t>as</w:t>
      </w:r>
      <w:r w:rsidRPr="00D6383B">
        <w:rPr>
          <w:rFonts w:asciiTheme="majorHAnsi" w:hAnsiTheme="majorHAnsi"/>
          <w:lang w:val="en-US"/>
        </w:rPr>
        <w:t xml:space="preserve"> </w:t>
      </w:r>
      <w:r>
        <w:rPr>
          <w:rFonts w:asciiTheme="majorHAnsi" w:hAnsiTheme="majorHAnsi"/>
          <w:lang w:val="en-US"/>
        </w:rPr>
        <w:t>a</w:t>
      </w:r>
      <w:r w:rsidRPr="00D6383B">
        <w:rPr>
          <w:rFonts w:asciiTheme="majorHAnsi" w:hAnsiTheme="majorHAnsi"/>
          <w:lang w:val="en-US"/>
        </w:rPr>
        <w:t xml:space="preserve"> </w:t>
      </w:r>
      <w:r>
        <w:rPr>
          <w:rFonts w:asciiTheme="majorHAnsi" w:hAnsiTheme="majorHAnsi"/>
          <w:lang w:val="en-US"/>
        </w:rPr>
        <w:t>visiting</w:t>
      </w:r>
      <w:r w:rsidRPr="00D6383B">
        <w:rPr>
          <w:rFonts w:asciiTheme="majorHAnsi" w:hAnsiTheme="majorHAnsi"/>
          <w:lang w:val="en-US"/>
        </w:rPr>
        <w:t xml:space="preserve"> </w:t>
      </w:r>
      <w:r>
        <w:rPr>
          <w:rFonts w:asciiTheme="majorHAnsi" w:hAnsiTheme="majorHAnsi"/>
          <w:lang w:val="en-US"/>
        </w:rPr>
        <w:t xml:space="preserve">Professor at the University of West Attica the course of organic materials used in the conservation of antiquities and works of art. He has worked in the Peter A. Rock Thermochemistry Laboratory of the University of California, Davis as well as in the Institute </w:t>
      </w:r>
      <w:r w:rsidR="008B7AEE">
        <w:rPr>
          <w:rFonts w:asciiTheme="majorHAnsi" w:hAnsiTheme="majorHAnsi"/>
          <w:lang w:val="en-US"/>
        </w:rPr>
        <w:t>of Physical Chemistry of the National Hellenic Research Foundation, as a Post-Doctoral Researcher.</w:t>
      </w:r>
    </w:p>
    <w:p w:rsidR="008B7AEE" w:rsidRPr="008B7AEE" w:rsidRDefault="008B7AEE" w:rsidP="00723CEE">
      <w:pPr>
        <w:spacing w:before="120" w:after="120" w:line="264" w:lineRule="auto"/>
        <w:ind w:firstLine="720"/>
        <w:jc w:val="both"/>
        <w:rPr>
          <w:rFonts w:asciiTheme="majorHAnsi" w:hAnsiTheme="majorHAnsi"/>
          <w:lang w:val="en-US"/>
        </w:rPr>
      </w:pPr>
      <w:r>
        <w:rPr>
          <w:rFonts w:asciiTheme="majorHAnsi" w:hAnsiTheme="majorHAnsi"/>
          <w:lang w:val="en-US"/>
        </w:rPr>
        <w:t xml:space="preserve">He has served as Director (2017 – 2021) of the Hellenic Foundation of Research and Innovation (H.F.R.I.) since its creation, following a unanimous election by the Foundation’s Scientific Council. As a Director he was responsible for the initial staff hiring and operation of the Foundation while managing its budget of 300 million euros aiming to support the excellent research activities carried out in the Universities and Research </w:t>
      </w:r>
      <w:r w:rsidR="00085DA8">
        <w:rPr>
          <w:rFonts w:asciiTheme="majorHAnsi" w:hAnsiTheme="majorHAnsi"/>
          <w:lang w:val="en-US"/>
        </w:rPr>
        <w:t>C</w:t>
      </w:r>
      <w:r>
        <w:rPr>
          <w:rFonts w:asciiTheme="majorHAnsi" w:hAnsiTheme="majorHAnsi"/>
          <w:lang w:val="en-US"/>
        </w:rPr>
        <w:t>enters of the country.</w:t>
      </w:r>
    </w:p>
    <w:p w:rsidR="00042316" w:rsidRDefault="008B7AEE" w:rsidP="008B7AEE">
      <w:pPr>
        <w:spacing w:before="120" w:after="120" w:line="264" w:lineRule="auto"/>
        <w:ind w:firstLine="720"/>
        <w:jc w:val="both"/>
        <w:rPr>
          <w:rFonts w:asciiTheme="majorHAnsi" w:hAnsiTheme="majorHAnsi"/>
          <w:lang w:val="en-US"/>
        </w:rPr>
      </w:pPr>
      <w:r>
        <w:rPr>
          <w:rFonts w:asciiTheme="majorHAnsi" w:hAnsiTheme="majorHAnsi"/>
          <w:lang w:val="en-US"/>
        </w:rPr>
        <w:t xml:space="preserve">He has authored several scientific papers published in international scientific journals following peer review, such as </w:t>
      </w:r>
      <w:r>
        <w:rPr>
          <w:rFonts w:asciiTheme="majorHAnsi" w:hAnsiTheme="majorHAnsi"/>
          <w:i/>
          <w:iCs/>
          <w:lang w:val="en-US"/>
        </w:rPr>
        <w:t>Advanced</w:t>
      </w:r>
      <w:r w:rsidRPr="008B7AEE">
        <w:rPr>
          <w:rFonts w:asciiTheme="majorHAnsi" w:hAnsiTheme="majorHAnsi"/>
          <w:i/>
          <w:iCs/>
          <w:lang w:val="en-US"/>
        </w:rPr>
        <w:t xml:space="preserve"> </w:t>
      </w:r>
      <w:r>
        <w:rPr>
          <w:rFonts w:asciiTheme="majorHAnsi" w:hAnsiTheme="majorHAnsi"/>
          <w:i/>
          <w:iCs/>
          <w:lang w:val="en-US"/>
        </w:rPr>
        <w:t>Functional</w:t>
      </w:r>
      <w:r w:rsidRPr="008B7AEE">
        <w:rPr>
          <w:rFonts w:asciiTheme="majorHAnsi" w:hAnsiTheme="majorHAnsi"/>
          <w:i/>
          <w:iCs/>
          <w:lang w:val="en-US"/>
        </w:rPr>
        <w:t xml:space="preserve"> </w:t>
      </w:r>
      <w:r>
        <w:rPr>
          <w:rFonts w:asciiTheme="majorHAnsi" w:hAnsiTheme="majorHAnsi"/>
          <w:i/>
          <w:iCs/>
          <w:lang w:val="en-US"/>
        </w:rPr>
        <w:t>Materials</w:t>
      </w:r>
      <w:r w:rsidRPr="008B7AEE">
        <w:rPr>
          <w:rFonts w:asciiTheme="majorHAnsi" w:hAnsiTheme="majorHAnsi"/>
          <w:i/>
          <w:iCs/>
          <w:lang w:val="en-US"/>
        </w:rPr>
        <w:t xml:space="preserve">, </w:t>
      </w:r>
      <w:r>
        <w:rPr>
          <w:rFonts w:asciiTheme="majorHAnsi" w:hAnsiTheme="majorHAnsi"/>
          <w:i/>
          <w:iCs/>
          <w:lang w:val="en-US"/>
        </w:rPr>
        <w:t>Chemistry</w:t>
      </w:r>
      <w:r w:rsidRPr="008B7AEE">
        <w:rPr>
          <w:rFonts w:asciiTheme="majorHAnsi" w:hAnsiTheme="majorHAnsi"/>
          <w:i/>
          <w:iCs/>
          <w:lang w:val="en-US"/>
        </w:rPr>
        <w:t xml:space="preserve"> </w:t>
      </w:r>
      <w:r>
        <w:rPr>
          <w:rFonts w:asciiTheme="majorHAnsi" w:hAnsiTheme="majorHAnsi"/>
          <w:i/>
          <w:iCs/>
          <w:lang w:val="en-US"/>
        </w:rPr>
        <w:t>of</w:t>
      </w:r>
      <w:r w:rsidRPr="008B7AEE">
        <w:rPr>
          <w:rFonts w:asciiTheme="majorHAnsi" w:hAnsiTheme="majorHAnsi"/>
          <w:i/>
          <w:iCs/>
          <w:lang w:val="en-US"/>
        </w:rPr>
        <w:t xml:space="preserve"> </w:t>
      </w:r>
      <w:r>
        <w:rPr>
          <w:rFonts w:asciiTheme="majorHAnsi" w:hAnsiTheme="majorHAnsi"/>
          <w:i/>
          <w:iCs/>
          <w:lang w:val="en-US"/>
        </w:rPr>
        <w:t>Materials</w:t>
      </w:r>
      <w:r w:rsidRPr="008B7AEE">
        <w:rPr>
          <w:rFonts w:asciiTheme="majorHAnsi" w:hAnsiTheme="majorHAnsi"/>
          <w:i/>
          <w:iCs/>
          <w:lang w:val="en-US"/>
        </w:rPr>
        <w:t xml:space="preserve">, </w:t>
      </w:r>
      <w:r>
        <w:rPr>
          <w:rFonts w:asciiTheme="majorHAnsi" w:hAnsiTheme="majorHAnsi"/>
          <w:i/>
          <w:iCs/>
          <w:lang w:val="en-US"/>
        </w:rPr>
        <w:t>Journal</w:t>
      </w:r>
      <w:r w:rsidRPr="008B7AEE">
        <w:rPr>
          <w:rFonts w:asciiTheme="majorHAnsi" w:hAnsiTheme="majorHAnsi"/>
          <w:i/>
          <w:iCs/>
          <w:lang w:val="en-US"/>
        </w:rPr>
        <w:t xml:space="preserve"> </w:t>
      </w:r>
      <w:r>
        <w:rPr>
          <w:rFonts w:asciiTheme="majorHAnsi" w:hAnsiTheme="majorHAnsi"/>
          <w:i/>
          <w:iCs/>
          <w:lang w:val="en-US"/>
        </w:rPr>
        <w:t>of</w:t>
      </w:r>
      <w:r w:rsidRPr="008B7AEE">
        <w:rPr>
          <w:rFonts w:asciiTheme="majorHAnsi" w:hAnsiTheme="majorHAnsi"/>
          <w:i/>
          <w:iCs/>
          <w:lang w:val="en-US"/>
        </w:rPr>
        <w:t xml:space="preserve"> </w:t>
      </w:r>
      <w:r>
        <w:rPr>
          <w:rFonts w:asciiTheme="majorHAnsi" w:hAnsiTheme="majorHAnsi"/>
          <w:i/>
          <w:iCs/>
          <w:lang w:val="en-US"/>
        </w:rPr>
        <w:t>the</w:t>
      </w:r>
      <w:r w:rsidRPr="008B7AEE">
        <w:rPr>
          <w:rFonts w:asciiTheme="majorHAnsi" w:hAnsiTheme="majorHAnsi"/>
          <w:i/>
          <w:iCs/>
          <w:lang w:val="en-US"/>
        </w:rPr>
        <w:t xml:space="preserve"> </w:t>
      </w:r>
      <w:r>
        <w:rPr>
          <w:rFonts w:asciiTheme="majorHAnsi" w:hAnsiTheme="majorHAnsi"/>
          <w:i/>
          <w:iCs/>
          <w:lang w:val="en-US"/>
        </w:rPr>
        <w:t>American</w:t>
      </w:r>
      <w:r w:rsidRPr="008B7AEE">
        <w:rPr>
          <w:rFonts w:asciiTheme="majorHAnsi" w:hAnsiTheme="majorHAnsi"/>
          <w:i/>
          <w:iCs/>
          <w:lang w:val="en-US"/>
        </w:rPr>
        <w:t xml:space="preserve"> </w:t>
      </w:r>
      <w:r>
        <w:rPr>
          <w:rFonts w:asciiTheme="majorHAnsi" w:hAnsiTheme="majorHAnsi"/>
          <w:i/>
          <w:iCs/>
          <w:lang w:val="en-US"/>
        </w:rPr>
        <w:t>Ceramic</w:t>
      </w:r>
      <w:r w:rsidRPr="008B7AEE">
        <w:rPr>
          <w:rFonts w:asciiTheme="majorHAnsi" w:hAnsiTheme="majorHAnsi"/>
          <w:i/>
          <w:iCs/>
          <w:lang w:val="en-US"/>
        </w:rPr>
        <w:t xml:space="preserve"> </w:t>
      </w:r>
      <w:r>
        <w:rPr>
          <w:rFonts w:asciiTheme="majorHAnsi" w:hAnsiTheme="majorHAnsi"/>
          <w:i/>
          <w:iCs/>
          <w:lang w:val="en-US"/>
        </w:rPr>
        <w:t>Societ</w:t>
      </w:r>
      <w:r w:rsidR="008C4D5F">
        <w:rPr>
          <w:rFonts w:asciiTheme="majorHAnsi" w:hAnsiTheme="majorHAnsi"/>
          <w:i/>
          <w:iCs/>
          <w:lang w:val="en-US"/>
        </w:rPr>
        <w:t>y</w:t>
      </w:r>
      <w:r w:rsidR="007A432D">
        <w:rPr>
          <w:rFonts w:asciiTheme="majorHAnsi" w:hAnsiTheme="majorHAnsi"/>
          <w:lang w:val="en-US"/>
        </w:rPr>
        <w:t xml:space="preserve">. </w:t>
      </w:r>
      <w:r>
        <w:rPr>
          <w:rFonts w:asciiTheme="majorHAnsi" w:hAnsiTheme="majorHAnsi"/>
          <w:lang w:val="en-US"/>
        </w:rPr>
        <w:t xml:space="preserve">He is also a reviewer in a large number of journals, such as </w:t>
      </w:r>
      <w:r>
        <w:rPr>
          <w:rFonts w:asciiTheme="majorHAnsi" w:hAnsiTheme="majorHAnsi"/>
          <w:i/>
          <w:iCs/>
          <w:lang w:val="en-US"/>
        </w:rPr>
        <w:t>Applied</w:t>
      </w:r>
      <w:r w:rsidRPr="008B7AEE">
        <w:rPr>
          <w:rFonts w:asciiTheme="majorHAnsi" w:hAnsiTheme="majorHAnsi"/>
          <w:i/>
          <w:iCs/>
          <w:lang w:val="en-US"/>
        </w:rPr>
        <w:t xml:space="preserve"> </w:t>
      </w:r>
      <w:r>
        <w:rPr>
          <w:rFonts w:asciiTheme="majorHAnsi" w:hAnsiTheme="majorHAnsi"/>
          <w:i/>
          <w:iCs/>
          <w:lang w:val="en-US"/>
        </w:rPr>
        <w:t>Physics</w:t>
      </w:r>
      <w:r w:rsidRPr="008B7AEE">
        <w:rPr>
          <w:rFonts w:asciiTheme="majorHAnsi" w:hAnsiTheme="majorHAnsi"/>
          <w:i/>
          <w:iCs/>
          <w:lang w:val="en-US"/>
        </w:rPr>
        <w:t xml:space="preserve"> </w:t>
      </w:r>
      <w:r>
        <w:rPr>
          <w:rFonts w:asciiTheme="majorHAnsi" w:hAnsiTheme="majorHAnsi"/>
          <w:i/>
          <w:iCs/>
          <w:lang w:val="en-US"/>
        </w:rPr>
        <w:t>A</w:t>
      </w:r>
      <w:r w:rsidRPr="008B7AEE">
        <w:rPr>
          <w:rFonts w:asciiTheme="majorHAnsi" w:hAnsiTheme="majorHAnsi"/>
          <w:i/>
          <w:iCs/>
          <w:lang w:val="en-US"/>
        </w:rPr>
        <w:t xml:space="preserve">, </w:t>
      </w:r>
      <w:r>
        <w:rPr>
          <w:rFonts w:asciiTheme="majorHAnsi" w:hAnsiTheme="majorHAnsi"/>
          <w:i/>
          <w:iCs/>
          <w:lang w:val="en-US"/>
        </w:rPr>
        <w:t>Journal</w:t>
      </w:r>
      <w:r w:rsidRPr="008B7AEE">
        <w:rPr>
          <w:rFonts w:asciiTheme="majorHAnsi" w:hAnsiTheme="majorHAnsi"/>
          <w:i/>
          <w:iCs/>
          <w:lang w:val="en-US"/>
        </w:rPr>
        <w:t xml:space="preserve"> </w:t>
      </w:r>
      <w:r>
        <w:rPr>
          <w:rFonts w:asciiTheme="majorHAnsi" w:hAnsiTheme="majorHAnsi"/>
          <w:i/>
          <w:iCs/>
          <w:lang w:val="en-US"/>
        </w:rPr>
        <w:t>of</w:t>
      </w:r>
      <w:r w:rsidRPr="008B7AEE">
        <w:rPr>
          <w:rFonts w:asciiTheme="majorHAnsi" w:hAnsiTheme="majorHAnsi"/>
          <w:i/>
          <w:iCs/>
          <w:lang w:val="en-US"/>
        </w:rPr>
        <w:t xml:space="preserve"> </w:t>
      </w:r>
      <w:r>
        <w:rPr>
          <w:rFonts w:asciiTheme="majorHAnsi" w:hAnsiTheme="majorHAnsi"/>
          <w:i/>
          <w:iCs/>
          <w:lang w:val="en-US"/>
        </w:rPr>
        <w:t>Defense</w:t>
      </w:r>
      <w:r w:rsidRPr="008B7AEE">
        <w:rPr>
          <w:rFonts w:asciiTheme="majorHAnsi" w:hAnsiTheme="majorHAnsi"/>
          <w:i/>
          <w:iCs/>
          <w:lang w:val="en-US"/>
        </w:rPr>
        <w:t xml:space="preserve"> </w:t>
      </w:r>
      <w:r>
        <w:rPr>
          <w:rFonts w:asciiTheme="majorHAnsi" w:hAnsiTheme="majorHAnsi"/>
          <w:i/>
          <w:iCs/>
          <w:lang w:val="en-US"/>
        </w:rPr>
        <w:t>Modelling</w:t>
      </w:r>
      <w:r w:rsidRPr="008B7AEE">
        <w:rPr>
          <w:rFonts w:asciiTheme="majorHAnsi" w:hAnsiTheme="majorHAnsi"/>
          <w:i/>
          <w:iCs/>
          <w:lang w:val="en-US"/>
        </w:rPr>
        <w:t xml:space="preserve"> </w:t>
      </w:r>
      <w:r>
        <w:rPr>
          <w:rFonts w:asciiTheme="majorHAnsi" w:hAnsiTheme="majorHAnsi"/>
          <w:i/>
          <w:iCs/>
          <w:lang w:val="en-US"/>
        </w:rPr>
        <w:t>and</w:t>
      </w:r>
      <w:r w:rsidRPr="008B7AEE">
        <w:rPr>
          <w:rFonts w:asciiTheme="majorHAnsi" w:hAnsiTheme="majorHAnsi"/>
          <w:i/>
          <w:iCs/>
          <w:lang w:val="en-US"/>
        </w:rPr>
        <w:t xml:space="preserve"> </w:t>
      </w:r>
      <w:r>
        <w:rPr>
          <w:rFonts w:asciiTheme="majorHAnsi" w:hAnsiTheme="majorHAnsi"/>
          <w:i/>
          <w:iCs/>
          <w:lang w:val="en-US"/>
        </w:rPr>
        <w:t>Simulation</w:t>
      </w:r>
      <w:r w:rsidRPr="008B7AEE">
        <w:rPr>
          <w:rFonts w:asciiTheme="majorHAnsi" w:hAnsiTheme="majorHAnsi"/>
          <w:i/>
          <w:iCs/>
          <w:lang w:val="en-US"/>
        </w:rPr>
        <w:t xml:space="preserve">, </w:t>
      </w:r>
      <w:r>
        <w:rPr>
          <w:rFonts w:asciiTheme="majorHAnsi" w:hAnsiTheme="majorHAnsi"/>
          <w:i/>
          <w:iCs/>
          <w:lang w:val="en-US"/>
        </w:rPr>
        <w:t>Journal</w:t>
      </w:r>
      <w:r w:rsidRPr="008B7AEE">
        <w:rPr>
          <w:rFonts w:asciiTheme="majorHAnsi" w:hAnsiTheme="majorHAnsi"/>
          <w:i/>
          <w:iCs/>
          <w:lang w:val="en-US"/>
        </w:rPr>
        <w:t xml:space="preserve"> </w:t>
      </w:r>
      <w:r>
        <w:rPr>
          <w:rFonts w:asciiTheme="majorHAnsi" w:hAnsiTheme="majorHAnsi"/>
          <w:i/>
          <w:iCs/>
          <w:lang w:val="en-US"/>
        </w:rPr>
        <w:t>of</w:t>
      </w:r>
      <w:r w:rsidRPr="008B7AEE">
        <w:rPr>
          <w:rFonts w:asciiTheme="majorHAnsi" w:hAnsiTheme="majorHAnsi"/>
          <w:i/>
          <w:iCs/>
          <w:lang w:val="en-US"/>
        </w:rPr>
        <w:t xml:space="preserve"> </w:t>
      </w:r>
      <w:r>
        <w:rPr>
          <w:rFonts w:asciiTheme="majorHAnsi" w:hAnsiTheme="majorHAnsi"/>
          <w:i/>
          <w:iCs/>
          <w:lang w:val="en-US"/>
        </w:rPr>
        <w:t>the</w:t>
      </w:r>
      <w:r w:rsidRPr="008B7AEE">
        <w:rPr>
          <w:rFonts w:asciiTheme="majorHAnsi" w:hAnsiTheme="majorHAnsi"/>
          <w:i/>
          <w:iCs/>
          <w:lang w:val="en-US"/>
        </w:rPr>
        <w:t xml:space="preserve"> </w:t>
      </w:r>
      <w:r>
        <w:rPr>
          <w:rFonts w:asciiTheme="majorHAnsi" w:hAnsiTheme="majorHAnsi"/>
          <w:i/>
          <w:iCs/>
          <w:lang w:val="en-US"/>
        </w:rPr>
        <w:t>American</w:t>
      </w:r>
      <w:r w:rsidRPr="008B7AEE">
        <w:rPr>
          <w:rFonts w:asciiTheme="majorHAnsi" w:hAnsiTheme="majorHAnsi"/>
          <w:i/>
          <w:iCs/>
          <w:lang w:val="en-US"/>
        </w:rPr>
        <w:t xml:space="preserve"> </w:t>
      </w:r>
      <w:r>
        <w:rPr>
          <w:rFonts w:asciiTheme="majorHAnsi" w:hAnsiTheme="majorHAnsi"/>
          <w:i/>
          <w:iCs/>
          <w:lang w:val="en-US"/>
        </w:rPr>
        <w:t>Ceramic</w:t>
      </w:r>
      <w:r w:rsidRPr="008B7AEE">
        <w:rPr>
          <w:rFonts w:asciiTheme="majorHAnsi" w:hAnsiTheme="majorHAnsi"/>
          <w:i/>
          <w:iCs/>
          <w:lang w:val="en-US"/>
        </w:rPr>
        <w:t xml:space="preserve"> </w:t>
      </w:r>
      <w:r>
        <w:rPr>
          <w:rFonts w:asciiTheme="majorHAnsi" w:hAnsiTheme="majorHAnsi"/>
          <w:i/>
          <w:iCs/>
          <w:lang w:val="en-US"/>
        </w:rPr>
        <w:t>Society.</w:t>
      </w:r>
    </w:p>
    <w:p w:rsidR="0077017A" w:rsidRPr="008B7AEE" w:rsidRDefault="008B7AEE" w:rsidP="008B7AEE">
      <w:pPr>
        <w:spacing w:before="120" w:after="120" w:line="264" w:lineRule="auto"/>
        <w:ind w:firstLine="720"/>
        <w:jc w:val="both"/>
        <w:rPr>
          <w:rFonts w:asciiTheme="majorHAnsi" w:hAnsiTheme="majorHAnsi"/>
          <w:lang w:val="en-US"/>
        </w:rPr>
      </w:pPr>
      <w:r>
        <w:rPr>
          <w:rFonts w:asciiTheme="majorHAnsi" w:hAnsiTheme="majorHAnsi"/>
          <w:lang w:val="en-US"/>
        </w:rPr>
        <w:t>His research interests lay in the fields of multifunctional materials, materials used in antiballistic protection and armor as well as the technology of amorphous and ceramic materials.</w:t>
      </w:r>
      <w:r w:rsidR="0077017A" w:rsidRPr="008B7AEE">
        <w:rPr>
          <w:rFonts w:asciiTheme="majorHAnsi" w:hAnsiTheme="majorHAnsi"/>
          <w:u w:val="single"/>
          <w:lang w:val="en-US"/>
        </w:rPr>
        <w:t xml:space="preserve"> </w:t>
      </w:r>
    </w:p>
    <w:sectPr w:rsidR="0077017A" w:rsidRPr="008B7AEE" w:rsidSect="00E529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42F"/>
    <w:multiLevelType w:val="hybridMultilevel"/>
    <w:tmpl w:val="48BCD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7F929F7"/>
    <w:multiLevelType w:val="hybridMultilevel"/>
    <w:tmpl w:val="475CEF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594835"/>
    <w:rsid w:val="00041316"/>
    <w:rsid w:val="00042316"/>
    <w:rsid w:val="00044EB0"/>
    <w:rsid w:val="00085DA8"/>
    <w:rsid w:val="000A3601"/>
    <w:rsid w:val="000D7DE5"/>
    <w:rsid w:val="00110E12"/>
    <w:rsid w:val="00120612"/>
    <w:rsid w:val="001238A5"/>
    <w:rsid w:val="00184D6B"/>
    <w:rsid w:val="001B5CEF"/>
    <w:rsid w:val="001C04C4"/>
    <w:rsid w:val="00247303"/>
    <w:rsid w:val="003217F0"/>
    <w:rsid w:val="00347771"/>
    <w:rsid w:val="00366704"/>
    <w:rsid w:val="003727E9"/>
    <w:rsid w:val="00395A21"/>
    <w:rsid w:val="003A0CA9"/>
    <w:rsid w:val="003E206C"/>
    <w:rsid w:val="0041517B"/>
    <w:rsid w:val="00422552"/>
    <w:rsid w:val="004B0DD2"/>
    <w:rsid w:val="004E1C4B"/>
    <w:rsid w:val="00511ED3"/>
    <w:rsid w:val="00540BB3"/>
    <w:rsid w:val="005523E7"/>
    <w:rsid w:val="00594835"/>
    <w:rsid w:val="005D1FD4"/>
    <w:rsid w:val="005E715C"/>
    <w:rsid w:val="00603CC9"/>
    <w:rsid w:val="006A3503"/>
    <w:rsid w:val="00723CEE"/>
    <w:rsid w:val="00725BE0"/>
    <w:rsid w:val="0077017A"/>
    <w:rsid w:val="007A432D"/>
    <w:rsid w:val="00813FB7"/>
    <w:rsid w:val="00833CB3"/>
    <w:rsid w:val="00836092"/>
    <w:rsid w:val="00880F71"/>
    <w:rsid w:val="008B7AEE"/>
    <w:rsid w:val="008C4D5F"/>
    <w:rsid w:val="009B2D22"/>
    <w:rsid w:val="009E37C9"/>
    <w:rsid w:val="009F7221"/>
    <w:rsid w:val="00A02F81"/>
    <w:rsid w:val="00A24881"/>
    <w:rsid w:val="00AF0E44"/>
    <w:rsid w:val="00B5004B"/>
    <w:rsid w:val="00B67F2E"/>
    <w:rsid w:val="00B752D0"/>
    <w:rsid w:val="00BB073C"/>
    <w:rsid w:val="00C35DB2"/>
    <w:rsid w:val="00D04979"/>
    <w:rsid w:val="00D07963"/>
    <w:rsid w:val="00D13586"/>
    <w:rsid w:val="00D458AB"/>
    <w:rsid w:val="00D6383B"/>
    <w:rsid w:val="00DA126A"/>
    <w:rsid w:val="00DC1FB0"/>
    <w:rsid w:val="00E5299F"/>
    <w:rsid w:val="00E920A4"/>
    <w:rsid w:val="00E94E87"/>
    <w:rsid w:val="00F12083"/>
    <w:rsid w:val="00F23613"/>
    <w:rsid w:val="00F661F0"/>
    <w:rsid w:val="00F94B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Διεύθυνση Συγγραφέα"/>
    <w:basedOn w:val="Normal"/>
    <w:next w:val="a0"/>
    <w:autoRedefine/>
    <w:rsid w:val="00836092"/>
    <w:pPr>
      <w:widowControl w:val="0"/>
      <w:tabs>
        <w:tab w:val="left" w:pos="0"/>
        <w:tab w:val="left" w:pos="360"/>
      </w:tabs>
      <w:spacing w:after="0" w:line="264" w:lineRule="auto"/>
      <w:contextualSpacing/>
    </w:pPr>
    <w:rPr>
      <w:rFonts w:asciiTheme="majorHAnsi" w:eastAsia="Times New Roman" w:hAnsiTheme="majorHAnsi" w:cs="Times New Roman"/>
      <w:b/>
      <w:bCs/>
      <w:iCs/>
      <w:sz w:val="20"/>
      <w:szCs w:val="20"/>
    </w:rPr>
  </w:style>
  <w:style w:type="paragraph" w:customStyle="1" w:styleId="a0">
    <w:name w:val="Βιογραφικό Συγγραφέα"/>
    <w:basedOn w:val="a"/>
    <w:next w:val="Normal"/>
    <w:autoRedefine/>
    <w:rsid w:val="00BB073C"/>
    <w:pPr>
      <w:tabs>
        <w:tab w:val="clear" w:pos="360"/>
        <w:tab w:val="left" w:pos="567"/>
      </w:tabs>
      <w:spacing w:before="120" w:after="120"/>
      <w:jc w:val="both"/>
    </w:pPr>
    <w:rPr>
      <w:b w:val="0"/>
      <w:i/>
    </w:rPr>
  </w:style>
  <w:style w:type="character" w:styleId="Hyperlink">
    <w:name w:val="Hyperlink"/>
    <w:rsid w:val="00594835"/>
    <w:rPr>
      <w:color w:val="0000FF"/>
      <w:u w:val="single"/>
    </w:rPr>
  </w:style>
  <w:style w:type="character" w:customStyle="1" w:styleId="hps">
    <w:name w:val="hps"/>
    <w:rsid w:val="00F661F0"/>
  </w:style>
  <w:style w:type="paragraph" w:styleId="BalloonText">
    <w:name w:val="Balloon Text"/>
    <w:basedOn w:val="Normal"/>
    <w:link w:val="BalloonTextChar"/>
    <w:uiPriority w:val="99"/>
    <w:semiHidden/>
    <w:unhideWhenUsed/>
    <w:rsid w:val="00D13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86"/>
    <w:rPr>
      <w:rFonts w:ascii="Tahoma" w:hAnsi="Tahoma" w:cs="Tahoma"/>
      <w:sz w:val="16"/>
      <w:szCs w:val="16"/>
    </w:rPr>
  </w:style>
  <w:style w:type="character" w:customStyle="1" w:styleId="UnresolvedMention">
    <w:name w:val="Unresolved Mention"/>
    <w:basedOn w:val="DefaultParagraphFont"/>
    <w:uiPriority w:val="99"/>
    <w:semiHidden/>
    <w:unhideWhenUsed/>
    <w:rsid w:val="001B5CEF"/>
    <w:rPr>
      <w:color w:val="605E5C"/>
      <w:shd w:val="clear" w:color="auto" w:fill="E1DFDD"/>
    </w:rPr>
  </w:style>
  <w:style w:type="paragraph" w:styleId="ListParagraph">
    <w:name w:val="List Paragraph"/>
    <w:basedOn w:val="Normal"/>
    <w:uiPriority w:val="34"/>
    <w:qFormat/>
    <w:rsid w:val="00813FB7"/>
    <w:pPr>
      <w:ind w:left="720"/>
      <w:contextualSpacing/>
    </w:pPr>
  </w:style>
  <w:style w:type="character" w:styleId="FollowedHyperlink">
    <w:name w:val="FollowedHyperlink"/>
    <w:basedOn w:val="DefaultParagraphFont"/>
    <w:uiPriority w:val="99"/>
    <w:semiHidden/>
    <w:unhideWhenUsed/>
    <w:rsid w:val="00F94B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asikas@gmail.com" TargetMode="External"/><Relationship Id="rId3" Type="http://schemas.openxmlformats.org/officeDocument/2006/relationships/styles" Target="styles.xml"/><Relationship Id="rId7" Type="http://schemas.openxmlformats.org/officeDocument/2006/relationships/hyperlink" Target="mailto:nasikas@sse.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0C727-491E-4B31-B0E2-2CD47F06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2407</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Nikolaos V. Karadimas</dc:creator>
  <cp:lastModifiedBy>MA</cp:lastModifiedBy>
  <cp:revision>2</cp:revision>
  <dcterms:created xsi:type="dcterms:W3CDTF">2021-12-22T09:43:00Z</dcterms:created>
  <dcterms:modified xsi:type="dcterms:W3CDTF">2021-12-22T09:43:00Z</dcterms:modified>
</cp:coreProperties>
</file>