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D257" w14:textId="77777777" w:rsidR="00DA3709" w:rsidRPr="000B7311" w:rsidRDefault="00DA3709" w:rsidP="00391C49">
      <w:pPr>
        <w:spacing w:before="100" w:beforeAutospacing="1" w:after="100" w:afterAutospacing="1"/>
        <w:rPr>
          <w:b/>
          <w:sz w:val="22"/>
          <w:szCs w:val="22"/>
          <w:lang w:val="el-GR"/>
        </w:rPr>
      </w:pPr>
    </w:p>
    <w:p w14:paraId="4E0F1D8F" w14:textId="77777777" w:rsidR="004D1FB9" w:rsidRDefault="004D1FB9" w:rsidP="00391C4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14:paraId="34EDDB81" w14:textId="77777777" w:rsidR="004D1FB9" w:rsidRDefault="004D1FB9" w:rsidP="00391C4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14:paraId="240AB490" w14:textId="77777777" w:rsidR="004D1FB9" w:rsidRDefault="004D1FB9" w:rsidP="00391C4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14:paraId="49BDC3D7" w14:textId="77777777" w:rsidR="004D1FB9" w:rsidRDefault="004D1FB9" w:rsidP="00391C4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14:paraId="100EEC8B" w14:textId="77777777" w:rsidR="00391C49" w:rsidRPr="00457DB6" w:rsidRDefault="00DF6D9C" w:rsidP="00391C49">
      <w:pPr>
        <w:spacing w:before="100" w:beforeAutospacing="1" w:after="100" w:afterAutospacing="1"/>
        <w:rPr>
          <w:rFonts w:ascii="Calibri" w:hAnsi="Calibri" w:cs="Calibri"/>
          <w:b/>
          <w:sz w:val="36"/>
          <w:szCs w:val="36"/>
        </w:rPr>
      </w:pPr>
      <w:r w:rsidRPr="00457DB6">
        <w:rPr>
          <w:rFonts w:ascii="Calibri" w:hAnsi="Calibri" w:cs="Calibri"/>
          <w:b/>
          <w:sz w:val="36"/>
          <w:szCs w:val="36"/>
        </w:rPr>
        <w:t>Panagiotis</w:t>
      </w:r>
      <w:r w:rsidR="00EB762D" w:rsidRPr="00457DB6">
        <w:rPr>
          <w:rFonts w:ascii="Calibri" w:hAnsi="Calibri" w:cs="Calibri"/>
          <w:b/>
          <w:sz w:val="36"/>
          <w:szCs w:val="36"/>
        </w:rPr>
        <w:t xml:space="preserve"> ARGITIS</w:t>
      </w:r>
      <w:r w:rsidR="009F2A4F" w:rsidRPr="00457DB6">
        <w:rPr>
          <w:rFonts w:ascii="Calibri" w:hAnsi="Calibri" w:cs="Calibri"/>
          <w:b/>
          <w:sz w:val="36"/>
          <w:szCs w:val="36"/>
        </w:rPr>
        <w:t xml:space="preserve"> </w:t>
      </w:r>
    </w:p>
    <w:p w14:paraId="27955761" w14:textId="77777777" w:rsidR="009F2A4F" w:rsidRPr="00457DB6" w:rsidRDefault="009F2A4F" w:rsidP="0016016F">
      <w:pPr>
        <w:tabs>
          <w:tab w:val="left" w:pos="3255"/>
        </w:tabs>
        <w:spacing w:before="100" w:beforeAutospacing="1" w:after="100" w:afterAutospacing="1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14:paraId="2745F7A3" w14:textId="77777777" w:rsidR="00F36964" w:rsidRPr="00457DB6" w:rsidRDefault="00F36964" w:rsidP="002B1312">
      <w:pPr>
        <w:tabs>
          <w:tab w:val="left" w:pos="3255"/>
        </w:tabs>
        <w:spacing w:before="100" w:beforeAutospacing="1" w:after="100" w:afterAutospacing="1"/>
        <w:rPr>
          <w:rFonts w:ascii="Calibri" w:hAnsi="Calibri" w:cs="Calibri"/>
          <w:b/>
          <w:sz w:val="36"/>
          <w:szCs w:val="36"/>
        </w:rPr>
      </w:pPr>
    </w:p>
    <w:p w14:paraId="4239E20F" w14:textId="77777777" w:rsidR="006546FF" w:rsidRPr="00457DB6" w:rsidRDefault="00FF2F4B" w:rsidP="00391C49">
      <w:pPr>
        <w:spacing w:line="240" w:lineRule="atLeas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CV</w:t>
      </w:r>
      <w:r w:rsidR="00845BB8" w:rsidRPr="00457DB6">
        <w:rPr>
          <w:rFonts w:ascii="Calibri" w:hAnsi="Calibri" w:cs="Calibri"/>
          <w:b/>
          <w:sz w:val="36"/>
          <w:szCs w:val="36"/>
        </w:rPr>
        <w:t xml:space="preserve"> including P</w:t>
      </w:r>
      <w:r w:rsidR="00E45D7E" w:rsidRPr="00457DB6">
        <w:rPr>
          <w:rFonts w:ascii="Calibri" w:hAnsi="Calibri" w:cs="Calibri"/>
          <w:b/>
          <w:sz w:val="36"/>
          <w:szCs w:val="36"/>
        </w:rPr>
        <w:t>ublication</w:t>
      </w:r>
      <w:r w:rsidR="00845BB8" w:rsidRPr="00457DB6">
        <w:rPr>
          <w:rFonts w:ascii="Calibri" w:hAnsi="Calibri" w:cs="Calibri"/>
          <w:b/>
          <w:sz w:val="36"/>
          <w:szCs w:val="36"/>
        </w:rPr>
        <w:t>s L</w:t>
      </w:r>
      <w:r w:rsidR="00E45D7E" w:rsidRPr="00457DB6">
        <w:rPr>
          <w:rFonts w:ascii="Calibri" w:hAnsi="Calibri" w:cs="Calibri"/>
          <w:b/>
          <w:sz w:val="36"/>
          <w:szCs w:val="36"/>
        </w:rPr>
        <w:t>ist</w:t>
      </w:r>
    </w:p>
    <w:p w14:paraId="41A23BFB" w14:textId="77777777" w:rsidR="00E45D7E" w:rsidRPr="00457DB6" w:rsidRDefault="00E45D7E" w:rsidP="00391C49">
      <w:pPr>
        <w:spacing w:line="240" w:lineRule="atLeast"/>
        <w:rPr>
          <w:rFonts w:ascii="Calibri" w:hAnsi="Calibri" w:cs="Calibri"/>
          <w:b/>
          <w:sz w:val="32"/>
          <w:szCs w:val="32"/>
        </w:rPr>
      </w:pPr>
    </w:p>
    <w:p w14:paraId="07E3E08E" w14:textId="77777777" w:rsidR="00F36964" w:rsidRPr="00457DB6" w:rsidRDefault="00F36964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4C2A6F4B" w14:textId="77777777" w:rsidR="00F36964" w:rsidRPr="00457DB6" w:rsidRDefault="00F36964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12FC6392" w14:textId="77777777" w:rsidR="00DD0A2A" w:rsidRPr="00457DB6" w:rsidRDefault="00DD0A2A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</w:p>
    <w:p w14:paraId="77848AEA" w14:textId="77777777" w:rsidR="00DD0A2A" w:rsidRPr="00457DB6" w:rsidRDefault="00DD0A2A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32D219A9" w14:textId="77777777" w:rsidR="00DD0A2A" w:rsidRPr="00457DB6" w:rsidRDefault="00DD0A2A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12F3C8A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C32534C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1B26A4B" w14:textId="77777777" w:rsidR="00E45D7E" w:rsidRPr="00457DB6" w:rsidRDefault="00E45D7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74A4975C" w14:textId="77777777" w:rsidR="00E45D7E" w:rsidRPr="00457DB6" w:rsidRDefault="00E45D7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694F95A3" w14:textId="77777777" w:rsidR="00E45D7E" w:rsidRPr="00457DB6" w:rsidRDefault="00E45D7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2D2C79BD" w14:textId="77777777" w:rsidR="00E45D7E" w:rsidRPr="00457DB6" w:rsidRDefault="00E45D7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1E47143D" w14:textId="77777777" w:rsidR="00E45D7E" w:rsidRPr="00457DB6" w:rsidRDefault="00E45D7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27E03410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5F3A23BA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54796F36" w14:textId="77777777" w:rsidR="0083152E" w:rsidRPr="00457DB6" w:rsidRDefault="0083152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51AC3FE3" w14:textId="77777777" w:rsidR="0083152E" w:rsidRPr="00457DB6" w:rsidRDefault="0083152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581BB610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3A247268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2345DD85" w14:textId="77777777" w:rsidR="00325CBE" w:rsidRPr="00457DB6" w:rsidRDefault="00325CBE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A4FF3B5" w14:textId="77777777" w:rsidR="008571CF" w:rsidRPr="00457DB6" w:rsidRDefault="008571CF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78455006" w14:textId="77777777" w:rsidR="008571CF" w:rsidRPr="00457DB6" w:rsidRDefault="008571CF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161BFE41" w14:textId="77777777" w:rsidR="008571CF" w:rsidRPr="00457DB6" w:rsidRDefault="008571CF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AF5B1B2" w14:textId="77777777" w:rsidR="008571CF" w:rsidRPr="00457DB6" w:rsidRDefault="008571CF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4EAEC857" w14:textId="77777777" w:rsidR="002B1312" w:rsidRPr="00457DB6" w:rsidRDefault="002B1312" w:rsidP="00DD0A2A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14:paraId="224880CF" w14:textId="77777777" w:rsidR="002B1312" w:rsidRPr="00457DB6" w:rsidRDefault="002B1312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</w:p>
    <w:p w14:paraId="52823873" w14:textId="5065ACA2" w:rsidR="001E20DB" w:rsidRPr="00457DB6" w:rsidRDefault="002D1BC9" w:rsidP="00DD0A2A">
      <w:pPr>
        <w:spacing w:line="240" w:lineRule="atLeast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</w:rPr>
        <w:t>January</w:t>
      </w:r>
      <w:r w:rsidR="00494D96" w:rsidRPr="00457DB6">
        <w:rPr>
          <w:rFonts w:ascii="Calibri" w:hAnsi="Calibri" w:cs="Calibri"/>
          <w:b/>
          <w:sz w:val="28"/>
          <w:szCs w:val="28"/>
          <w:lang w:val="en-US"/>
        </w:rPr>
        <w:t xml:space="preserve"> 2021</w:t>
      </w:r>
    </w:p>
    <w:p w14:paraId="68BC76E8" w14:textId="77777777" w:rsidR="004A3915" w:rsidRPr="00457DB6" w:rsidRDefault="004A3915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</w:p>
    <w:p w14:paraId="212A8809" w14:textId="77777777" w:rsidR="004A3915" w:rsidRPr="00457DB6" w:rsidRDefault="004A3915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</w:p>
    <w:p w14:paraId="77B18E5E" w14:textId="77777777" w:rsidR="00DD0A2A" w:rsidRPr="00457DB6" w:rsidRDefault="007C2B3A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  <w:r w:rsidRPr="00457DB6">
        <w:rPr>
          <w:rFonts w:ascii="Calibri" w:hAnsi="Calibri" w:cs="Calibri"/>
          <w:b/>
          <w:sz w:val="28"/>
          <w:szCs w:val="28"/>
        </w:rPr>
        <w:t>Contents</w:t>
      </w:r>
    </w:p>
    <w:p w14:paraId="71AFA8D4" w14:textId="77777777" w:rsidR="00DF6D9C" w:rsidRPr="00457DB6" w:rsidRDefault="00DF6D9C" w:rsidP="00DD0A2A">
      <w:pPr>
        <w:spacing w:line="240" w:lineRule="atLeast"/>
        <w:rPr>
          <w:rFonts w:ascii="Calibri" w:hAnsi="Calibri" w:cs="Calibri"/>
          <w:b/>
          <w:sz w:val="28"/>
          <w:szCs w:val="28"/>
        </w:rPr>
      </w:pPr>
    </w:p>
    <w:p w14:paraId="7AECB071" w14:textId="77777777" w:rsidR="00F36964" w:rsidRPr="00457DB6" w:rsidRDefault="00AB6523" w:rsidP="00AB6523">
      <w:pPr>
        <w:spacing w:line="240" w:lineRule="atLeast"/>
        <w:ind w:left="864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Page no.</w:t>
      </w:r>
    </w:p>
    <w:p w14:paraId="6539E0C0" w14:textId="77777777" w:rsidR="003405E8" w:rsidRPr="00457DB6" w:rsidRDefault="003405E8" w:rsidP="003405E8">
      <w:pPr>
        <w:widowControl w:val="0"/>
        <w:spacing w:line="240" w:lineRule="atLeast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 xml:space="preserve">  </w:t>
      </w:r>
    </w:p>
    <w:p w14:paraId="78700FC5" w14:textId="77777777" w:rsidR="00472D66" w:rsidRPr="00457DB6" w:rsidRDefault="00AB6523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Contact</w:t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Pr="00457DB6">
        <w:rPr>
          <w:rFonts w:ascii="Calibri" w:hAnsi="Calibri" w:cs="Calibri"/>
          <w:b/>
          <w:sz w:val="24"/>
          <w:szCs w:val="24"/>
        </w:rPr>
        <w:tab/>
      </w:r>
      <w:r w:rsidR="00971F7F" w:rsidRPr="00457DB6">
        <w:rPr>
          <w:rFonts w:ascii="Calibri" w:hAnsi="Calibri" w:cs="Calibri"/>
          <w:b/>
          <w:sz w:val="24"/>
          <w:szCs w:val="24"/>
        </w:rPr>
        <w:t>3</w:t>
      </w:r>
    </w:p>
    <w:p w14:paraId="7E19F997" w14:textId="77777777" w:rsidR="00971F7F" w:rsidRPr="00457DB6" w:rsidRDefault="00971F7F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Education</w:t>
      </w:r>
      <w:r w:rsidR="00AB6523" w:rsidRPr="00457DB6">
        <w:rPr>
          <w:rFonts w:ascii="Calibri" w:hAnsi="Calibri" w:cs="Calibri"/>
          <w:b/>
          <w:sz w:val="24"/>
          <w:szCs w:val="24"/>
        </w:rPr>
        <w:t xml:space="preserve"> 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  <w:t>3</w:t>
      </w:r>
    </w:p>
    <w:p w14:paraId="45890DF7" w14:textId="77777777" w:rsidR="00472D66" w:rsidRPr="00457DB6" w:rsidRDefault="00472D66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Professional Positions</w:t>
      </w:r>
      <w:r w:rsidR="00AB6523" w:rsidRPr="00457DB6">
        <w:rPr>
          <w:rFonts w:ascii="Calibri" w:hAnsi="Calibri" w:cs="Calibri"/>
          <w:b/>
          <w:sz w:val="24"/>
          <w:szCs w:val="24"/>
        </w:rPr>
        <w:t xml:space="preserve"> 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  <w:t>3</w:t>
      </w:r>
    </w:p>
    <w:p w14:paraId="35E99D2A" w14:textId="39B3892A" w:rsidR="00472D66" w:rsidRPr="00457DB6" w:rsidRDefault="002979B7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2979B7">
        <w:rPr>
          <w:rFonts w:ascii="Calibri" w:hAnsi="Calibri" w:cs="Calibri"/>
          <w:b/>
          <w:sz w:val="24"/>
          <w:szCs w:val="24"/>
        </w:rPr>
        <w:t>Research Interests</w:t>
      </w:r>
      <w:r w:rsidRPr="002979B7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  <w:t>3</w:t>
      </w:r>
    </w:p>
    <w:p w14:paraId="5E3F2554" w14:textId="581D6415" w:rsidR="00472D66" w:rsidRPr="00457DB6" w:rsidRDefault="002979B7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2979B7">
        <w:rPr>
          <w:rFonts w:ascii="Calibri" w:hAnsi="Calibri" w:cs="Calibri"/>
          <w:b/>
          <w:sz w:val="24"/>
          <w:szCs w:val="24"/>
        </w:rPr>
        <w:t>Publications/Patents Record</w:t>
      </w:r>
      <w:r w:rsidRPr="002979B7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EE220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CE7EB7">
        <w:rPr>
          <w:rFonts w:ascii="Calibri" w:hAnsi="Calibri" w:cs="Calibri"/>
          <w:b/>
          <w:sz w:val="24"/>
          <w:szCs w:val="24"/>
        </w:rPr>
        <w:t>4</w:t>
      </w:r>
    </w:p>
    <w:p w14:paraId="5D71FCC9" w14:textId="3325F120" w:rsidR="002979B7" w:rsidRDefault="002979B7" w:rsidP="002979B7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EE2209">
        <w:rPr>
          <w:rFonts w:ascii="Calibri" w:hAnsi="Calibri" w:cs="Calibri"/>
          <w:b/>
          <w:sz w:val="24"/>
          <w:szCs w:val="24"/>
        </w:rPr>
        <w:t>Positions in Administration and Scientific Boards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CE7EB7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A4D71">
        <w:rPr>
          <w:rFonts w:ascii="Calibri" w:hAnsi="Calibri" w:cs="Calibri"/>
          <w:b/>
          <w:sz w:val="24"/>
          <w:szCs w:val="24"/>
        </w:rPr>
        <w:tab/>
      </w:r>
      <w:r w:rsidR="008A4D71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4</w:t>
      </w:r>
    </w:p>
    <w:p w14:paraId="75F0CE4B" w14:textId="07A4EF03" w:rsidR="00472D66" w:rsidRPr="002979B7" w:rsidRDefault="0024106D" w:rsidP="002979B7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2979B7">
        <w:rPr>
          <w:rFonts w:ascii="Calibri" w:hAnsi="Calibri" w:cs="Calibri"/>
          <w:b/>
          <w:sz w:val="24"/>
          <w:szCs w:val="24"/>
          <w:lang w:val="en-US"/>
        </w:rPr>
        <w:t>Research O</w:t>
      </w:r>
      <w:r w:rsidR="00E372DD" w:rsidRPr="002979B7">
        <w:rPr>
          <w:rFonts w:ascii="Calibri" w:hAnsi="Calibri" w:cs="Calibri"/>
          <w:b/>
          <w:sz w:val="24"/>
          <w:szCs w:val="24"/>
          <w:lang w:val="en-US"/>
        </w:rPr>
        <w:t>verview</w:t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</w:r>
      <w:r w:rsidR="00AB6523" w:rsidRPr="002979B7">
        <w:rPr>
          <w:rFonts w:ascii="Calibri" w:hAnsi="Calibri" w:cs="Calibri"/>
          <w:b/>
          <w:sz w:val="24"/>
          <w:szCs w:val="24"/>
          <w:lang w:val="en-US"/>
        </w:rPr>
        <w:tab/>
        <w:t>4</w:t>
      </w:r>
    </w:p>
    <w:p w14:paraId="1D929203" w14:textId="29C4F1BE" w:rsidR="00282BE1" w:rsidRPr="00FE7E17" w:rsidRDefault="00381F5B" w:rsidP="00FE7E17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  <w:lang w:val="en-US"/>
        </w:rPr>
        <w:t>Educational and Mentoring Activit</w:t>
      </w:r>
      <w:r w:rsidR="00FE7E17">
        <w:rPr>
          <w:rFonts w:ascii="Calibri" w:hAnsi="Calibri" w:cs="Calibri"/>
          <w:b/>
          <w:sz w:val="24"/>
          <w:szCs w:val="24"/>
          <w:lang w:val="en-US"/>
        </w:rPr>
        <w:t>ies</w:t>
      </w:r>
      <w:r w:rsidR="008C15A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</w:r>
      <w:r w:rsidR="008C15A4">
        <w:rPr>
          <w:rFonts w:ascii="Calibri" w:hAnsi="Calibri" w:cs="Calibri"/>
          <w:b/>
          <w:sz w:val="24"/>
          <w:szCs w:val="24"/>
          <w:lang w:val="en-US"/>
        </w:rPr>
        <w:tab/>
        <w:t>5</w:t>
      </w:r>
    </w:p>
    <w:p w14:paraId="1AF849F8" w14:textId="1944917B" w:rsidR="00E45D7E" w:rsidRPr="00457DB6" w:rsidRDefault="00282BE1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 xml:space="preserve">External </w:t>
      </w:r>
      <w:r w:rsidR="0024106D" w:rsidRPr="00457DB6">
        <w:rPr>
          <w:rFonts w:ascii="Calibri" w:hAnsi="Calibri" w:cs="Calibri"/>
          <w:b/>
          <w:sz w:val="24"/>
          <w:szCs w:val="24"/>
        </w:rPr>
        <w:t>Funding</w:t>
      </w:r>
      <w:r w:rsidR="00AB6523" w:rsidRPr="00457DB6">
        <w:rPr>
          <w:rFonts w:ascii="Calibri" w:hAnsi="Calibri" w:cs="Calibri"/>
          <w:b/>
          <w:sz w:val="24"/>
          <w:szCs w:val="24"/>
        </w:rPr>
        <w:t xml:space="preserve"> 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8C15A4">
        <w:rPr>
          <w:rFonts w:ascii="Calibri" w:hAnsi="Calibri" w:cs="Calibri"/>
          <w:b/>
          <w:sz w:val="24"/>
          <w:szCs w:val="24"/>
        </w:rPr>
        <w:t>6</w:t>
      </w:r>
    </w:p>
    <w:p w14:paraId="423A7082" w14:textId="6D90720A" w:rsidR="0024106D" w:rsidRPr="00457DB6" w:rsidRDefault="0031510C" w:rsidP="00A000D5">
      <w:pPr>
        <w:numPr>
          <w:ilvl w:val="1"/>
          <w:numId w:val="4"/>
        </w:numPr>
        <w:spacing w:after="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List of Publications</w:t>
      </w:r>
      <w:r w:rsidR="00971F7F" w:rsidRPr="00457DB6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CE7EB7">
        <w:rPr>
          <w:rFonts w:ascii="Calibri" w:hAnsi="Calibri" w:cs="Calibri"/>
          <w:b/>
          <w:sz w:val="24"/>
          <w:szCs w:val="24"/>
        </w:rPr>
        <w:tab/>
      </w:r>
      <w:r w:rsidR="00971F7F" w:rsidRPr="00457DB6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CE7EB7">
        <w:rPr>
          <w:rFonts w:ascii="Calibri" w:hAnsi="Calibri" w:cs="Calibri"/>
          <w:b/>
          <w:sz w:val="24"/>
          <w:szCs w:val="24"/>
        </w:rPr>
        <w:tab/>
      </w:r>
      <w:r w:rsidR="00971F7F" w:rsidRPr="00457DB6">
        <w:rPr>
          <w:rFonts w:ascii="Calibri" w:hAnsi="Calibri" w:cs="Calibri"/>
          <w:b/>
          <w:sz w:val="24"/>
          <w:szCs w:val="24"/>
        </w:rPr>
        <w:t xml:space="preserve">             </w:t>
      </w:r>
      <w:r w:rsidR="00AB6523" w:rsidRPr="00457DB6">
        <w:rPr>
          <w:rFonts w:ascii="Calibri" w:hAnsi="Calibri" w:cs="Calibri"/>
          <w:b/>
          <w:sz w:val="24"/>
          <w:szCs w:val="24"/>
        </w:rPr>
        <w:t xml:space="preserve">        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8C15A4">
        <w:rPr>
          <w:rFonts w:ascii="Calibri" w:hAnsi="Calibri" w:cs="Calibri"/>
          <w:b/>
          <w:sz w:val="24"/>
          <w:szCs w:val="24"/>
        </w:rPr>
        <w:t>8</w:t>
      </w:r>
    </w:p>
    <w:p w14:paraId="56FAF4A8" w14:textId="2F2C136D" w:rsidR="0024106D" w:rsidRPr="00457DB6" w:rsidRDefault="0024106D" w:rsidP="00A000D5">
      <w:pPr>
        <w:numPr>
          <w:ilvl w:val="1"/>
          <w:numId w:val="4"/>
        </w:numPr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>List of Patents</w:t>
      </w:r>
      <w:r w:rsidR="00AB6523" w:rsidRPr="00457DB6">
        <w:rPr>
          <w:rFonts w:ascii="Calibri" w:hAnsi="Calibri" w:cs="Calibri"/>
          <w:b/>
          <w:sz w:val="24"/>
          <w:szCs w:val="24"/>
        </w:rPr>
        <w:t xml:space="preserve"> </w:t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AB6523" w:rsidRPr="00457DB6">
        <w:rPr>
          <w:rFonts w:ascii="Calibri" w:hAnsi="Calibri" w:cs="Calibri"/>
          <w:b/>
          <w:sz w:val="24"/>
          <w:szCs w:val="24"/>
        </w:rPr>
        <w:tab/>
      </w:r>
      <w:r w:rsidR="00333666" w:rsidRPr="00457DB6">
        <w:rPr>
          <w:rFonts w:ascii="Calibri" w:hAnsi="Calibri" w:cs="Calibri"/>
          <w:b/>
          <w:sz w:val="24"/>
          <w:szCs w:val="24"/>
        </w:rPr>
        <w:t>2</w:t>
      </w:r>
      <w:r w:rsidR="008C15A4">
        <w:rPr>
          <w:rFonts w:ascii="Calibri" w:hAnsi="Calibri" w:cs="Calibri"/>
          <w:b/>
          <w:sz w:val="24"/>
          <w:szCs w:val="24"/>
        </w:rPr>
        <w:t>3</w:t>
      </w:r>
    </w:p>
    <w:p w14:paraId="7488AB2B" w14:textId="77777777" w:rsidR="004C08B7" w:rsidRPr="00457DB6" w:rsidRDefault="004C08B7" w:rsidP="00CE7EB7">
      <w:pPr>
        <w:spacing w:after="80"/>
        <w:ind w:left="1440"/>
        <w:jc w:val="right"/>
        <w:rPr>
          <w:rFonts w:ascii="Calibri" w:hAnsi="Calibri" w:cs="Calibri"/>
          <w:b/>
          <w:sz w:val="24"/>
          <w:szCs w:val="24"/>
        </w:rPr>
      </w:pPr>
    </w:p>
    <w:p w14:paraId="3A1B7E2B" w14:textId="77777777" w:rsidR="00BE4BE7" w:rsidRPr="00457DB6" w:rsidRDefault="00BE4BE7" w:rsidP="00BE4BE7">
      <w:pPr>
        <w:spacing w:after="80"/>
        <w:rPr>
          <w:rFonts w:ascii="Calibri" w:hAnsi="Calibri" w:cs="Calibri"/>
          <w:b/>
          <w:sz w:val="24"/>
          <w:szCs w:val="24"/>
        </w:rPr>
      </w:pPr>
    </w:p>
    <w:p w14:paraId="4BC400AD" w14:textId="77777777" w:rsidR="001E0F94" w:rsidRPr="00457DB6" w:rsidRDefault="0014333B" w:rsidP="002347B3">
      <w:pPr>
        <w:spacing w:after="80"/>
        <w:ind w:left="2880" w:hanging="2880"/>
        <w:rPr>
          <w:rFonts w:ascii="Calibri" w:hAnsi="Calibri" w:cs="Calibri"/>
          <w:b/>
          <w:sz w:val="24"/>
          <w:szCs w:val="24"/>
        </w:rPr>
      </w:pPr>
      <w:r w:rsidRPr="00457DB6">
        <w:rPr>
          <w:rFonts w:ascii="Calibri" w:hAnsi="Calibri" w:cs="Calibri"/>
          <w:b/>
          <w:sz w:val="24"/>
          <w:szCs w:val="24"/>
        </w:rPr>
        <w:t xml:space="preserve">                   </w:t>
      </w:r>
    </w:p>
    <w:p w14:paraId="395ACA82" w14:textId="77777777" w:rsidR="001E0F94" w:rsidRPr="00457DB6" w:rsidRDefault="001E0F94" w:rsidP="001E0F94">
      <w:pPr>
        <w:spacing w:after="80"/>
        <w:rPr>
          <w:rFonts w:ascii="Calibri" w:hAnsi="Calibri" w:cs="Calibri"/>
          <w:sz w:val="24"/>
          <w:szCs w:val="24"/>
        </w:rPr>
      </w:pPr>
    </w:p>
    <w:p w14:paraId="6B17B903" w14:textId="77777777" w:rsidR="001E0F94" w:rsidRPr="00457DB6" w:rsidRDefault="001E0F94" w:rsidP="001E0F94">
      <w:pPr>
        <w:spacing w:after="80"/>
        <w:rPr>
          <w:rFonts w:ascii="Calibri" w:hAnsi="Calibri" w:cs="Calibri"/>
          <w:b/>
          <w:sz w:val="28"/>
          <w:szCs w:val="28"/>
        </w:rPr>
      </w:pPr>
    </w:p>
    <w:p w14:paraId="0821957D" w14:textId="77777777" w:rsidR="00E37D50" w:rsidRPr="00457DB6" w:rsidRDefault="00E37D50" w:rsidP="00E37D50">
      <w:pPr>
        <w:spacing w:after="80"/>
        <w:ind w:left="539"/>
        <w:rPr>
          <w:rFonts w:ascii="Calibri" w:hAnsi="Calibri" w:cs="Calibri"/>
          <w:b/>
          <w:sz w:val="28"/>
          <w:szCs w:val="28"/>
        </w:rPr>
      </w:pPr>
    </w:p>
    <w:p w14:paraId="0B709762" w14:textId="77777777" w:rsidR="00542D0F" w:rsidRPr="00457DB6" w:rsidRDefault="00542D0F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796C3C33" w14:textId="77777777" w:rsidR="00542D0F" w:rsidRPr="00457DB6" w:rsidRDefault="00542D0F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484E7A2C" w14:textId="77777777" w:rsidR="008F2E58" w:rsidRPr="00457DB6" w:rsidRDefault="008F2E58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05B1B764" w14:textId="77777777" w:rsidR="00E45D7E" w:rsidRPr="00457DB6" w:rsidRDefault="00E45D7E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0DD51CCC" w14:textId="77777777" w:rsidR="00E45D7E" w:rsidRPr="00457DB6" w:rsidRDefault="00E45D7E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43BE6AB1" w14:textId="77777777" w:rsidR="00E45D7E" w:rsidRPr="00457DB6" w:rsidRDefault="00E45D7E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7B0FE50F" w14:textId="77777777" w:rsidR="00E45D7E" w:rsidRPr="00457DB6" w:rsidRDefault="00E45D7E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2BD36BB5" w14:textId="77777777" w:rsidR="004932FB" w:rsidRPr="00457DB6" w:rsidRDefault="004932FB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68D7D0F3" w14:textId="77777777" w:rsidR="004932FB" w:rsidRPr="00457DB6" w:rsidRDefault="004932FB" w:rsidP="00DD0A2A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3A77DE15" w14:textId="77777777" w:rsidR="00F8145D" w:rsidRPr="00457DB6" w:rsidRDefault="00F8145D" w:rsidP="00DD0A2A">
      <w:pPr>
        <w:widowControl w:val="0"/>
        <w:spacing w:line="240" w:lineRule="atLeast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238FA35F" w14:textId="77777777" w:rsidR="0024106D" w:rsidRPr="00457DB6" w:rsidRDefault="008571CF" w:rsidP="008571CF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  <w:r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>1.</w:t>
      </w:r>
      <w:r w:rsidR="003E3315"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 xml:space="preserve"> Contact</w:t>
      </w:r>
    </w:p>
    <w:p w14:paraId="587B41E3" w14:textId="77777777" w:rsidR="008571CF" w:rsidRPr="00457DB6" w:rsidRDefault="008571CF" w:rsidP="008571CF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</w:p>
    <w:p w14:paraId="0B9B7B28" w14:textId="77777777" w:rsidR="00EB45E0" w:rsidRPr="00457DB6" w:rsidRDefault="00333939" w:rsidP="00DD0A2A">
      <w:pPr>
        <w:rPr>
          <w:rFonts w:ascii="Calibri" w:hAnsi="Calibri" w:cs="Calibri"/>
          <w:snapToGrid w:val="0"/>
          <w:sz w:val="22"/>
          <w:szCs w:val="22"/>
        </w:rPr>
      </w:pPr>
      <w:r w:rsidRPr="00457DB6">
        <w:rPr>
          <w:rFonts w:ascii="Calibri" w:hAnsi="Calibri" w:cs="Calibri"/>
          <w:snapToGrid w:val="0"/>
          <w:sz w:val="22"/>
          <w:szCs w:val="22"/>
        </w:rPr>
        <w:t>Work address</w:t>
      </w:r>
      <w:r w:rsidR="00DD0A2A" w:rsidRPr="00457DB6">
        <w:rPr>
          <w:rFonts w:ascii="Calibri" w:hAnsi="Calibri" w:cs="Calibri"/>
          <w:snapToGrid w:val="0"/>
          <w:sz w:val="22"/>
          <w:szCs w:val="22"/>
        </w:rPr>
        <w:t xml:space="preserve">: </w:t>
      </w:r>
    </w:p>
    <w:p w14:paraId="66D07144" w14:textId="77777777" w:rsidR="00EB45E0" w:rsidRPr="00457DB6" w:rsidRDefault="00825DD9" w:rsidP="00DD0A2A">
      <w:p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>Institute of Nanoscience and Nanotechnology</w:t>
      </w:r>
      <w:r w:rsidR="008267AF" w:rsidRPr="00457DB6">
        <w:rPr>
          <w:rFonts w:ascii="Calibri" w:hAnsi="Calibri" w:cs="Calibri"/>
          <w:sz w:val="22"/>
          <w:szCs w:val="22"/>
        </w:rPr>
        <w:t>,</w:t>
      </w:r>
    </w:p>
    <w:p w14:paraId="65961F55" w14:textId="77777777" w:rsidR="00DD0A2A" w:rsidRPr="00457DB6" w:rsidRDefault="008267AF" w:rsidP="00DD0A2A">
      <w:p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 N</w:t>
      </w:r>
      <w:r w:rsidR="00EB45E0" w:rsidRPr="00457DB6">
        <w:rPr>
          <w:rFonts w:ascii="Calibri" w:hAnsi="Calibri" w:cs="Calibri"/>
          <w:sz w:val="22"/>
          <w:szCs w:val="22"/>
        </w:rPr>
        <w:t xml:space="preserve">ational </w:t>
      </w:r>
      <w:proofErr w:type="spellStart"/>
      <w:r w:rsidR="00EB45E0" w:rsidRPr="00457DB6">
        <w:rPr>
          <w:rFonts w:ascii="Calibri" w:hAnsi="Calibri" w:cs="Calibri"/>
          <w:sz w:val="22"/>
          <w:szCs w:val="22"/>
        </w:rPr>
        <w:t>Center</w:t>
      </w:r>
      <w:proofErr w:type="spellEnd"/>
      <w:r w:rsidR="00EB45E0" w:rsidRPr="00457DB6">
        <w:rPr>
          <w:rFonts w:ascii="Calibri" w:hAnsi="Calibri" w:cs="Calibri"/>
          <w:sz w:val="22"/>
          <w:szCs w:val="22"/>
        </w:rPr>
        <w:t xml:space="preserve"> for Scientific Research “</w:t>
      </w:r>
      <w:proofErr w:type="spellStart"/>
      <w:r w:rsidR="00EB45E0"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="00EB45E0" w:rsidRPr="00457DB6">
        <w:rPr>
          <w:rFonts w:ascii="Calibri" w:hAnsi="Calibri" w:cs="Calibri"/>
          <w:sz w:val="22"/>
          <w:szCs w:val="22"/>
        </w:rPr>
        <w:t>” (N</w:t>
      </w:r>
      <w:r w:rsidRPr="00457DB6">
        <w:rPr>
          <w:rFonts w:ascii="Calibri" w:hAnsi="Calibri" w:cs="Calibri"/>
          <w:sz w:val="22"/>
          <w:szCs w:val="22"/>
        </w:rPr>
        <w:t xml:space="preserve">CSR </w:t>
      </w:r>
      <w:proofErr w:type="spellStart"/>
      <w:r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="00EB45E0" w:rsidRPr="00457DB6">
        <w:rPr>
          <w:rFonts w:ascii="Calibri" w:hAnsi="Calibri" w:cs="Calibri"/>
          <w:sz w:val="22"/>
          <w:szCs w:val="22"/>
        </w:rPr>
        <w:t>)</w:t>
      </w:r>
    </w:p>
    <w:p w14:paraId="4B3CF3B8" w14:textId="2185D0B3" w:rsidR="00DD0A2A" w:rsidRPr="00457DB6" w:rsidRDefault="00DD0A2A" w:rsidP="00DD0A2A">
      <w:p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napToGrid w:val="0"/>
          <w:sz w:val="22"/>
          <w:szCs w:val="22"/>
        </w:rPr>
        <w:t>1</w:t>
      </w:r>
      <w:r w:rsidRPr="00457DB6">
        <w:rPr>
          <w:rFonts w:ascii="Calibri" w:hAnsi="Calibri" w:cs="Calibri"/>
          <w:sz w:val="22"/>
          <w:szCs w:val="22"/>
        </w:rPr>
        <w:t>53</w:t>
      </w:r>
      <w:r w:rsidR="00161952">
        <w:rPr>
          <w:rFonts w:ascii="Calibri" w:hAnsi="Calibri" w:cs="Calibri"/>
          <w:sz w:val="22"/>
          <w:szCs w:val="22"/>
        </w:rPr>
        <w:t>4</w:t>
      </w:r>
      <w:r w:rsidR="00BB7159">
        <w:rPr>
          <w:rFonts w:ascii="Calibri" w:hAnsi="Calibri" w:cs="Calibri"/>
          <w:sz w:val="22"/>
          <w:szCs w:val="22"/>
        </w:rPr>
        <w:t>1</w:t>
      </w:r>
      <w:r w:rsidRPr="00457D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7DB6">
        <w:rPr>
          <w:rFonts w:ascii="Calibri" w:hAnsi="Calibri" w:cs="Calibri"/>
          <w:sz w:val="22"/>
          <w:szCs w:val="22"/>
        </w:rPr>
        <w:t>Agia</w:t>
      </w:r>
      <w:proofErr w:type="spellEnd"/>
      <w:r w:rsidRPr="00457D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7DB6">
        <w:rPr>
          <w:rFonts w:ascii="Calibri" w:hAnsi="Calibri" w:cs="Calibri"/>
          <w:sz w:val="22"/>
          <w:szCs w:val="22"/>
        </w:rPr>
        <w:t>Paraskevi</w:t>
      </w:r>
      <w:proofErr w:type="spellEnd"/>
      <w:r w:rsidRPr="00457DB6">
        <w:rPr>
          <w:rFonts w:ascii="Calibri" w:hAnsi="Calibri" w:cs="Calibri"/>
          <w:sz w:val="22"/>
          <w:szCs w:val="22"/>
        </w:rPr>
        <w:t>, Athens, Greece</w:t>
      </w:r>
    </w:p>
    <w:p w14:paraId="7C5EACA3" w14:textId="77777777" w:rsidR="00DD0A2A" w:rsidRPr="00457DB6" w:rsidRDefault="00DD0A2A" w:rsidP="00DD0A2A">
      <w:pPr>
        <w:widowControl w:val="0"/>
        <w:spacing w:line="240" w:lineRule="atLeast"/>
        <w:rPr>
          <w:rFonts w:ascii="Calibri" w:hAnsi="Calibri" w:cs="Calibri"/>
          <w:bCs/>
          <w:snapToGrid w:val="0"/>
          <w:sz w:val="22"/>
          <w:szCs w:val="22"/>
        </w:rPr>
      </w:pPr>
      <w:r w:rsidRPr="00457DB6">
        <w:rPr>
          <w:rFonts w:ascii="Calibri" w:hAnsi="Calibri" w:cs="Calibri"/>
          <w:bCs/>
          <w:snapToGrid w:val="0"/>
          <w:sz w:val="22"/>
          <w:szCs w:val="22"/>
          <w:lang w:val="en-US"/>
        </w:rPr>
        <w:t>Work tel</w:t>
      </w:r>
      <w:r w:rsidR="00B33043" w:rsidRPr="00457DB6">
        <w:rPr>
          <w:rFonts w:ascii="Calibri" w:hAnsi="Calibri" w:cs="Calibri"/>
          <w:bCs/>
          <w:snapToGrid w:val="0"/>
          <w:sz w:val="22"/>
          <w:szCs w:val="22"/>
          <w:lang w:val="en-US"/>
        </w:rPr>
        <w:t>.</w:t>
      </w:r>
      <w:r w:rsidRPr="00457DB6">
        <w:rPr>
          <w:rFonts w:ascii="Calibri" w:hAnsi="Calibri" w:cs="Calibri"/>
          <w:bCs/>
          <w:snapToGrid w:val="0"/>
          <w:sz w:val="22"/>
          <w:szCs w:val="22"/>
          <w:lang w:val="en-US"/>
        </w:rPr>
        <w:t xml:space="preserve">: </w:t>
      </w:r>
      <w:r w:rsidR="00EB45E0" w:rsidRPr="00457DB6">
        <w:rPr>
          <w:rFonts w:ascii="Calibri" w:hAnsi="Calibri" w:cs="Calibri"/>
          <w:bCs/>
          <w:snapToGrid w:val="0"/>
          <w:sz w:val="22"/>
          <w:szCs w:val="22"/>
        </w:rPr>
        <w:t>+30 210</w:t>
      </w:r>
      <w:r w:rsidR="00B33043" w:rsidRPr="00457DB6">
        <w:rPr>
          <w:rFonts w:ascii="Calibri" w:hAnsi="Calibri" w:cs="Calibri"/>
          <w:bCs/>
          <w:snapToGrid w:val="0"/>
          <w:sz w:val="22"/>
          <w:szCs w:val="22"/>
        </w:rPr>
        <w:t xml:space="preserve">6503114, </w:t>
      </w:r>
      <w:r w:rsidR="008267AF" w:rsidRPr="00457DB6">
        <w:rPr>
          <w:rFonts w:ascii="Calibri" w:hAnsi="Calibri" w:cs="Calibri"/>
          <w:bCs/>
          <w:snapToGrid w:val="0"/>
          <w:sz w:val="22"/>
          <w:szCs w:val="22"/>
        </w:rPr>
        <w:t>cell phone</w:t>
      </w:r>
      <w:r w:rsidR="00B33043" w:rsidRPr="00457DB6">
        <w:rPr>
          <w:rFonts w:ascii="Calibri" w:hAnsi="Calibri" w:cs="Calibri"/>
          <w:bCs/>
          <w:snapToGrid w:val="0"/>
          <w:sz w:val="22"/>
          <w:szCs w:val="22"/>
        </w:rPr>
        <w:t>: + 30 6936870018</w:t>
      </w:r>
    </w:p>
    <w:p w14:paraId="5711DE67" w14:textId="52873E3F" w:rsidR="00DD0A2A" w:rsidRPr="00457DB6" w:rsidRDefault="00DD0A2A" w:rsidP="00DD0A2A">
      <w:pPr>
        <w:widowControl w:val="0"/>
        <w:spacing w:line="240" w:lineRule="atLeast"/>
        <w:rPr>
          <w:rFonts w:ascii="Calibri" w:hAnsi="Calibri" w:cs="Calibri"/>
          <w:bCs/>
          <w:snapToGrid w:val="0"/>
          <w:sz w:val="22"/>
          <w:szCs w:val="22"/>
        </w:rPr>
      </w:pPr>
      <w:r w:rsidRPr="00457DB6">
        <w:rPr>
          <w:rFonts w:ascii="Calibri" w:hAnsi="Calibri" w:cs="Calibri"/>
          <w:bCs/>
          <w:snapToGrid w:val="0"/>
          <w:sz w:val="22"/>
          <w:szCs w:val="22"/>
        </w:rPr>
        <w:t>e-</w:t>
      </w:r>
      <w:r w:rsidR="00333939" w:rsidRPr="00457DB6">
        <w:rPr>
          <w:rFonts w:ascii="Calibri" w:hAnsi="Calibri" w:cs="Calibri"/>
          <w:bCs/>
          <w:snapToGrid w:val="0"/>
          <w:sz w:val="22"/>
          <w:szCs w:val="22"/>
        </w:rPr>
        <w:t>mail</w:t>
      </w:r>
      <w:r w:rsidRPr="00457DB6">
        <w:rPr>
          <w:rFonts w:ascii="Calibri" w:hAnsi="Calibri" w:cs="Calibri"/>
          <w:bCs/>
          <w:snapToGrid w:val="0"/>
          <w:sz w:val="22"/>
          <w:szCs w:val="22"/>
        </w:rPr>
        <w:t xml:space="preserve">: </w:t>
      </w:r>
      <w:hyperlink r:id="rId8" w:history="1">
        <w:r w:rsidR="00715AD6" w:rsidRPr="00457DB6">
          <w:rPr>
            <w:rStyle w:val="Hyperlink"/>
            <w:rFonts w:ascii="Calibri" w:hAnsi="Calibri" w:cs="Calibri"/>
            <w:bCs/>
            <w:snapToGrid w:val="0"/>
            <w:sz w:val="22"/>
            <w:szCs w:val="22"/>
          </w:rPr>
          <w:t>p.argitis@inn.demokritos.gr</w:t>
        </w:r>
      </w:hyperlink>
      <w:r w:rsidR="00715AD6" w:rsidRPr="00457DB6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hyperlink r:id="rId9" w:history="1">
        <w:r w:rsidR="00BB7159" w:rsidRPr="00BB7159">
          <w:rPr>
            <w:rStyle w:val="Hyperlink"/>
            <w:rFonts w:ascii="Calibri" w:hAnsi="Calibri" w:cs="Calibri"/>
            <w:bCs/>
            <w:snapToGrid w:val="0"/>
            <w:sz w:val="22"/>
            <w:szCs w:val="22"/>
          </w:rPr>
          <w:t>pargitis@yahoo.com</w:t>
        </w:r>
      </w:hyperlink>
    </w:p>
    <w:p w14:paraId="076240D1" w14:textId="77777777" w:rsidR="00B16E15" w:rsidRDefault="00B16E15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5F5D35D1" w14:textId="77777777" w:rsidR="00CE7EB7" w:rsidRPr="00457DB6" w:rsidRDefault="00CE7EB7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15E66CFE" w14:textId="77777777" w:rsidR="00DD0A2A" w:rsidRPr="00457DB6" w:rsidRDefault="00DD0A2A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  <w:r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>2. Education</w:t>
      </w:r>
    </w:p>
    <w:p w14:paraId="43F00C7D" w14:textId="77777777" w:rsidR="00DD0A2A" w:rsidRPr="00457DB6" w:rsidRDefault="00DD0A2A" w:rsidP="00A000D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B.Sc. in Chemistry, </w:t>
      </w:r>
      <w:r w:rsidR="00CB077F" w:rsidRPr="00457DB6">
        <w:rPr>
          <w:rFonts w:ascii="Calibri" w:hAnsi="Calibri" w:cs="Calibri"/>
          <w:sz w:val="22"/>
          <w:szCs w:val="22"/>
        </w:rPr>
        <w:t xml:space="preserve">National and </w:t>
      </w:r>
      <w:proofErr w:type="spellStart"/>
      <w:r w:rsidR="00CB077F" w:rsidRPr="00457DB6">
        <w:rPr>
          <w:rFonts w:ascii="Calibri" w:hAnsi="Calibri" w:cs="Calibri"/>
          <w:sz w:val="22"/>
          <w:szCs w:val="22"/>
        </w:rPr>
        <w:t>Kapodistrian</w:t>
      </w:r>
      <w:proofErr w:type="spellEnd"/>
      <w:r w:rsidR="00CB077F" w:rsidRPr="00457DB6">
        <w:rPr>
          <w:rFonts w:ascii="Calibri" w:hAnsi="Calibri" w:cs="Calibri"/>
          <w:sz w:val="22"/>
          <w:szCs w:val="22"/>
        </w:rPr>
        <w:t xml:space="preserve"> </w:t>
      </w:r>
      <w:r w:rsidRPr="00457DB6">
        <w:rPr>
          <w:rFonts w:ascii="Calibri" w:hAnsi="Calibri" w:cs="Calibri"/>
          <w:sz w:val="22"/>
          <w:szCs w:val="22"/>
        </w:rPr>
        <w:t>University of Athens, Greece, 1981</w:t>
      </w:r>
    </w:p>
    <w:p w14:paraId="6B1BE46F" w14:textId="77777777" w:rsidR="00EB45E0" w:rsidRPr="00457DB6" w:rsidRDefault="00BE4BE7" w:rsidP="00A000D5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Ph.D. in </w:t>
      </w:r>
      <w:r w:rsidR="00175DAD" w:rsidRPr="00457DB6">
        <w:rPr>
          <w:rFonts w:ascii="Calibri" w:hAnsi="Calibri" w:cs="Calibri"/>
          <w:sz w:val="22"/>
          <w:szCs w:val="22"/>
        </w:rPr>
        <w:t>Photochemistry/</w:t>
      </w:r>
      <w:r w:rsidRPr="00457DB6">
        <w:rPr>
          <w:rFonts w:ascii="Calibri" w:hAnsi="Calibri" w:cs="Calibri"/>
          <w:sz w:val="22"/>
          <w:szCs w:val="22"/>
        </w:rPr>
        <w:t>Photocatalysis</w:t>
      </w:r>
      <w:r w:rsidR="00DD0A2A" w:rsidRPr="00457DB6">
        <w:rPr>
          <w:rFonts w:ascii="Calibri" w:hAnsi="Calibri" w:cs="Calibri"/>
          <w:sz w:val="22"/>
          <w:szCs w:val="22"/>
        </w:rPr>
        <w:t xml:space="preserve">, </w:t>
      </w:r>
      <w:r w:rsidR="008F2E58" w:rsidRPr="00457DB6">
        <w:rPr>
          <w:rFonts w:ascii="Calibri" w:hAnsi="Calibri" w:cs="Calibri"/>
          <w:sz w:val="22"/>
          <w:szCs w:val="22"/>
        </w:rPr>
        <w:t>Institute of Physical Chemistry</w:t>
      </w:r>
      <w:r w:rsidR="00C604CC" w:rsidRPr="00457DB6">
        <w:rPr>
          <w:rFonts w:ascii="Calibri" w:hAnsi="Calibri" w:cs="Calibri"/>
          <w:sz w:val="22"/>
          <w:szCs w:val="22"/>
        </w:rPr>
        <w:t>-</w:t>
      </w:r>
      <w:r w:rsidR="00DD0A2A" w:rsidRPr="00457DB6">
        <w:rPr>
          <w:rFonts w:ascii="Calibri" w:hAnsi="Calibri" w:cs="Calibri"/>
          <w:sz w:val="22"/>
          <w:szCs w:val="22"/>
        </w:rPr>
        <w:t>N</w:t>
      </w:r>
      <w:r w:rsidR="0080079D" w:rsidRPr="00457DB6">
        <w:rPr>
          <w:rFonts w:ascii="Calibri" w:hAnsi="Calibri" w:cs="Calibri"/>
          <w:sz w:val="22"/>
          <w:szCs w:val="22"/>
        </w:rPr>
        <w:t>C</w:t>
      </w:r>
      <w:r w:rsidR="00DD0A2A" w:rsidRPr="00457DB6">
        <w:rPr>
          <w:rFonts w:ascii="Calibri" w:hAnsi="Calibri" w:cs="Calibri"/>
          <w:sz w:val="22"/>
          <w:szCs w:val="22"/>
        </w:rPr>
        <w:t xml:space="preserve">SR </w:t>
      </w:r>
      <w:proofErr w:type="spellStart"/>
      <w:r w:rsidR="00DD0A2A"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="00DD0A2A" w:rsidRPr="00457DB6">
        <w:rPr>
          <w:rFonts w:ascii="Calibri" w:hAnsi="Calibri" w:cs="Calibri"/>
          <w:sz w:val="22"/>
          <w:szCs w:val="22"/>
        </w:rPr>
        <w:t>/</w:t>
      </w:r>
      <w:r w:rsidR="00CB077F" w:rsidRPr="00457DB6">
        <w:rPr>
          <w:rFonts w:ascii="Calibri" w:hAnsi="Calibri" w:cs="Calibri"/>
        </w:rPr>
        <w:t xml:space="preserve"> </w:t>
      </w:r>
      <w:r w:rsidR="00CB077F" w:rsidRPr="00457DB6">
        <w:rPr>
          <w:rFonts w:ascii="Calibri" w:hAnsi="Calibri" w:cs="Calibri"/>
          <w:sz w:val="22"/>
          <w:szCs w:val="22"/>
        </w:rPr>
        <w:t xml:space="preserve">National and </w:t>
      </w:r>
      <w:proofErr w:type="spellStart"/>
      <w:r w:rsidR="00CB077F" w:rsidRPr="00457DB6">
        <w:rPr>
          <w:rFonts w:ascii="Calibri" w:hAnsi="Calibri" w:cs="Calibri"/>
          <w:sz w:val="22"/>
          <w:szCs w:val="22"/>
        </w:rPr>
        <w:t>Kapodistrian</w:t>
      </w:r>
      <w:proofErr w:type="spellEnd"/>
      <w:r w:rsidR="00CB077F" w:rsidRPr="00457DB6">
        <w:rPr>
          <w:rFonts w:ascii="Calibri" w:hAnsi="Calibri" w:cs="Calibri"/>
          <w:sz w:val="22"/>
          <w:szCs w:val="22"/>
        </w:rPr>
        <w:t xml:space="preserve"> University of Athens</w:t>
      </w:r>
      <w:r w:rsidR="00DD0A2A" w:rsidRPr="00457DB6">
        <w:rPr>
          <w:rFonts w:ascii="Calibri" w:hAnsi="Calibri" w:cs="Calibri"/>
          <w:sz w:val="22"/>
          <w:szCs w:val="22"/>
        </w:rPr>
        <w:t>, 1987.</w:t>
      </w:r>
      <w:r w:rsidR="00437E90" w:rsidRPr="00457DB6">
        <w:rPr>
          <w:rFonts w:ascii="Calibri" w:hAnsi="Calibri" w:cs="Calibri"/>
          <w:sz w:val="22"/>
          <w:szCs w:val="22"/>
        </w:rPr>
        <w:t xml:space="preserve">  </w:t>
      </w:r>
    </w:p>
    <w:p w14:paraId="28176C0A" w14:textId="1F330DD5" w:rsidR="00DD0A2A" w:rsidRPr="00457DB6" w:rsidRDefault="00437E90" w:rsidP="00EB45E0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>Ph.D. Scholarship (4 year, 1981-1985) by Greek Atomic Energy Commission, Scholarship for Winter College on Lasers, Atomic and Molecular Physics, Trieste, Italy, Jan 21-March 22, 1985</w:t>
      </w:r>
      <w:r w:rsidR="009A3447" w:rsidRPr="00457DB6">
        <w:rPr>
          <w:rFonts w:ascii="Calibri" w:hAnsi="Calibri" w:cs="Calibri"/>
          <w:sz w:val="22"/>
          <w:szCs w:val="22"/>
        </w:rPr>
        <w:t>,</w:t>
      </w:r>
      <w:r w:rsidRPr="00457DB6">
        <w:rPr>
          <w:rFonts w:ascii="Calibri" w:hAnsi="Calibri" w:cs="Calibri"/>
          <w:sz w:val="22"/>
          <w:szCs w:val="22"/>
        </w:rPr>
        <w:t xml:space="preserve"> by International Centre for Theoretical Physics</w:t>
      </w:r>
      <w:r w:rsidR="00333939" w:rsidRPr="00457DB6">
        <w:rPr>
          <w:rFonts w:ascii="Calibri" w:hAnsi="Calibri" w:cs="Calibri"/>
          <w:sz w:val="22"/>
          <w:szCs w:val="22"/>
        </w:rPr>
        <w:t>.</w:t>
      </w:r>
    </w:p>
    <w:p w14:paraId="25987CE6" w14:textId="77777777" w:rsidR="00DD0A2A" w:rsidRPr="00457DB6" w:rsidRDefault="00437E90" w:rsidP="00437E9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>Thesi</w:t>
      </w:r>
      <w:r w:rsidR="00333939" w:rsidRPr="00457DB6">
        <w:rPr>
          <w:rFonts w:ascii="Calibri" w:hAnsi="Calibri" w:cs="Calibri"/>
          <w:sz w:val="22"/>
          <w:szCs w:val="22"/>
        </w:rPr>
        <w:t>s</w:t>
      </w:r>
      <w:r w:rsidRPr="00457DB6">
        <w:rPr>
          <w:rFonts w:ascii="Calibri" w:hAnsi="Calibri" w:cs="Calibri"/>
          <w:sz w:val="22"/>
          <w:szCs w:val="22"/>
        </w:rPr>
        <w:t xml:space="preserve"> </w:t>
      </w:r>
      <w:r w:rsidR="00DD0A2A" w:rsidRPr="00457DB6">
        <w:rPr>
          <w:rFonts w:ascii="Calibri" w:hAnsi="Calibri" w:cs="Calibri"/>
          <w:sz w:val="22"/>
          <w:szCs w:val="22"/>
        </w:rPr>
        <w:t>Advisor</w:t>
      </w:r>
      <w:r w:rsidR="00333939" w:rsidRPr="00457DB6">
        <w:rPr>
          <w:rFonts w:ascii="Calibri" w:hAnsi="Calibri" w:cs="Calibri"/>
          <w:sz w:val="22"/>
          <w:szCs w:val="22"/>
        </w:rPr>
        <w:t>:</w:t>
      </w:r>
      <w:r w:rsidR="00DD0A2A" w:rsidRPr="00457D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0A2A" w:rsidRPr="00457DB6">
        <w:rPr>
          <w:rFonts w:ascii="Calibri" w:hAnsi="Calibri" w:cs="Calibri"/>
          <w:sz w:val="22"/>
          <w:szCs w:val="22"/>
        </w:rPr>
        <w:t>Dr</w:t>
      </w:r>
      <w:r w:rsidR="00333939" w:rsidRPr="00457DB6">
        <w:rPr>
          <w:rFonts w:ascii="Calibri" w:hAnsi="Calibri" w:cs="Calibri"/>
          <w:sz w:val="22"/>
          <w:szCs w:val="22"/>
        </w:rPr>
        <w:t>.</w:t>
      </w:r>
      <w:proofErr w:type="spellEnd"/>
      <w:r w:rsidR="00DD0A2A" w:rsidRPr="00457DB6">
        <w:rPr>
          <w:rFonts w:ascii="Calibri" w:hAnsi="Calibri" w:cs="Calibri"/>
          <w:sz w:val="22"/>
          <w:szCs w:val="22"/>
        </w:rPr>
        <w:t xml:space="preserve"> E. </w:t>
      </w:r>
      <w:proofErr w:type="spellStart"/>
      <w:r w:rsidR="00DD0A2A" w:rsidRPr="00457DB6">
        <w:rPr>
          <w:rFonts w:ascii="Calibri" w:hAnsi="Calibri" w:cs="Calibri"/>
          <w:sz w:val="22"/>
          <w:szCs w:val="22"/>
        </w:rPr>
        <w:t>Papaconstantinou</w:t>
      </w:r>
      <w:proofErr w:type="spellEnd"/>
      <w:r w:rsidR="004A43DC" w:rsidRPr="00457DB6">
        <w:rPr>
          <w:rFonts w:ascii="Calibri" w:hAnsi="Calibri" w:cs="Calibri"/>
          <w:sz w:val="22"/>
          <w:szCs w:val="22"/>
        </w:rPr>
        <w:t>, Dissertati</w:t>
      </w:r>
      <w:r w:rsidR="00C604CC" w:rsidRPr="00457DB6">
        <w:rPr>
          <w:rFonts w:ascii="Calibri" w:hAnsi="Calibri" w:cs="Calibri"/>
          <w:sz w:val="22"/>
          <w:szCs w:val="22"/>
        </w:rPr>
        <w:t xml:space="preserve">on </w:t>
      </w:r>
      <w:r w:rsidR="00333939" w:rsidRPr="00457DB6">
        <w:rPr>
          <w:rFonts w:ascii="Calibri" w:hAnsi="Calibri" w:cs="Calibri"/>
          <w:sz w:val="22"/>
          <w:szCs w:val="22"/>
        </w:rPr>
        <w:t xml:space="preserve">on </w:t>
      </w:r>
      <w:r w:rsidR="00C604CC" w:rsidRPr="00457DB6">
        <w:rPr>
          <w:rFonts w:ascii="Calibri" w:hAnsi="Calibri" w:cs="Calibri"/>
          <w:sz w:val="22"/>
          <w:szCs w:val="22"/>
        </w:rPr>
        <w:t>Multie</w:t>
      </w:r>
      <w:r w:rsidR="004A43DC" w:rsidRPr="00457DB6">
        <w:rPr>
          <w:rFonts w:ascii="Calibri" w:hAnsi="Calibri" w:cs="Calibri"/>
          <w:sz w:val="22"/>
          <w:szCs w:val="22"/>
        </w:rPr>
        <w:t xml:space="preserve">lectron Photoreduction of </w:t>
      </w:r>
      <w:proofErr w:type="spellStart"/>
      <w:r w:rsidR="004A43DC" w:rsidRPr="00457DB6">
        <w:rPr>
          <w:rFonts w:ascii="Calibri" w:hAnsi="Calibri" w:cs="Calibri"/>
          <w:sz w:val="22"/>
          <w:szCs w:val="22"/>
        </w:rPr>
        <w:t>Polyoxometallates</w:t>
      </w:r>
      <w:proofErr w:type="spellEnd"/>
      <w:r w:rsidR="004A43DC" w:rsidRPr="00457DB6">
        <w:rPr>
          <w:rFonts w:ascii="Calibri" w:hAnsi="Calibri" w:cs="Calibri"/>
          <w:sz w:val="22"/>
          <w:szCs w:val="22"/>
        </w:rPr>
        <w:t xml:space="preserve"> for </w:t>
      </w:r>
      <w:r w:rsidR="00DD0A2A" w:rsidRPr="00457DB6">
        <w:rPr>
          <w:rFonts w:ascii="Calibri" w:hAnsi="Calibri" w:cs="Calibri"/>
          <w:sz w:val="22"/>
          <w:szCs w:val="22"/>
        </w:rPr>
        <w:t>Hydrogen Production</w:t>
      </w:r>
    </w:p>
    <w:p w14:paraId="65FC3F0C" w14:textId="77777777" w:rsidR="00150970" w:rsidRDefault="00150970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190B91BE" w14:textId="77777777" w:rsidR="00CE7EB7" w:rsidRPr="00457DB6" w:rsidRDefault="00CE7EB7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6BE2EC74" w14:textId="77777777" w:rsidR="00DD0A2A" w:rsidRPr="00457DB6" w:rsidRDefault="00282BE1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  <w:r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>3. Professional P</w:t>
      </w:r>
      <w:r w:rsidR="00DD0A2A"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 xml:space="preserve">ositions </w:t>
      </w:r>
    </w:p>
    <w:p w14:paraId="7B961473" w14:textId="04A664E5" w:rsidR="006D36B5" w:rsidRPr="00457DB6" w:rsidRDefault="006D36B5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2012 - today, Director of Research, Institute of Nanoscience and Nanotechnology, NCSR </w:t>
      </w:r>
      <w:proofErr w:type="spellStart"/>
      <w:r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Pr="00457DB6">
        <w:rPr>
          <w:rFonts w:ascii="Calibri" w:hAnsi="Calibri" w:cs="Calibri"/>
          <w:sz w:val="22"/>
          <w:szCs w:val="22"/>
        </w:rPr>
        <w:t xml:space="preserve">, </w:t>
      </w:r>
      <w:r w:rsidR="00CB077F" w:rsidRPr="00457DB6">
        <w:rPr>
          <w:rFonts w:ascii="Calibri" w:hAnsi="Calibri" w:cs="Calibri"/>
          <w:sz w:val="22"/>
          <w:szCs w:val="22"/>
        </w:rPr>
        <w:t>Head of the Research Group</w:t>
      </w:r>
      <w:r w:rsidRPr="00457DB6">
        <w:rPr>
          <w:rFonts w:ascii="Calibri" w:hAnsi="Calibri" w:cs="Calibri"/>
          <w:sz w:val="22"/>
          <w:szCs w:val="22"/>
        </w:rPr>
        <w:t xml:space="preserve"> on Materials for Nanolithography and Organic Electronics</w:t>
      </w:r>
    </w:p>
    <w:p w14:paraId="479B78C9" w14:textId="77777777" w:rsidR="006D36B5" w:rsidRPr="00457DB6" w:rsidRDefault="006D36B5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  <w:lang w:val="en-US"/>
        </w:rPr>
        <w:t xml:space="preserve">2004 </w:t>
      </w:r>
      <w:r w:rsidRPr="00457DB6">
        <w:rPr>
          <w:rFonts w:ascii="Calibri" w:hAnsi="Calibri" w:cs="Calibri"/>
          <w:sz w:val="22"/>
          <w:szCs w:val="22"/>
        </w:rPr>
        <w:t xml:space="preserve">- 2012, Director of Research, Institute of Microelectronics, NCSR </w:t>
      </w:r>
      <w:proofErr w:type="spellStart"/>
      <w:r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Pr="00457DB6">
        <w:rPr>
          <w:rFonts w:ascii="Calibri" w:hAnsi="Calibri" w:cs="Calibri"/>
          <w:sz w:val="22"/>
          <w:szCs w:val="22"/>
        </w:rPr>
        <w:t xml:space="preserve">, </w:t>
      </w:r>
    </w:p>
    <w:p w14:paraId="32759E59" w14:textId="77777777" w:rsidR="006D36B5" w:rsidRPr="00457DB6" w:rsidRDefault="006D36B5" w:rsidP="006D36B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       Research on Lithographic Materials/Processes and Organic Electronics, </w:t>
      </w:r>
    </w:p>
    <w:p w14:paraId="65488250" w14:textId="77777777" w:rsidR="004A43DC" w:rsidRPr="00457DB6" w:rsidRDefault="004A43DC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>1995-2004</w:t>
      </w:r>
      <w:r w:rsidR="00B7353B" w:rsidRPr="00457DB6">
        <w:rPr>
          <w:rFonts w:ascii="Calibri" w:hAnsi="Calibri" w:cs="Calibri"/>
          <w:sz w:val="22"/>
          <w:szCs w:val="22"/>
        </w:rPr>
        <w:t>,</w:t>
      </w:r>
      <w:r w:rsidRPr="00457DB6">
        <w:rPr>
          <w:rFonts w:ascii="Calibri" w:hAnsi="Calibri" w:cs="Calibri"/>
          <w:sz w:val="22"/>
          <w:szCs w:val="22"/>
        </w:rPr>
        <w:t xml:space="preserve"> Researcher</w:t>
      </w:r>
      <w:r w:rsidR="00B7353B" w:rsidRPr="00457DB6">
        <w:rPr>
          <w:rFonts w:ascii="Calibri" w:hAnsi="Calibri" w:cs="Calibri"/>
          <w:sz w:val="22"/>
          <w:szCs w:val="22"/>
        </w:rPr>
        <w:t xml:space="preserve"> Grade C (1995-1999) and B (1999-2004)</w:t>
      </w:r>
      <w:r w:rsidRPr="00457DB6">
        <w:rPr>
          <w:rFonts w:ascii="Calibri" w:hAnsi="Calibri" w:cs="Calibri"/>
          <w:sz w:val="22"/>
          <w:szCs w:val="22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Pr="00457DB6">
            <w:rPr>
              <w:rFonts w:ascii="Calibri" w:hAnsi="Calibri" w:cs="Calibri"/>
              <w:sz w:val="22"/>
              <w:szCs w:val="22"/>
            </w:rPr>
            <w:t>Institute</w:t>
          </w:r>
        </w:smartTag>
        <w:r w:rsidRPr="00457DB6">
          <w:rPr>
            <w:rFonts w:ascii="Calibri" w:hAnsi="Calibri" w:cs="Calibri"/>
            <w:sz w:val="22"/>
            <w:szCs w:val="22"/>
          </w:rPr>
          <w:t xml:space="preserve"> of </w:t>
        </w:r>
        <w:smartTag w:uri="urn:schemas-microsoft-com:office:smarttags" w:element="PlaceName">
          <w:r w:rsidRPr="00457DB6">
            <w:rPr>
              <w:rFonts w:ascii="Calibri" w:hAnsi="Calibri" w:cs="Calibri"/>
              <w:sz w:val="22"/>
              <w:szCs w:val="22"/>
            </w:rPr>
            <w:t>Microelectronics</w:t>
          </w:r>
        </w:smartTag>
      </w:smartTag>
      <w:r w:rsidRPr="00457DB6">
        <w:rPr>
          <w:rFonts w:ascii="Calibri" w:hAnsi="Calibri" w:cs="Calibri"/>
          <w:sz w:val="22"/>
          <w:szCs w:val="22"/>
        </w:rPr>
        <w:t xml:space="preserve">, NCSR </w:t>
      </w:r>
      <w:proofErr w:type="spellStart"/>
      <w:r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Pr="00457DB6">
        <w:rPr>
          <w:rFonts w:ascii="Calibri" w:hAnsi="Calibri" w:cs="Calibri"/>
          <w:sz w:val="22"/>
          <w:szCs w:val="22"/>
        </w:rPr>
        <w:t>, Research on Lithographic Materials and Processes</w:t>
      </w:r>
    </w:p>
    <w:p w14:paraId="29BC29EE" w14:textId="77777777" w:rsidR="004A43DC" w:rsidRPr="00457DB6" w:rsidRDefault="004A43DC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1992-1995 Post-Doctoral Researcher at the </w:t>
      </w:r>
      <w:smartTag w:uri="urn:schemas-microsoft-com:office:smarttags" w:element="place">
        <w:smartTag w:uri="urn:schemas-microsoft-com:office:smarttags" w:element="PlaceType">
          <w:r w:rsidRPr="00457DB6">
            <w:rPr>
              <w:rFonts w:ascii="Calibri" w:hAnsi="Calibri" w:cs="Calibri"/>
              <w:sz w:val="22"/>
              <w:szCs w:val="22"/>
            </w:rPr>
            <w:t>Institute</w:t>
          </w:r>
        </w:smartTag>
        <w:r w:rsidRPr="00457DB6">
          <w:rPr>
            <w:rFonts w:ascii="Calibri" w:hAnsi="Calibri" w:cs="Calibri"/>
            <w:sz w:val="22"/>
            <w:szCs w:val="22"/>
          </w:rPr>
          <w:t xml:space="preserve"> of </w:t>
        </w:r>
        <w:proofErr w:type="spellStart"/>
        <w:smartTag w:uri="urn:schemas-microsoft-com:office:smarttags" w:element="PlaceName">
          <w:r w:rsidRPr="00457DB6">
            <w:rPr>
              <w:rFonts w:ascii="Calibri" w:hAnsi="Calibri" w:cs="Calibri"/>
              <w:sz w:val="22"/>
              <w:szCs w:val="22"/>
            </w:rPr>
            <w:t>Microlectronics</w:t>
          </w:r>
        </w:smartTag>
      </w:smartTag>
      <w:proofErr w:type="spellEnd"/>
      <w:r w:rsidRPr="00457DB6">
        <w:rPr>
          <w:rFonts w:ascii="Calibri" w:hAnsi="Calibri" w:cs="Calibri"/>
          <w:sz w:val="22"/>
          <w:szCs w:val="22"/>
        </w:rPr>
        <w:t xml:space="preserve">, NCSR </w:t>
      </w:r>
      <w:proofErr w:type="spellStart"/>
      <w:r w:rsidRPr="00457DB6">
        <w:rPr>
          <w:rFonts w:ascii="Calibri" w:hAnsi="Calibri" w:cs="Calibri"/>
          <w:sz w:val="22"/>
          <w:szCs w:val="22"/>
        </w:rPr>
        <w:t>Demokritos</w:t>
      </w:r>
      <w:proofErr w:type="spellEnd"/>
      <w:r w:rsidR="00B7353B" w:rsidRPr="00457DB6">
        <w:rPr>
          <w:rFonts w:ascii="Calibri" w:hAnsi="Calibri" w:cs="Calibri"/>
          <w:sz w:val="22"/>
          <w:szCs w:val="22"/>
        </w:rPr>
        <w:t xml:space="preserve"> (Mike </w:t>
      </w:r>
      <w:proofErr w:type="spellStart"/>
      <w:r w:rsidR="00B7353B" w:rsidRPr="00457DB6">
        <w:rPr>
          <w:rFonts w:ascii="Calibri" w:hAnsi="Calibri" w:cs="Calibri"/>
          <w:sz w:val="22"/>
          <w:szCs w:val="22"/>
        </w:rPr>
        <w:t>Hatzakis</w:t>
      </w:r>
      <w:proofErr w:type="spellEnd"/>
      <w:r w:rsidR="00B7353B" w:rsidRPr="00457DB6">
        <w:rPr>
          <w:rFonts w:ascii="Calibri" w:hAnsi="Calibri" w:cs="Calibri"/>
          <w:sz w:val="22"/>
          <w:szCs w:val="22"/>
        </w:rPr>
        <w:t xml:space="preserve"> group), Research on e-beam </w:t>
      </w:r>
      <w:r w:rsidR="00B83770" w:rsidRPr="00457DB6">
        <w:rPr>
          <w:rFonts w:ascii="Calibri" w:hAnsi="Calibri" w:cs="Calibri"/>
          <w:sz w:val="22"/>
          <w:szCs w:val="22"/>
        </w:rPr>
        <w:t xml:space="preserve">and deep UV </w:t>
      </w:r>
      <w:r w:rsidR="00B7353B" w:rsidRPr="00457DB6">
        <w:rPr>
          <w:rFonts w:ascii="Calibri" w:hAnsi="Calibri" w:cs="Calibri"/>
          <w:sz w:val="22"/>
          <w:szCs w:val="22"/>
        </w:rPr>
        <w:t>resists</w:t>
      </w:r>
    </w:p>
    <w:p w14:paraId="32A15465" w14:textId="77777777" w:rsidR="00DD0A2A" w:rsidRPr="00457DB6" w:rsidRDefault="00DD0A2A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1991-1992, Teaching Associate </w:t>
      </w:r>
      <w:r w:rsidR="0080079D" w:rsidRPr="00457DB6">
        <w:rPr>
          <w:rFonts w:ascii="Calibri" w:hAnsi="Calibri" w:cs="Calibri"/>
          <w:sz w:val="22"/>
          <w:szCs w:val="22"/>
        </w:rPr>
        <w:t>(Visiting Assistant Professor)</w:t>
      </w:r>
      <w:r w:rsidRPr="00457DB6">
        <w:rPr>
          <w:rFonts w:ascii="Calibri" w:hAnsi="Calibri" w:cs="Calibri"/>
          <w:sz w:val="22"/>
          <w:szCs w:val="22"/>
        </w:rPr>
        <w:t xml:space="preserve">, Department of Chemistry, </w:t>
      </w:r>
      <w:smartTag w:uri="urn:schemas-microsoft-com:office:smarttags" w:element="place">
        <w:smartTag w:uri="urn:schemas-microsoft-com:office:smarttags" w:element="City">
          <w:r w:rsidRPr="00457DB6">
            <w:rPr>
              <w:rFonts w:ascii="Calibri" w:hAnsi="Calibri" w:cs="Calibri"/>
              <w:sz w:val="22"/>
              <w:szCs w:val="22"/>
            </w:rPr>
            <w:t>University of Crete</w:t>
          </w:r>
        </w:smartTag>
        <w:r w:rsidRPr="00457DB6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country-region">
          <w:r w:rsidRPr="00457DB6">
            <w:rPr>
              <w:rFonts w:ascii="Calibri" w:hAnsi="Calibri" w:cs="Calibri"/>
              <w:sz w:val="22"/>
              <w:szCs w:val="22"/>
            </w:rPr>
            <w:t>Greece</w:t>
          </w:r>
        </w:smartTag>
      </w:smartTag>
      <w:r w:rsidR="00437ED8" w:rsidRPr="00457DB6">
        <w:rPr>
          <w:rFonts w:ascii="Calibri" w:hAnsi="Calibri" w:cs="Calibri"/>
          <w:sz w:val="22"/>
          <w:szCs w:val="22"/>
        </w:rPr>
        <w:t>,</w:t>
      </w:r>
    </w:p>
    <w:p w14:paraId="722F84B9" w14:textId="77777777" w:rsidR="004A4AD0" w:rsidRPr="00457DB6" w:rsidRDefault="00DD0A2A" w:rsidP="00A000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sz w:val="22"/>
          <w:szCs w:val="22"/>
        </w:rPr>
        <w:t xml:space="preserve">1988-1991, </w:t>
      </w:r>
      <w:proofErr w:type="spellStart"/>
      <w:r w:rsidRPr="00457DB6">
        <w:rPr>
          <w:rFonts w:ascii="Calibri" w:hAnsi="Calibri" w:cs="Calibri"/>
          <w:sz w:val="22"/>
          <w:szCs w:val="22"/>
        </w:rPr>
        <w:t>Post Doctoral</w:t>
      </w:r>
      <w:proofErr w:type="spellEnd"/>
      <w:r w:rsidRPr="00457DB6">
        <w:rPr>
          <w:rFonts w:ascii="Calibri" w:hAnsi="Calibri" w:cs="Calibri"/>
          <w:sz w:val="22"/>
          <w:szCs w:val="22"/>
        </w:rPr>
        <w:t xml:space="preserve"> Researcher, Department of Chemical Engineering, University of Texas at Austin, USA (Adam Heller's group)</w:t>
      </w:r>
      <w:r w:rsidR="004A43DC" w:rsidRPr="00457DB6">
        <w:rPr>
          <w:rFonts w:ascii="Calibri" w:hAnsi="Calibri" w:cs="Calibri"/>
          <w:sz w:val="22"/>
          <w:szCs w:val="22"/>
        </w:rPr>
        <w:t xml:space="preserve">, Research </w:t>
      </w:r>
      <w:r w:rsidR="00B7353B" w:rsidRPr="00457DB6">
        <w:rPr>
          <w:rFonts w:ascii="Calibri" w:hAnsi="Calibri" w:cs="Calibri"/>
          <w:sz w:val="22"/>
          <w:szCs w:val="22"/>
        </w:rPr>
        <w:t xml:space="preserve">on </w:t>
      </w:r>
      <w:r w:rsidR="00B83770" w:rsidRPr="00457DB6">
        <w:rPr>
          <w:rFonts w:ascii="Calibri" w:hAnsi="Calibri" w:cs="Calibri"/>
          <w:sz w:val="22"/>
          <w:szCs w:val="22"/>
        </w:rPr>
        <w:t>Microelectronic</w:t>
      </w:r>
      <w:r w:rsidR="004A43DC" w:rsidRPr="00457D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43DC" w:rsidRPr="00457DB6">
        <w:rPr>
          <w:rFonts w:ascii="Calibri" w:hAnsi="Calibri" w:cs="Calibri"/>
          <w:sz w:val="22"/>
          <w:szCs w:val="22"/>
        </w:rPr>
        <w:t>Applications</w:t>
      </w:r>
      <w:r w:rsidRPr="00457DB6">
        <w:rPr>
          <w:rFonts w:ascii="Calibri" w:hAnsi="Calibri" w:cs="Calibri"/>
          <w:sz w:val="22"/>
          <w:szCs w:val="22"/>
        </w:rPr>
        <w:t>.</w:t>
      </w:r>
      <w:r w:rsidR="00B7353B" w:rsidRPr="00457DB6">
        <w:rPr>
          <w:rFonts w:ascii="Calibri" w:hAnsi="Calibri" w:cs="Calibri"/>
          <w:sz w:val="22"/>
          <w:szCs w:val="22"/>
        </w:rPr>
        <w:t>of</w:t>
      </w:r>
      <w:proofErr w:type="spellEnd"/>
      <w:r w:rsidR="00B7353B" w:rsidRPr="00457DB6">
        <w:rPr>
          <w:rFonts w:ascii="Calibri" w:hAnsi="Calibri" w:cs="Calibri"/>
          <w:sz w:val="22"/>
          <w:szCs w:val="22"/>
        </w:rPr>
        <w:t xml:space="preserve"> Polyoxometalates</w:t>
      </w:r>
    </w:p>
    <w:p w14:paraId="2403ABD6" w14:textId="29AC8EDE" w:rsidR="00150970" w:rsidRDefault="00150970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5BF196AA" w14:textId="77777777" w:rsidR="008C15A4" w:rsidRDefault="008C15A4" w:rsidP="00DD0A2A">
      <w:pPr>
        <w:widowControl w:val="0"/>
        <w:spacing w:line="240" w:lineRule="atLeast"/>
        <w:rPr>
          <w:rFonts w:ascii="Calibri" w:hAnsi="Calibri" w:cs="Calibri"/>
          <w:b/>
          <w:snapToGrid w:val="0"/>
          <w:sz w:val="22"/>
          <w:szCs w:val="22"/>
          <w:lang w:val="en-US"/>
        </w:rPr>
      </w:pPr>
    </w:p>
    <w:p w14:paraId="7984AC86" w14:textId="112F90B8" w:rsidR="001F2410" w:rsidRDefault="00A30678" w:rsidP="001F2410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  <w:r w:rsidRPr="00A30678">
        <w:rPr>
          <w:rFonts w:ascii="Calibri" w:hAnsi="Calibri" w:cs="Calibri"/>
          <w:b/>
          <w:snapToGrid w:val="0"/>
          <w:sz w:val="24"/>
          <w:szCs w:val="24"/>
          <w:lang w:val="en-US"/>
        </w:rPr>
        <w:t xml:space="preserve">4. </w:t>
      </w:r>
      <w:r w:rsidR="001F2410" w:rsidRPr="00457DB6">
        <w:rPr>
          <w:rFonts w:ascii="Calibri" w:hAnsi="Calibri" w:cs="Calibri"/>
          <w:b/>
          <w:snapToGrid w:val="0"/>
          <w:sz w:val="24"/>
          <w:szCs w:val="24"/>
          <w:lang w:val="en-US"/>
        </w:rPr>
        <w:t xml:space="preserve"> Research Interests</w:t>
      </w:r>
    </w:p>
    <w:p w14:paraId="71DB98E6" w14:textId="77777777" w:rsidR="001F2410" w:rsidRPr="00457DB6" w:rsidRDefault="001F2410" w:rsidP="001F2410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</w:p>
    <w:p w14:paraId="10859217" w14:textId="77777777" w:rsidR="001F2410" w:rsidRPr="00457DB6" w:rsidRDefault="001F2410" w:rsidP="001F2410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b/>
          <w:sz w:val="22"/>
          <w:szCs w:val="22"/>
        </w:rPr>
        <w:t>Organic Electronics</w:t>
      </w:r>
      <w:r w:rsidRPr="00457DB6">
        <w:rPr>
          <w:rFonts w:ascii="Calibri" w:hAnsi="Calibri" w:cs="Calibri"/>
          <w:sz w:val="22"/>
          <w:szCs w:val="22"/>
        </w:rPr>
        <w:t xml:space="preserve"> - </w:t>
      </w:r>
      <w:r w:rsidRPr="00457DB6">
        <w:rPr>
          <w:rFonts w:ascii="Calibri" w:hAnsi="Calibri" w:cs="Calibri"/>
          <w:b/>
          <w:sz w:val="22"/>
          <w:szCs w:val="22"/>
        </w:rPr>
        <w:t xml:space="preserve">Electron Transfer at Material </w:t>
      </w:r>
      <w:proofErr w:type="gramStart"/>
      <w:r w:rsidRPr="00457DB6">
        <w:rPr>
          <w:rFonts w:ascii="Calibri" w:hAnsi="Calibri" w:cs="Calibri"/>
          <w:b/>
          <w:sz w:val="22"/>
          <w:szCs w:val="22"/>
        </w:rPr>
        <w:t>Interfaces</w:t>
      </w:r>
      <w:r w:rsidRPr="00457DB6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457DB6">
        <w:rPr>
          <w:rFonts w:ascii="Calibri" w:hAnsi="Calibri" w:cs="Calibri"/>
          <w:sz w:val="22"/>
          <w:szCs w:val="22"/>
        </w:rPr>
        <w:t xml:space="preserve">  OLEDs and  OPVs- Molecular Electronics-Solution Processed  Materials-Ionic systems-Sensors</w:t>
      </w:r>
    </w:p>
    <w:p w14:paraId="6F422A6F" w14:textId="77777777" w:rsidR="001F2410" w:rsidRPr="00457DB6" w:rsidRDefault="001F2410" w:rsidP="001F2410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b/>
          <w:sz w:val="22"/>
          <w:szCs w:val="22"/>
        </w:rPr>
        <w:t>Energy Materials</w:t>
      </w:r>
      <w:r w:rsidRPr="00457DB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57DB6">
        <w:rPr>
          <w:rFonts w:ascii="Calibri" w:hAnsi="Calibri" w:cs="Calibri"/>
          <w:sz w:val="22"/>
          <w:szCs w:val="22"/>
        </w:rPr>
        <w:t xml:space="preserve">- </w:t>
      </w:r>
      <w:r w:rsidRPr="00457DB6">
        <w:rPr>
          <w:rFonts w:ascii="Calibri" w:hAnsi="Calibri" w:cs="Calibri"/>
          <w:b/>
          <w:sz w:val="22"/>
          <w:szCs w:val="22"/>
        </w:rPr>
        <w:t xml:space="preserve"> Polyoxometalates</w:t>
      </w:r>
      <w:proofErr w:type="gramEnd"/>
      <w:r w:rsidRPr="00457DB6">
        <w:rPr>
          <w:rFonts w:ascii="Calibri" w:hAnsi="Calibri" w:cs="Calibri"/>
          <w:b/>
          <w:sz w:val="22"/>
          <w:szCs w:val="22"/>
        </w:rPr>
        <w:t>/Transition Metal Oxides</w:t>
      </w:r>
      <w:r w:rsidRPr="00457DB6">
        <w:rPr>
          <w:rFonts w:ascii="Calibri" w:hAnsi="Calibri" w:cs="Calibri"/>
          <w:sz w:val="22"/>
          <w:szCs w:val="22"/>
        </w:rPr>
        <w:t xml:space="preserve"> : Chemistry - Redox behaviour - Applications in Energy Devices and Catalysis</w:t>
      </w:r>
    </w:p>
    <w:p w14:paraId="5862D95C" w14:textId="77777777" w:rsidR="001F2410" w:rsidRPr="00A30678" w:rsidRDefault="001F2410" w:rsidP="001F24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57DB6">
        <w:rPr>
          <w:rFonts w:ascii="Calibri" w:hAnsi="Calibri" w:cs="Calibri"/>
          <w:b/>
          <w:sz w:val="22"/>
          <w:szCs w:val="22"/>
        </w:rPr>
        <w:t>Nanofabrication</w:t>
      </w:r>
      <w:r w:rsidRPr="00457DB6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457DB6">
        <w:rPr>
          <w:rFonts w:ascii="Calibri" w:hAnsi="Calibri" w:cs="Calibri"/>
          <w:b/>
          <w:sz w:val="22"/>
          <w:szCs w:val="22"/>
        </w:rPr>
        <w:t>Lithography</w:t>
      </w:r>
      <w:r w:rsidRPr="00457DB6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457DB6">
        <w:rPr>
          <w:rFonts w:ascii="Calibri" w:hAnsi="Calibri" w:cs="Calibri"/>
          <w:sz w:val="22"/>
          <w:szCs w:val="22"/>
        </w:rPr>
        <w:t xml:space="preserve"> Development of  new  resists for optical and  next generation lithography -  Molecular resists – Polymer backbone scission - Radiation  induced processes for patterning in Microsystems and  Nanobio</w:t>
      </w:r>
      <w:r>
        <w:rPr>
          <w:rFonts w:ascii="Calibri" w:hAnsi="Calibri" w:cs="Calibri"/>
          <w:sz w:val="22"/>
          <w:szCs w:val="22"/>
        </w:rPr>
        <w:t>technology</w:t>
      </w:r>
    </w:p>
    <w:p w14:paraId="7F5C12BB" w14:textId="48F201E8" w:rsidR="001F2410" w:rsidRDefault="001F2410" w:rsidP="00A30678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</w:p>
    <w:p w14:paraId="1B11543B" w14:textId="02D92D09" w:rsidR="008C15A4" w:rsidRDefault="008C15A4" w:rsidP="00A30678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</w:p>
    <w:p w14:paraId="60A15E53" w14:textId="77777777" w:rsidR="008C15A4" w:rsidRDefault="008C15A4" w:rsidP="00A30678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</w:p>
    <w:p w14:paraId="3BE409AF" w14:textId="47E57C1B" w:rsidR="00A30678" w:rsidRPr="00A30678" w:rsidRDefault="001F2410" w:rsidP="00A30678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snapToGrid w:val="0"/>
          <w:sz w:val="24"/>
          <w:szCs w:val="24"/>
          <w:lang w:val="en-US"/>
        </w:rPr>
        <w:lastRenderedPageBreak/>
        <w:t>5. Publica</w:t>
      </w:r>
      <w:r w:rsidR="00A30678" w:rsidRPr="00A30678">
        <w:rPr>
          <w:rFonts w:ascii="Calibri" w:hAnsi="Calibri" w:cs="Calibri"/>
          <w:b/>
          <w:snapToGrid w:val="0"/>
          <w:sz w:val="24"/>
          <w:szCs w:val="24"/>
          <w:lang w:val="en-US"/>
        </w:rPr>
        <w:t>tions/Patents Record</w:t>
      </w:r>
    </w:p>
    <w:p w14:paraId="3654495B" w14:textId="77777777" w:rsidR="00A30678" w:rsidRP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</w:p>
    <w:p w14:paraId="5A8EE62C" w14:textId="77777777" w:rsidR="00A30678" w:rsidRP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>Publications in total: 172 Journal papers, 6 Book Chapters, 45  papers in Int. Confer. Proceedings</w:t>
      </w:r>
    </w:p>
    <w:p w14:paraId="37211614" w14:textId="147E30A8" w:rsidR="00A30678" w:rsidRP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>Citations: &gt;</w:t>
      </w:r>
      <w:r w:rsidR="00FB2D24">
        <w:rPr>
          <w:rFonts w:ascii="Calibri" w:hAnsi="Calibri" w:cs="Calibri"/>
          <w:snapToGrid w:val="0"/>
          <w:sz w:val="22"/>
          <w:szCs w:val="22"/>
          <w:lang w:val="en-US"/>
        </w:rPr>
        <w:t>50</w:t>
      </w: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 xml:space="preserve">00 </w:t>
      </w:r>
      <w:r w:rsidR="003A31A8">
        <w:rPr>
          <w:rFonts w:ascii="Calibri" w:hAnsi="Calibri" w:cs="Calibri"/>
          <w:snapToGrid w:val="0"/>
          <w:sz w:val="22"/>
          <w:szCs w:val="22"/>
          <w:lang w:val="en-US"/>
        </w:rPr>
        <w:t>(&gt;2</w:t>
      </w:r>
      <w:r w:rsidR="00BB63A8">
        <w:rPr>
          <w:rFonts w:ascii="Calibri" w:hAnsi="Calibri" w:cs="Calibri"/>
          <w:snapToGrid w:val="0"/>
          <w:sz w:val="22"/>
          <w:szCs w:val="22"/>
          <w:lang w:val="en-US"/>
        </w:rPr>
        <w:t>3</w:t>
      </w:r>
      <w:r w:rsidR="00F57EAC">
        <w:rPr>
          <w:rFonts w:ascii="Calibri" w:hAnsi="Calibri" w:cs="Calibri"/>
          <w:snapToGrid w:val="0"/>
          <w:sz w:val="22"/>
          <w:szCs w:val="22"/>
          <w:lang w:val="en-US"/>
        </w:rPr>
        <w:t>00</w:t>
      </w:r>
      <w:r w:rsidR="00902ADC">
        <w:rPr>
          <w:rFonts w:ascii="Calibri" w:hAnsi="Calibri" w:cs="Calibri"/>
          <w:snapToGrid w:val="0"/>
          <w:sz w:val="22"/>
          <w:szCs w:val="22"/>
          <w:lang w:val="en-US"/>
        </w:rPr>
        <w:t xml:space="preserve"> since 201</w:t>
      </w:r>
      <w:r w:rsidR="002D1BC9">
        <w:rPr>
          <w:rFonts w:ascii="Calibri" w:hAnsi="Calibri" w:cs="Calibri"/>
          <w:snapToGrid w:val="0"/>
          <w:sz w:val="22"/>
          <w:szCs w:val="22"/>
          <w:lang w:val="en-US"/>
        </w:rPr>
        <w:t>7</w:t>
      </w:r>
      <w:r w:rsidR="00902ADC">
        <w:rPr>
          <w:rFonts w:ascii="Calibri" w:hAnsi="Calibri" w:cs="Calibri"/>
          <w:snapToGrid w:val="0"/>
          <w:sz w:val="22"/>
          <w:szCs w:val="22"/>
          <w:lang w:val="en-US"/>
        </w:rPr>
        <w:t xml:space="preserve">), h-index </w:t>
      </w:r>
      <w:r w:rsidR="009B330A" w:rsidRPr="009B330A">
        <w:rPr>
          <w:rFonts w:ascii="Calibri" w:hAnsi="Calibri" w:cs="Calibri"/>
          <w:snapToGrid w:val="0"/>
          <w:sz w:val="22"/>
          <w:szCs w:val="22"/>
          <w:lang w:val="en-US"/>
        </w:rPr>
        <w:t>40</w:t>
      </w:r>
      <w:r w:rsidR="00902ADC">
        <w:rPr>
          <w:rFonts w:ascii="Calibri" w:hAnsi="Calibri" w:cs="Calibri"/>
          <w:snapToGrid w:val="0"/>
          <w:sz w:val="22"/>
          <w:szCs w:val="22"/>
          <w:lang w:val="en-US"/>
        </w:rPr>
        <w:t>, i10-index 12</w:t>
      </w:r>
      <w:r w:rsidR="00BB63A8">
        <w:rPr>
          <w:rFonts w:ascii="Calibri" w:hAnsi="Calibri" w:cs="Calibri"/>
          <w:snapToGrid w:val="0"/>
          <w:sz w:val="22"/>
          <w:szCs w:val="22"/>
          <w:lang w:val="en-US"/>
        </w:rPr>
        <w:t>3</w:t>
      </w: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 xml:space="preserve"> (Google Scholar)</w:t>
      </w:r>
    </w:p>
    <w:p w14:paraId="0B58CCEB" w14:textId="77777777" w:rsid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</w:p>
    <w:p w14:paraId="68BA0A11" w14:textId="77777777" w:rsid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 xml:space="preserve">See profile in Google Scholar: http://scholar.google.gr/citations?user=zAw1PK0AAAAJ&amp;hl=el </w:t>
      </w:r>
    </w:p>
    <w:p w14:paraId="44211EF1" w14:textId="77777777" w:rsid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 xml:space="preserve">ORCID </w:t>
      </w:r>
      <w:proofErr w:type="spellStart"/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>iD</w:t>
      </w:r>
      <w:proofErr w:type="spellEnd"/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 xml:space="preserve">:  </w:t>
      </w:r>
      <w:hyperlink r:id="rId10" w:history="1">
        <w:r w:rsidRPr="00A30678">
          <w:rPr>
            <w:rStyle w:val="Hyperlink"/>
            <w:rFonts w:ascii="Calibri" w:hAnsi="Calibri" w:cs="Calibri"/>
            <w:snapToGrid w:val="0"/>
            <w:color w:val="auto"/>
            <w:sz w:val="22"/>
            <w:szCs w:val="22"/>
            <w:lang w:val="en-US"/>
          </w:rPr>
          <w:t>https://orcid.org/0000-0001-7070-2006</w:t>
        </w:r>
      </w:hyperlink>
    </w:p>
    <w:p w14:paraId="45ACEB8D" w14:textId="77777777" w:rsid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</w:p>
    <w:p w14:paraId="15D55E8F" w14:textId="77777777" w:rsidR="00CE7EB7" w:rsidRPr="00A30678" w:rsidRDefault="00A30678" w:rsidP="00A30678">
      <w:pPr>
        <w:widowControl w:val="0"/>
        <w:spacing w:line="240" w:lineRule="atLeast"/>
        <w:rPr>
          <w:rFonts w:ascii="Calibri" w:hAnsi="Calibri" w:cs="Calibri"/>
          <w:snapToGrid w:val="0"/>
          <w:sz w:val="22"/>
          <w:szCs w:val="22"/>
          <w:lang w:val="en-US"/>
        </w:rPr>
      </w:pPr>
      <w:r w:rsidRPr="00A30678">
        <w:rPr>
          <w:rFonts w:ascii="Calibri" w:hAnsi="Calibri" w:cs="Calibri"/>
          <w:snapToGrid w:val="0"/>
          <w:sz w:val="22"/>
          <w:szCs w:val="22"/>
          <w:lang w:val="en-US"/>
        </w:rPr>
        <w:t>Patents: 12 patents or patent applications. Among them  6 US patents granted. (See list in section 12)</w:t>
      </w:r>
    </w:p>
    <w:p w14:paraId="32C74A14" w14:textId="77777777" w:rsidR="00EE3C58" w:rsidRDefault="00EE3C58" w:rsidP="00EA4114">
      <w:pPr>
        <w:widowControl w:val="0"/>
        <w:spacing w:line="240" w:lineRule="atLeast"/>
        <w:rPr>
          <w:b/>
          <w:bCs/>
          <w:sz w:val="24"/>
          <w:szCs w:val="24"/>
          <w:lang w:val="en-US"/>
        </w:rPr>
      </w:pPr>
    </w:p>
    <w:p w14:paraId="2271BFE7" w14:textId="57CD2A49" w:rsidR="00EA4114" w:rsidRPr="00457DB6" w:rsidRDefault="001F2410" w:rsidP="00EA4114">
      <w:pPr>
        <w:widowControl w:val="0"/>
        <w:spacing w:line="240" w:lineRule="atLeas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6</w:t>
      </w:r>
      <w:r w:rsidR="002C73F6" w:rsidRPr="00457DB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. Positions </w:t>
      </w:r>
      <w:r w:rsidR="00F42E55" w:rsidRPr="00457DB6">
        <w:rPr>
          <w:rFonts w:asciiTheme="minorHAnsi" w:hAnsiTheme="minorHAnsi" w:cstheme="minorHAnsi"/>
          <w:b/>
          <w:bCs/>
          <w:sz w:val="24"/>
          <w:szCs w:val="24"/>
          <w:lang w:val="en-US"/>
        </w:rPr>
        <w:t>in Administration</w:t>
      </w:r>
      <w:r w:rsidR="002C73F6" w:rsidRPr="00457DB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and Scientific Boards</w:t>
      </w:r>
    </w:p>
    <w:p w14:paraId="00DBC435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A02DD14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Institute </w:t>
      </w:r>
      <w:r w:rsidR="002C73F6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Level</w:t>
      </w:r>
      <w:r w:rsidR="00C9326F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Administrative Positions</w:t>
      </w:r>
    </w:p>
    <w:p w14:paraId="2AE8081B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Deputy Director of Institute of Microelectronics of NCSR </w:t>
      </w:r>
      <w:proofErr w:type="spellStart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Demokritos</w:t>
      </w:r>
      <w:proofErr w:type="spellEnd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, 2007-2009</w:t>
      </w:r>
    </w:p>
    <w:p w14:paraId="228BCFDC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President (2011-2012) and</w:t>
      </w:r>
      <w:r w:rsidR="00DF50EA"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member (2002-2006, 2009-2011) of</w:t>
      </w:r>
      <w:r w:rsidR="00DF50EA"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Internal Advisory Scientific Board of the Institute of Microelectronics of NCSR </w:t>
      </w:r>
      <w:proofErr w:type="spellStart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Demokritos</w:t>
      </w:r>
      <w:proofErr w:type="spellEnd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</w:p>
    <w:p w14:paraId="68B1F729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Member of the Internal Advisory Scientific Board for the Institute of Nanoscience and Nanotechnology, resulted from the merging of former Institutes of Microelectronics, Materials Science and Physical Chemistry of NCSR </w:t>
      </w:r>
      <w:proofErr w:type="spellStart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Demokritos</w:t>
      </w:r>
      <w:proofErr w:type="spellEnd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(2012-2014).</w:t>
      </w:r>
    </w:p>
    <w:p w14:paraId="0E63C5FD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4AF2DDD" w14:textId="77777777" w:rsidR="00EA4114" w:rsidRPr="00457DB6" w:rsidRDefault="00C9326F" w:rsidP="00EA4114">
      <w:pPr>
        <w:widowControl w:val="0"/>
        <w:spacing w:line="240" w:lineRule="atLeast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Center </w:t>
      </w:r>
      <w:r w:rsidR="002C73F6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Level </w:t>
      </w: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(NCSR </w:t>
      </w:r>
      <w:proofErr w:type="spellStart"/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D</w:t>
      </w:r>
      <w:r w:rsidR="0078546B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emokritos</w:t>
      </w:r>
      <w:proofErr w:type="spellEnd"/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) </w:t>
      </w:r>
      <w:r w:rsidR="00EA4114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Administrative Positions</w:t>
      </w: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</w:p>
    <w:p w14:paraId="6F7F3E8A" w14:textId="77777777" w:rsidR="00EA4114" w:rsidRPr="00457DB6" w:rsidRDefault="001931DA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Member of</w:t>
      </w:r>
      <w:r w:rsidR="00EA4114"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following </w:t>
      </w:r>
      <w:proofErr w:type="spellStart"/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EA4114" w:rsidRPr="00457DB6">
        <w:rPr>
          <w:rFonts w:asciiTheme="minorHAnsi" w:hAnsiTheme="minorHAnsi" w:cstheme="minorHAnsi"/>
          <w:bCs/>
          <w:sz w:val="22"/>
          <w:szCs w:val="22"/>
          <w:lang w:val="en-US"/>
        </w:rPr>
        <w:t>ommittes</w:t>
      </w:r>
      <w:proofErr w:type="spellEnd"/>
      <w:r w:rsidR="00EA4114" w:rsidRPr="00457DB6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7F8F2A5E" w14:textId="77777777" w:rsidR="00EA4114" w:rsidRPr="00457DB6" w:rsidRDefault="00EA4114" w:rsidP="00EA4114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a) Research Administrat</w:t>
      </w:r>
      <w:r w:rsidR="001931DA" w:rsidRPr="00457DB6">
        <w:rPr>
          <w:rFonts w:asciiTheme="minorHAnsi" w:hAnsiTheme="minorHAnsi" w:cstheme="minorHAnsi"/>
          <w:bCs/>
          <w:sz w:val="22"/>
          <w:szCs w:val="22"/>
          <w:lang w:val="en-US"/>
        </w:rPr>
        <w:t>ion Committee</w:t>
      </w: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, 2002-2004.</w:t>
      </w:r>
    </w:p>
    <w:p w14:paraId="32594A44" w14:textId="77777777" w:rsidR="00EA4114" w:rsidRPr="00457DB6" w:rsidRDefault="00EA4114" w:rsidP="00DD0A2A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b) Technology Campus Committee, 2010-2012.</w:t>
      </w:r>
    </w:p>
    <w:p w14:paraId="2682DEC2" w14:textId="77777777" w:rsidR="00732F7C" w:rsidRPr="00457DB6" w:rsidRDefault="00C9326F" w:rsidP="00DD0A2A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Cs/>
          <w:sz w:val="22"/>
          <w:szCs w:val="22"/>
          <w:lang w:val="en-US"/>
        </w:rPr>
        <w:t>c) Budget Committee, 2016-2017</w:t>
      </w:r>
    </w:p>
    <w:p w14:paraId="05A879F8" w14:textId="77777777" w:rsidR="005C4ACF" w:rsidRPr="00457DB6" w:rsidRDefault="005C4ACF" w:rsidP="00DD0A2A">
      <w:pPr>
        <w:widowControl w:val="0"/>
        <w:spacing w:line="240" w:lineRule="atLeas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B5BC921" w14:textId="77777777" w:rsidR="005C4ACF" w:rsidRPr="00457DB6" w:rsidRDefault="002C73F6" w:rsidP="00DD0A2A">
      <w:pPr>
        <w:widowControl w:val="0"/>
        <w:spacing w:line="240" w:lineRule="atLeast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National Level Positions </w:t>
      </w:r>
      <w:r w:rsidR="00B26564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in Scientific </w:t>
      </w:r>
      <w:r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Boards</w:t>
      </w:r>
      <w:r w:rsidR="00B26564" w:rsidRPr="00457DB6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</w:p>
    <w:p w14:paraId="7B3FCD01" w14:textId="77777777" w:rsidR="00A7211B" w:rsidRPr="00457DB6" w:rsidRDefault="005C4ACF" w:rsidP="00A7211B">
      <w:pPr>
        <w:widowControl w:val="0"/>
        <w:spacing w:line="24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Member of </w:t>
      </w:r>
      <w:r w:rsidR="00EE3C58" w:rsidRPr="00457DB6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1A1600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Scientific Council on </w:t>
      </w:r>
      <w:r w:rsidR="00373017" w:rsidRPr="00457DB6">
        <w:rPr>
          <w:rFonts w:asciiTheme="minorHAnsi" w:hAnsiTheme="minorHAnsi" w:cstheme="minorHAnsi"/>
          <w:sz w:val="22"/>
          <w:szCs w:val="22"/>
          <w:lang w:val="en-US"/>
        </w:rPr>
        <w:t>Natural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Sciences</w:t>
      </w:r>
      <w:r w:rsidR="00EE3C58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 (Division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of   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>National Council for Research</w:t>
      </w:r>
      <w:r w:rsidR="001A1600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and Innovation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>), 2018</w:t>
      </w:r>
      <w:r w:rsidR="00F80643" w:rsidRPr="00457DB6">
        <w:rPr>
          <w:rFonts w:asciiTheme="minorHAnsi" w:hAnsiTheme="minorHAnsi" w:cstheme="minorHAnsi"/>
          <w:sz w:val="22"/>
          <w:szCs w:val="22"/>
          <w:lang w:val="en-US"/>
        </w:rPr>
        <w:t>- 2019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A88D48" w14:textId="77777777" w:rsidR="00460183" w:rsidRPr="00457DB6" w:rsidRDefault="00AF3E19" w:rsidP="00DD0A2A">
      <w:pPr>
        <w:widowControl w:val="0"/>
        <w:spacing w:line="24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>Member of</w:t>
      </w:r>
      <w:r w:rsidR="00EE3C58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A1600" w:rsidRPr="00457DB6">
        <w:rPr>
          <w:rFonts w:asciiTheme="minorHAnsi" w:hAnsiTheme="minorHAnsi" w:cstheme="minorHAnsi"/>
          <w:sz w:val="22"/>
          <w:szCs w:val="22"/>
          <w:lang w:val="en-US"/>
        </w:rPr>
        <w:t>GSRT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(General Sec</w:t>
      </w:r>
      <w:r w:rsidR="001A1600" w:rsidRPr="00457DB6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A7211B" w:rsidRPr="00457DB6">
        <w:rPr>
          <w:rFonts w:asciiTheme="minorHAnsi" w:hAnsiTheme="minorHAnsi" w:cstheme="minorHAnsi"/>
          <w:sz w:val="22"/>
          <w:szCs w:val="22"/>
          <w:lang w:val="en-US"/>
        </w:rPr>
        <w:t>etariat for Research  and Technology) Advisory Committee on Materials, 2016-2018.</w:t>
      </w:r>
    </w:p>
    <w:p w14:paraId="2539B2E8" w14:textId="709E88B9" w:rsidR="00A30678" w:rsidRPr="001F2410" w:rsidRDefault="00B26564" w:rsidP="00954456">
      <w:pPr>
        <w:widowControl w:val="0"/>
        <w:spacing w:line="24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Member of </w:t>
      </w:r>
      <w:proofErr w:type="spellStart"/>
      <w:r w:rsidRPr="00457DB6">
        <w:rPr>
          <w:rFonts w:asciiTheme="minorHAnsi" w:hAnsiTheme="minorHAnsi" w:cstheme="minorHAnsi"/>
          <w:sz w:val="22"/>
          <w:szCs w:val="22"/>
          <w:lang w:val="en-US"/>
        </w:rPr>
        <w:t>Committes</w:t>
      </w:r>
      <w:proofErr w:type="spellEnd"/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for Researchers Promotions in Greek Research Centers and Faculty Members Promotions in Greek Universities</w:t>
      </w:r>
    </w:p>
    <w:p w14:paraId="319125BB" w14:textId="1E5BF1A3" w:rsidR="007A17C1" w:rsidRDefault="007A17C1" w:rsidP="00954456">
      <w:pPr>
        <w:widowControl w:val="0"/>
        <w:spacing w:line="240" w:lineRule="atLeas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851AC6B" w14:textId="77777777" w:rsidR="00FE7E17" w:rsidRPr="00457DB6" w:rsidRDefault="00FE7E17" w:rsidP="00954456">
      <w:pPr>
        <w:widowControl w:val="0"/>
        <w:spacing w:line="240" w:lineRule="atLeas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8613A4C" w14:textId="77777777" w:rsidR="00035345" w:rsidRPr="00457DB6" w:rsidRDefault="000A50EC" w:rsidP="00954456">
      <w:pPr>
        <w:widowControl w:val="0"/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7</w:t>
      </w:r>
      <w:r w:rsidR="00DD0A2A" w:rsidRPr="00457D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="007462F9" w:rsidRPr="00457DB6">
        <w:rPr>
          <w:rFonts w:asciiTheme="minorHAnsi" w:hAnsiTheme="minorHAnsi" w:cstheme="minorHAnsi"/>
          <w:b/>
          <w:sz w:val="24"/>
          <w:szCs w:val="24"/>
          <w:lang w:val="en-US"/>
        </w:rPr>
        <w:t>R</w:t>
      </w:r>
      <w:proofErr w:type="spellStart"/>
      <w:r w:rsidR="003405E8" w:rsidRPr="00457DB6">
        <w:rPr>
          <w:rFonts w:asciiTheme="minorHAnsi" w:hAnsiTheme="minorHAnsi" w:cstheme="minorHAnsi"/>
          <w:b/>
          <w:sz w:val="24"/>
          <w:szCs w:val="24"/>
        </w:rPr>
        <w:t>esearch</w:t>
      </w:r>
      <w:proofErr w:type="spellEnd"/>
      <w:r w:rsidR="003405E8" w:rsidRPr="00457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2BE1" w:rsidRPr="00457DB6">
        <w:rPr>
          <w:rFonts w:asciiTheme="minorHAnsi" w:hAnsiTheme="minorHAnsi" w:cstheme="minorHAnsi"/>
          <w:b/>
          <w:sz w:val="24"/>
          <w:szCs w:val="24"/>
        </w:rPr>
        <w:t>O</w:t>
      </w:r>
      <w:r w:rsidR="002335CB" w:rsidRPr="00457DB6">
        <w:rPr>
          <w:rFonts w:asciiTheme="minorHAnsi" w:hAnsiTheme="minorHAnsi" w:cstheme="minorHAnsi"/>
          <w:b/>
          <w:sz w:val="24"/>
          <w:szCs w:val="24"/>
        </w:rPr>
        <w:t>verview</w:t>
      </w:r>
    </w:p>
    <w:p w14:paraId="35063466" w14:textId="77777777" w:rsidR="00954456" w:rsidRPr="00457DB6" w:rsidRDefault="00954456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A150F23" w14:textId="77777777" w:rsidR="00DA1F95" w:rsidRPr="00457DB6" w:rsidRDefault="00954456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My </w:t>
      </w:r>
      <w:r w:rsidR="00495914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Ph.D. research work </w:t>
      </w:r>
      <w:r w:rsidR="0078546B" w:rsidRPr="00457DB6">
        <w:rPr>
          <w:rFonts w:asciiTheme="minorHAnsi" w:hAnsiTheme="minorHAnsi" w:cstheme="minorHAnsi"/>
          <w:sz w:val="22"/>
          <w:szCs w:val="22"/>
          <w:lang w:val="en-US"/>
        </w:rPr>
        <w:t>in the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area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of Inorganic Photochemistry/</w:t>
      </w:r>
      <w:proofErr w:type="spellStart"/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>Photocatatalysis</w:t>
      </w:r>
      <w:proofErr w:type="spellEnd"/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was conducted 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>at the Institute of Physical C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hemistry of NCSR </w:t>
      </w:r>
      <w:proofErr w:type="spellStart"/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>Demokritos</w:t>
      </w:r>
      <w:proofErr w:type="spellEnd"/>
      <w:r w:rsidR="00DA1F95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(1981-1987)</w:t>
      </w:r>
      <w:r w:rsidR="00DA1F95" w:rsidRPr="00457DB6">
        <w:rPr>
          <w:rFonts w:asciiTheme="minorHAnsi" w:hAnsiTheme="minorHAnsi" w:cstheme="minorHAnsi"/>
        </w:rPr>
        <w:t xml:space="preserve"> </w:t>
      </w:r>
      <w:r w:rsidR="00DA1F95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under the supervision of Dr E. </w:t>
      </w:r>
      <w:proofErr w:type="spellStart"/>
      <w:r w:rsidR="00DA1F95" w:rsidRPr="00457DB6">
        <w:rPr>
          <w:rFonts w:asciiTheme="minorHAnsi" w:hAnsiTheme="minorHAnsi" w:cstheme="minorHAnsi"/>
          <w:sz w:val="22"/>
          <w:szCs w:val="22"/>
          <w:lang w:val="en-US"/>
        </w:rPr>
        <w:t>Papaconstantinou</w:t>
      </w:r>
      <w:proofErr w:type="spellEnd"/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. It 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was </w:t>
      </w:r>
      <w:proofErr w:type="spellStart"/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>focus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8546B" w:rsidRPr="00457DB6">
        <w:rPr>
          <w:rFonts w:asciiTheme="minorHAnsi" w:hAnsiTheme="minorHAnsi" w:cstheme="minorHAnsi"/>
          <w:sz w:val="22"/>
          <w:szCs w:val="22"/>
          <w:lang w:val="en-US"/>
        </w:rPr>
        <w:t>ed</w:t>
      </w:r>
      <w:proofErr w:type="spellEnd"/>
      <w:r w:rsidR="0078546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on the photo reduction of p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>olyoxometalates in presence of suitable organic substrates and on the catalytic activity of the reduced forms towards hydrogen product</w:t>
      </w:r>
      <w:r w:rsidR="00460183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ion.  </w:t>
      </w:r>
    </w:p>
    <w:p w14:paraId="24F282A4" w14:textId="77777777" w:rsidR="00954456" w:rsidRPr="00457DB6" w:rsidRDefault="00954456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8A87A7" w14:textId="77777777" w:rsidR="009366B7" w:rsidRPr="00457DB6" w:rsidRDefault="00DA1F95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>In 1988</w:t>
      </w:r>
      <w:r w:rsidR="00460183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I joined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the group of Adam Heller in the Department of Chemical Engineering of the University of Texas at Austin </w:t>
      </w:r>
      <w:r w:rsidR="00460183" w:rsidRPr="00457DB6">
        <w:rPr>
          <w:rFonts w:asciiTheme="minorHAnsi" w:hAnsiTheme="minorHAnsi" w:cstheme="minorHAnsi"/>
          <w:sz w:val="22"/>
          <w:szCs w:val="22"/>
          <w:lang w:val="en-US"/>
        </w:rPr>
        <w:t>where I explored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applications of </w:t>
      </w:r>
      <w:proofErr w:type="spellStart"/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>polyxometalate</w:t>
      </w:r>
      <w:proofErr w:type="spellEnd"/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photochemistry in Photo</w:t>
      </w:r>
      <w:r w:rsidR="0078546B" w:rsidRPr="00457DB6">
        <w:rPr>
          <w:rFonts w:asciiTheme="minorHAnsi" w:hAnsiTheme="minorHAnsi" w:cstheme="minorHAnsi"/>
          <w:sz w:val="22"/>
          <w:szCs w:val="22"/>
          <w:lang w:val="en-US"/>
        </w:rPr>
        <w:t>lithographic and Metallization P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rocesses for the Semiconductor Industry. </w:t>
      </w:r>
    </w:p>
    <w:p w14:paraId="0B82BC61" w14:textId="77777777" w:rsidR="00954456" w:rsidRPr="00457DB6" w:rsidRDefault="00954456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1819D3F" w14:textId="77777777" w:rsidR="00084D6A" w:rsidRPr="00457DB6" w:rsidRDefault="00084D6A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>Following this period</w:t>
      </w:r>
      <w:r w:rsidR="00460183" w:rsidRPr="00457DB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and after a year in a teaching position in University of Crete, I joined the Institute of Microelectronics at NCSR </w:t>
      </w:r>
      <w:proofErr w:type="spellStart"/>
      <w:r w:rsidRPr="00457DB6">
        <w:rPr>
          <w:rFonts w:asciiTheme="minorHAnsi" w:hAnsiTheme="minorHAnsi" w:cstheme="minorHAnsi"/>
          <w:sz w:val="22"/>
          <w:szCs w:val="22"/>
          <w:lang w:val="en-US"/>
        </w:rPr>
        <w:t>Demokritos</w:t>
      </w:r>
      <w:proofErr w:type="spellEnd"/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in 1992, where my research activity </w:t>
      </w:r>
      <w:r w:rsidR="0078546B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for 15 years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>was primarily related to the investigation of polymeric materials applications in the area of micro/nanofabrication</w:t>
      </w:r>
      <w:r w:rsidR="00E439D0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In particular my 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research was </w:t>
      </w:r>
      <w:proofErr w:type="spellStart"/>
      <w:r w:rsidRPr="00457DB6">
        <w:rPr>
          <w:rFonts w:asciiTheme="minorHAnsi" w:hAnsiTheme="minorHAnsi" w:cstheme="minorHAnsi"/>
          <w:sz w:val="22"/>
          <w:szCs w:val="22"/>
          <w:lang w:val="en-US"/>
        </w:rPr>
        <w:t>focus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>ed</w:t>
      </w:r>
      <w:proofErr w:type="spellEnd"/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on the design and develop</w:t>
      </w:r>
      <w:r w:rsidR="00E439D0" w:rsidRPr="00457DB6">
        <w:rPr>
          <w:rFonts w:asciiTheme="minorHAnsi" w:hAnsiTheme="minorHAnsi" w:cstheme="minorHAnsi"/>
          <w:sz w:val="22"/>
          <w:szCs w:val="22"/>
          <w:lang w:val="en-US"/>
        </w:rPr>
        <w:t>ment of new polymeric (or small-organic-molecule-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>based) photosensitive materials for</w:t>
      </w:r>
      <w:r w:rsidR="001931D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micro- nanolithography, aiming</w:t>
      </w:r>
    </w:p>
    <w:p w14:paraId="547A42B7" w14:textId="77777777" w:rsidR="00084D6A" w:rsidRPr="00457DB6" w:rsidRDefault="00084D6A" w:rsidP="00DA1F95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i/>
          <w:sz w:val="22"/>
          <w:szCs w:val="22"/>
          <w:lang w:val="en-US"/>
        </w:rPr>
        <w:t>first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>, to the miniaturization of microelectronic devices, following the guidelines of the semiconductor industry as shown at the ITRS (International Technology Roadmap for Semiconductors), and,</w:t>
      </w:r>
    </w:p>
    <w:p w14:paraId="715E5599" w14:textId="77777777" w:rsidR="00084D6A" w:rsidRPr="00457DB6" w:rsidRDefault="00084D6A" w:rsidP="00035345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i/>
          <w:sz w:val="22"/>
          <w:szCs w:val="22"/>
          <w:lang w:val="en-US"/>
        </w:rPr>
        <w:t>second</w:t>
      </w: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, to the investigation of novel micro-nanofabrication processes for the broader field of Microsystems including Bio-Microsystems. </w:t>
      </w:r>
    </w:p>
    <w:p w14:paraId="4B06B6BB" w14:textId="77777777" w:rsidR="00954456" w:rsidRPr="00457DB6" w:rsidRDefault="00954456" w:rsidP="00035345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B9D105A" w14:textId="307E7EA1" w:rsidR="007A17C1" w:rsidRPr="00457DB6" w:rsidRDefault="00083DA9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During the last </w:t>
      </w:r>
      <w:r w:rsidR="008A3290">
        <w:rPr>
          <w:rFonts w:asciiTheme="minorHAnsi" w:hAnsiTheme="minorHAnsi" w:cstheme="minorHAnsi"/>
          <w:sz w:val="22"/>
          <w:szCs w:val="22"/>
          <w:lang w:val="en-US"/>
        </w:rPr>
        <w:t>15</w:t>
      </w:r>
      <w:r w:rsidR="00084D6A" w:rsidRPr="00457DB6">
        <w:rPr>
          <w:rFonts w:asciiTheme="minorHAnsi" w:hAnsiTheme="minorHAnsi" w:cstheme="minorHAnsi"/>
          <w:sz w:val="22"/>
          <w:szCs w:val="22"/>
          <w:lang w:val="en-US"/>
        </w:rPr>
        <w:t xml:space="preserve"> years my research interests have been extended in the field of organic semiconductor based electronic and photonic devices with emphasis on Organic Light Emitting Diodes and Organic Photovoltaics. </w:t>
      </w:r>
    </w:p>
    <w:p w14:paraId="33894688" w14:textId="77777777" w:rsidR="007A17C1" w:rsidRPr="00457DB6" w:rsidRDefault="007A17C1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639038" w14:textId="77777777" w:rsidR="00084D6A" w:rsidRPr="00457DB6" w:rsidRDefault="00084D6A" w:rsidP="00084D6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57DB6">
        <w:rPr>
          <w:rFonts w:asciiTheme="minorHAnsi" w:hAnsiTheme="minorHAnsi" w:cstheme="minorHAnsi"/>
          <w:b/>
          <w:sz w:val="22"/>
          <w:szCs w:val="22"/>
          <w:lang w:val="en-US"/>
        </w:rPr>
        <w:t>The main re</w:t>
      </w:r>
      <w:r w:rsidR="00486D9C" w:rsidRPr="00457DB6">
        <w:rPr>
          <w:rFonts w:asciiTheme="minorHAnsi" w:hAnsiTheme="minorHAnsi" w:cstheme="minorHAnsi"/>
          <w:b/>
          <w:sz w:val="22"/>
          <w:szCs w:val="22"/>
          <w:lang w:val="en-US"/>
        </w:rPr>
        <w:t>search activities of the research</w:t>
      </w:r>
      <w:r w:rsidR="00035345"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63043" w:rsidRPr="00457DB6">
        <w:rPr>
          <w:rFonts w:asciiTheme="minorHAnsi" w:hAnsiTheme="minorHAnsi" w:cstheme="minorHAnsi"/>
          <w:b/>
          <w:sz w:val="22"/>
          <w:szCs w:val="22"/>
          <w:lang w:val="en-US"/>
        </w:rPr>
        <w:t>group</w:t>
      </w:r>
      <w:r w:rsidR="0034017B"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 currently lead, </w:t>
      </w:r>
      <w:r w:rsidR="00014DA7" w:rsidRPr="00457DB6">
        <w:rPr>
          <w:rFonts w:asciiTheme="minorHAnsi" w:hAnsiTheme="minorHAnsi" w:cstheme="minorHAnsi"/>
          <w:b/>
          <w:sz w:val="22"/>
          <w:szCs w:val="22"/>
          <w:lang w:val="en-US"/>
        </w:rPr>
        <w:t>“Materials for Nanolithography and Organic Electronics</w:t>
      </w:r>
      <w:r w:rsidR="0034017B"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”, </w:t>
      </w:r>
      <w:r w:rsidR="00014DA7"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439D0" w:rsidRPr="00457DB6">
        <w:rPr>
          <w:rFonts w:asciiTheme="minorHAnsi" w:hAnsiTheme="minorHAnsi" w:cstheme="minorHAnsi"/>
          <w:b/>
          <w:sz w:val="22"/>
          <w:szCs w:val="22"/>
          <w:lang w:val="en-US"/>
        </w:rPr>
        <w:t>are</w:t>
      </w:r>
      <w:r w:rsidR="002A11A0"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outlined here:</w:t>
      </w:r>
      <w:r w:rsidRPr="00457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6AA092C0" w14:textId="77777777" w:rsidR="00732F7C" w:rsidRPr="00457DB6" w:rsidRDefault="00732F7C" w:rsidP="00084D6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D2ACADC" w14:textId="77777777" w:rsidR="00486D9C" w:rsidRPr="00457DB6" w:rsidRDefault="004A3915" w:rsidP="00084D6A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>a</w:t>
      </w:r>
      <w:r w:rsidR="00084D6A"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Mat</w:t>
      </w:r>
      <w:r w:rsidR="001931DA"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erials research </w:t>
      </w:r>
      <w:r w:rsidR="00495914"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1931DA"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for organic </w:t>
      </w:r>
      <w:r w:rsidR="00084D6A" w:rsidRPr="00457DB6">
        <w:rPr>
          <w:rFonts w:asciiTheme="minorHAnsi" w:hAnsiTheme="minorHAnsi" w:cstheme="minorHAnsi"/>
          <w:bCs/>
          <w:i/>
          <w:sz w:val="22"/>
          <w:szCs w:val="22"/>
          <w:u w:val="single"/>
        </w:rPr>
        <w:t>electronics</w:t>
      </w:r>
    </w:p>
    <w:p w14:paraId="5DB51E1B" w14:textId="77777777" w:rsidR="007A17C1" w:rsidRPr="00457DB6" w:rsidRDefault="007A17C1" w:rsidP="00084D6A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14:paraId="0850D6E4" w14:textId="77777777" w:rsidR="00084D6A" w:rsidRPr="00457DB6" w:rsidRDefault="009A162F" w:rsidP="00A000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7DB6">
        <w:rPr>
          <w:rFonts w:asciiTheme="minorHAnsi" w:hAnsiTheme="minorHAnsi" w:cstheme="minorHAnsi"/>
          <w:sz w:val="22"/>
          <w:szCs w:val="22"/>
        </w:rPr>
        <w:t xml:space="preserve">Interfaces </w:t>
      </w:r>
      <w:r w:rsidR="001931DA" w:rsidRPr="00457DB6">
        <w:rPr>
          <w:rFonts w:asciiTheme="minorHAnsi" w:hAnsiTheme="minorHAnsi" w:cstheme="minorHAnsi"/>
          <w:sz w:val="22"/>
          <w:szCs w:val="22"/>
        </w:rPr>
        <w:t>in</w:t>
      </w:r>
      <w:r w:rsidRPr="00457DB6">
        <w:rPr>
          <w:rFonts w:asciiTheme="minorHAnsi" w:hAnsiTheme="minorHAnsi" w:cstheme="minorHAnsi"/>
          <w:sz w:val="22"/>
          <w:szCs w:val="22"/>
        </w:rPr>
        <w:t xml:space="preserve"> Organic Optoelectronic D</w:t>
      </w:r>
      <w:r w:rsidR="00084D6A" w:rsidRPr="00457DB6">
        <w:rPr>
          <w:rFonts w:asciiTheme="minorHAnsi" w:hAnsiTheme="minorHAnsi" w:cstheme="minorHAnsi"/>
          <w:sz w:val="22"/>
          <w:szCs w:val="22"/>
        </w:rPr>
        <w:t>evices</w:t>
      </w:r>
      <w:r w:rsidR="00A10A58" w:rsidRPr="00457DB6">
        <w:rPr>
          <w:rFonts w:asciiTheme="minorHAnsi" w:hAnsiTheme="minorHAnsi" w:cstheme="minorHAnsi"/>
          <w:sz w:val="22"/>
          <w:szCs w:val="22"/>
        </w:rPr>
        <w:t>.</w:t>
      </w:r>
      <w:r w:rsidR="00084D6A" w:rsidRPr="00457D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09D94" w14:textId="77777777" w:rsidR="00084D6A" w:rsidRPr="00457DB6" w:rsidRDefault="00CB077F" w:rsidP="00A000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7DB6">
        <w:rPr>
          <w:rFonts w:asciiTheme="minorHAnsi" w:hAnsiTheme="minorHAnsi" w:cstheme="minorHAnsi"/>
          <w:sz w:val="22"/>
          <w:szCs w:val="22"/>
        </w:rPr>
        <w:t xml:space="preserve">Micro and Nano </w:t>
      </w:r>
      <w:r w:rsidR="003E34AA" w:rsidRPr="00457DB6">
        <w:rPr>
          <w:rFonts w:asciiTheme="minorHAnsi" w:hAnsiTheme="minorHAnsi" w:cstheme="minorHAnsi"/>
          <w:sz w:val="22"/>
          <w:szCs w:val="22"/>
        </w:rPr>
        <w:t>Patterning of Organic Electronic Devices</w:t>
      </w:r>
      <w:r w:rsidR="00A10A58" w:rsidRPr="00457DB6">
        <w:rPr>
          <w:rFonts w:asciiTheme="minorHAnsi" w:hAnsiTheme="minorHAnsi" w:cstheme="minorHAnsi"/>
          <w:sz w:val="22"/>
          <w:szCs w:val="22"/>
        </w:rPr>
        <w:t>.</w:t>
      </w:r>
      <w:r w:rsidR="00084D6A" w:rsidRPr="00457D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A0BCF" w14:textId="77777777" w:rsidR="00084D6A" w:rsidRPr="00457DB6" w:rsidRDefault="00CB077F" w:rsidP="00A000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7DB6">
        <w:rPr>
          <w:rFonts w:asciiTheme="minorHAnsi" w:hAnsiTheme="minorHAnsi" w:cstheme="minorHAnsi"/>
          <w:sz w:val="22"/>
          <w:szCs w:val="22"/>
        </w:rPr>
        <w:t>Molecular M</w:t>
      </w:r>
      <w:r w:rsidR="003E34AA" w:rsidRPr="00457DB6">
        <w:rPr>
          <w:rFonts w:asciiTheme="minorHAnsi" w:hAnsiTheme="minorHAnsi" w:cstheme="minorHAnsi"/>
          <w:sz w:val="22"/>
          <w:szCs w:val="22"/>
        </w:rPr>
        <w:t>aterials</w:t>
      </w:r>
      <w:r w:rsidRPr="00457DB6">
        <w:rPr>
          <w:rFonts w:asciiTheme="minorHAnsi" w:hAnsiTheme="minorHAnsi" w:cstheme="minorHAnsi"/>
          <w:sz w:val="22"/>
          <w:szCs w:val="22"/>
        </w:rPr>
        <w:t xml:space="preserve"> in Electronic Devices and Microsystems</w:t>
      </w:r>
      <w:r w:rsidR="00A10A58" w:rsidRPr="00457DB6">
        <w:rPr>
          <w:rFonts w:asciiTheme="minorHAnsi" w:hAnsiTheme="minorHAnsi" w:cstheme="minorHAnsi"/>
          <w:sz w:val="22"/>
          <w:szCs w:val="22"/>
        </w:rPr>
        <w:t>.</w:t>
      </w:r>
    </w:p>
    <w:p w14:paraId="2F63E442" w14:textId="77777777" w:rsidR="00CB077F" w:rsidRPr="00457DB6" w:rsidRDefault="00CB077F" w:rsidP="00A000D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7DB6">
        <w:rPr>
          <w:rFonts w:asciiTheme="minorHAnsi" w:hAnsiTheme="minorHAnsi" w:cstheme="minorHAnsi"/>
          <w:sz w:val="22"/>
          <w:szCs w:val="22"/>
        </w:rPr>
        <w:t>Novel Energy Materials</w:t>
      </w:r>
    </w:p>
    <w:p w14:paraId="26388C93" w14:textId="77777777" w:rsidR="00DC3E29" w:rsidRPr="00457DB6" w:rsidRDefault="00DC3E29" w:rsidP="00DC3E2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27599A6" w14:textId="77777777" w:rsidR="00084D6A" w:rsidRPr="00457DB6" w:rsidRDefault="00084D6A" w:rsidP="00084D6A">
      <w:pPr>
        <w:jc w:val="both"/>
        <w:rPr>
          <w:rFonts w:asciiTheme="minorHAnsi" w:hAnsiTheme="minorHAnsi" w:cstheme="minorHAnsi"/>
          <w:sz w:val="22"/>
          <w:szCs w:val="22"/>
        </w:rPr>
      </w:pPr>
      <w:r w:rsidRPr="00457DB6">
        <w:rPr>
          <w:rFonts w:asciiTheme="minorHAnsi" w:hAnsiTheme="minorHAnsi" w:cstheme="minorHAnsi"/>
          <w:sz w:val="22"/>
          <w:szCs w:val="22"/>
        </w:rPr>
        <w:t xml:space="preserve">Research priorities </w:t>
      </w:r>
      <w:r w:rsidR="000A1E8A" w:rsidRPr="00457DB6">
        <w:rPr>
          <w:rFonts w:asciiTheme="minorHAnsi" w:hAnsiTheme="minorHAnsi" w:cstheme="minorHAnsi"/>
          <w:sz w:val="22"/>
          <w:szCs w:val="22"/>
        </w:rPr>
        <w:t>include investigation of</w:t>
      </w:r>
      <w:r w:rsidR="0034017B" w:rsidRPr="00457DB6">
        <w:rPr>
          <w:rFonts w:asciiTheme="minorHAnsi" w:hAnsiTheme="minorHAnsi" w:cstheme="minorHAnsi"/>
          <w:sz w:val="22"/>
          <w:szCs w:val="22"/>
        </w:rPr>
        <w:t xml:space="preserve"> </w:t>
      </w:r>
      <w:r w:rsidR="000A1E8A" w:rsidRPr="00457DB6">
        <w:rPr>
          <w:rFonts w:asciiTheme="minorHAnsi" w:hAnsiTheme="minorHAnsi" w:cstheme="minorHAnsi"/>
          <w:sz w:val="22"/>
          <w:szCs w:val="22"/>
        </w:rPr>
        <w:t xml:space="preserve"> transition metal oxides,</w:t>
      </w:r>
      <w:r w:rsidRPr="00457D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7DB6">
        <w:rPr>
          <w:rFonts w:asciiTheme="minorHAnsi" w:hAnsiTheme="minorHAnsi" w:cstheme="minorHAnsi"/>
          <w:sz w:val="22"/>
          <w:szCs w:val="22"/>
        </w:rPr>
        <w:t>polyoxometallates</w:t>
      </w:r>
      <w:proofErr w:type="spellEnd"/>
      <w:r w:rsidRPr="00457DB6">
        <w:rPr>
          <w:rFonts w:asciiTheme="minorHAnsi" w:hAnsiTheme="minorHAnsi" w:cstheme="minorHAnsi"/>
          <w:sz w:val="22"/>
          <w:szCs w:val="22"/>
        </w:rPr>
        <w:t xml:space="preserve"> (POMs) and </w:t>
      </w:r>
      <w:r w:rsidR="000A1E8A" w:rsidRPr="00457DB6">
        <w:rPr>
          <w:rFonts w:asciiTheme="minorHAnsi" w:hAnsiTheme="minorHAnsi" w:cstheme="minorHAnsi"/>
          <w:sz w:val="22"/>
          <w:szCs w:val="22"/>
        </w:rPr>
        <w:t>conducting molecular materials as charge</w:t>
      </w:r>
      <w:r w:rsidRPr="00457DB6">
        <w:rPr>
          <w:rFonts w:asciiTheme="minorHAnsi" w:hAnsiTheme="minorHAnsi" w:cstheme="minorHAnsi"/>
          <w:sz w:val="22"/>
          <w:szCs w:val="22"/>
        </w:rPr>
        <w:t xml:space="preserve"> transporting layers in OLEDs a</w:t>
      </w:r>
      <w:r w:rsidR="000A1E8A" w:rsidRPr="00457DB6">
        <w:rPr>
          <w:rFonts w:asciiTheme="minorHAnsi" w:hAnsiTheme="minorHAnsi" w:cstheme="minorHAnsi"/>
          <w:sz w:val="22"/>
          <w:szCs w:val="22"/>
        </w:rPr>
        <w:t>nd OPVs, investigation of</w:t>
      </w:r>
      <w:r w:rsidRPr="00457DB6">
        <w:rPr>
          <w:rFonts w:asciiTheme="minorHAnsi" w:hAnsiTheme="minorHAnsi" w:cstheme="minorHAnsi"/>
          <w:sz w:val="22"/>
          <w:szCs w:val="22"/>
        </w:rPr>
        <w:t xml:space="preserve"> </w:t>
      </w:r>
      <w:r w:rsidR="000A1E8A" w:rsidRPr="00457DB6">
        <w:rPr>
          <w:rFonts w:asciiTheme="minorHAnsi" w:hAnsiTheme="minorHAnsi" w:cstheme="minorHAnsi"/>
          <w:sz w:val="22"/>
          <w:szCs w:val="22"/>
        </w:rPr>
        <w:t xml:space="preserve">OLED </w:t>
      </w:r>
      <w:r w:rsidRPr="00457DB6">
        <w:rPr>
          <w:rFonts w:asciiTheme="minorHAnsi" w:hAnsiTheme="minorHAnsi" w:cstheme="minorHAnsi"/>
          <w:sz w:val="22"/>
          <w:szCs w:val="22"/>
        </w:rPr>
        <w:t>emission</w:t>
      </w:r>
      <w:r w:rsidR="000A1E8A" w:rsidRPr="00457DB6">
        <w:rPr>
          <w:rFonts w:asciiTheme="minorHAnsi" w:hAnsiTheme="minorHAnsi" w:cstheme="minorHAnsi"/>
          <w:sz w:val="22"/>
          <w:szCs w:val="22"/>
        </w:rPr>
        <w:t xml:space="preserve"> layer modifications for performance improvement</w:t>
      </w:r>
      <w:r w:rsidR="0034017B" w:rsidRPr="00457DB6">
        <w:rPr>
          <w:rFonts w:asciiTheme="minorHAnsi" w:hAnsiTheme="minorHAnsi" w:cstheme="minorHAnsi"/>
          <w:sz w:val="22"/>
          <w:szCs w:val="22"/>
        </w:rPr>
        <w:t xml:space="preserve"> and  new applications</w:t>
      </w:r>
      <w:r w:rsidR="000A1E8A" w:rsidRPr="00457DB6">
        <w:rPr>
          <w:rFonts w:asciiTheme="minorHAnsi" w:hAnsiTheme="minorHAnsi" w:cstheme="minorHAnsi"/>
          <w:sz w:val="22"/>
          <w:szCs w:val="22"/>
        </w:rPr>
        <w:t>, patterning</w:t>
      </w:r>
      <w:r w:rsidR="0034017B" w:rsidRPr="00457DB6">
        <w:rPr>
          <w:rFonts w:asciiTheme="minorHAnsi" w:hAnsiTheme="minorHAnsi" w:cstheme="minorHAnsi"/>
          <w:sz w:val="22"/>
          <w:szCs w:val="22"/>
        </w:rPr>
        <w:t xml:space="preserve">, </w:t>
      </w:r>
      <w:r w:rsidR="000A1E8A" w:rsidRPr="00457DB6">
        <w:rPr>
          <w:rFonts w:asciiTheme="minorHAnsi" w:hAnsiTheme="minorHAnsi" w:cstheme="minorHAnsi"/>
          <w:sz w:val="22"/>
          <w:szCs w:val="22"/>
        </w:rPr>
        <w:t>sensing applications</w:t>
      </w:r>
      <w:r w:rsidR="0034017B" w:rsidRPr="00457DB6">
        <w:rPr>
          <w:rFonts w:asciiTheme="minorHAnsi" w:hAnsiTheme="minorHAnsi" w:cstheme="minorHAnsi"/>
          <w:sz w:val="22"/>
          <w:szCs w:val="22"/>
        </w:rPr>
        <w:t xml:space="preserve"> of organic electronics, </w:t>
      </w:r>
      <w:r w:rsidRPr="00457DB6">
        <w:rPr>
          <w:rFonts w:asciiTheme="minorHAnsi" w:hAnsiTheme="minorHAnsi" w:cstheme="minorHAnsi"/>
          <w:sz w:val="22"/>
          <w:szCs w:val="22"/>
        </w:rPr>
        <w:t xml:space="preserve"> </w:t>
      </w:r>
      <w:r w:rsidR="003E34AA" w:rsidRPr="00457DB6">
        <w:rPr>
          <w:rFonts w:asciiTheme="minorHAnsi" w:hAnsiTheme="minorHAnsi" w:cstheme="minorHAnsi"/>
          <w:sz w:val="22"/>
          <w:szCs w:val="22"/>
        </w:rPr>
        <w:t>ionic devices,</w:t>
      </w:r>
      <w:r w:rsidR="000A1E8A" w:rsidRPr="00457DB6">
        <w:rPr>
          <w:rFonts w:asciiTheme="minorHAnsi" w:hAnsiTheme="minorHAnsi" w:cstheme="minorHAnsi"/>
          <w:sz w:val="22"/>
          <w:szCs w:val="22"/>
        </w:rPr>
        <w:t xml:space="preserve"> </w:t>
      </w:r>
      <w:r w:rsidR="003E34AA" w:rsidRPr="00457DB6">
        <w:rPr>
          <w:rFonts w:asciiTheme="minorHAnsi" w:hAnsiTheme="minorHAnsi" w:cstheme="minorHAnsi"/>
          <w:sz w:val="22"/>
          <w:szCs w:val="22"/>
        </w:rPr>
        <w:t>molecular nanodevices</w:t>
      </w:r>
      <w:r w:rsidR="008D0F23" w:rsidRPr="00457DB6">
        <w:rPr>
          <w:rFonts w:asciiTheme="minorHAnsi" w:hAnsiTheme="minorHAnsi" w:cstheme="minorHAnsi"/>
          <w:sz w:val="22"/>
          <w:szCs w:val="22"/>
        </w:rPr>
        <w:t xml:space="preserve">, </w:t>
      </w:r>
      <w:r w:rsidR="0034017B" w:rsidRPr="00457DB6">
        <w:rPr>
          <w:rFonts w:asciiTheme="minorHAnsi" w:hAnsiTheme="minorHAnsi" w:cstheme="minorHAnsi"/>
          <w:sz w:val="22"/>
          <w:szCs w:val="22"/>
        </w:rPr>
        <w:t>incorporation of organic electronic devices in diverse  products (</w:t>
      </w:r>
      <w:proofErr w:type="spellStart"/>
      <w:r w:rsidR="0034017B" w:rsidRPr="00457DB6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34017B" w:rsidRPr="00457DB6">
        <w:rPr>
          <w:rFonts w:asciiTheme="minorHAnsi" w:hAnsiTheme="minorHAnsi" w:cstheme="minorHAnsi"/>
          <w:sz w:val="22"/>
          <w:szCs w:val="22"/>
        </w:rPr>
        <w:t xml:space="preserve"> in buildings, textiles, diagnostics, packaging)</w:t>
      </w:r>
      <w:r w:rsidR="00732F7C" w:rsidRPr="00457DB6">
        <w:rPr>
          <w:rFonts w:asciiTheme="minorHAnsi" w:hAnsiTheme="minorHAnsi" w:cstheme="minorHAnsi"/>
          <w:sz w:val="22"/>
          <w:szCs w:val="22"/>
        </w:rPr>
        <w:t>.</w:t>
      </w:r>
    </w:p>
    <w:p w14:paraId="549462A0" w14:textId="77777777" w:rsidR="00084D6A" w:rsidRPr="00457DB6" w:rsidRDefault="00084D6A" w:rsidP="00084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86E7D" w14:textId="77777777" w:rsidR="00084D6A" w:rsidRPr="00457DB6" w:rsidRDefault="00084D6A" w:rsidP="00084D6A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</w:pPr>
      <w:r w:rsidRPr="00457DB6"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  <w:t>b.</w:t>
      </w:r>
      <w:r w:rsidRPr="00457DB6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</w:t>
      </w:r>
      <w:r w:rsidRPr="00457DB6"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  <w:t xml:space="preserve">Lithographic materials and micro- nanopatterning processes  </w:t>
      </w:r>
    </w:p>
    <w:p w14:paraId="01D38D80" w14:textId="77777777" w:rsidR="00084D6A" w:rsidRPr="00457DB6" w:rsidRDefault="00084D6A" w:rsidP="00084D6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BE8240B" w14:textId="77777777" w:rsidR="00084D6A" w:rsidRPr="00457DB6" w:rsidRDefault="00084D6A" w:rsidP="00084D6A">
      <w:pPr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03BB8ADA" w14:textId="77777777" w:rsidR="009A162F" w:rsidRPr="00457DB6" w:rsidRDefault="00084D6A" w:rsidP="00A000D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Lithographic schemes for patterning in the areas of </w:t>
      </w:r>
      <w:r w:rsidR="00B93E7B"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nanodevices, </w:t>
      </w:r>
      <w:r w:rsidRPr="00457DB6">
        <w:rPr>
          <w:rFonts w:asciiTheme="minorHAnsi" w:hAnsiTheme="minorHAnsi" w:cstheme="minorHAnsi"/>
          <w:color w:val="000000"/>
          <w:sz w:val="22"/>
          <w:szCs w:val="22"/>
        </w:rPr>
        <w:t>MEMs, bio-MEMs and related fields</w:t>
      </w:r>
      <w:r w:rsidR="00A10A58" w:rsidRPr="00457D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CA70F0" w14:textId="77777777" w:rsidR="009A162F" w:rsidRPr="00457DB6" w:rsidRDefault="009A162F" w:rsidP="00A000D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57DB6">
        <w:rPr>
          <w:rFonts w:asciiTheme="minorHAnsi" w:hAnsiTheme="minorHAnsi" w:cstheme="minorHAnsi"/>
          <w:color w:val="000000"/>
          <w:sz w:val="22"/>
          <w:szCs w:val="22"/>
        </w:rPr>
        <w:t>Investigation of new resist chemistries.</w:t>
      </w:r>
    </w:p>
    <w:p w14:paraId="0D5B7351" w14:textId="77777777" w:rsidR="009A162F" w:rsidRPr="00457DB6" w:rsidRDefault="009A162F" w:rsidP="00A000D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DB6">
        <w:rPr>
          <w:rFonts w:asciiTheme="minorHAnsi" w:hAnsiTheme="minorHAnsi" w:cstheme="minorHAnsi"/>
          <w:color w:val="000000"/>
          <w:sz w:val="22"/>
          <w:szCs w:val="22"/>
        </w:rPr>
        <w:t>Advanced polymeric coatings.</w:t>
      </w:r>
    </w:p>
    <w:p w14:paraId="0863B2E3" w14:textId="77777777" w:rsidR="00DC3E29" w:rsidRPr="00457DB6" w:rsidRDefault="00DC3E29" w:rsidP="00DC3E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25460" w14:textId="77777777" w:rsidR="00084D6A" w:rsidRPr="00457DB6" w:rsidRDefault="00084D6A" w:rsidP="00084D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7DB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5C2416" w:rsidRPr="00457DB6">
        <w:rPr>
          <w:rFonts w:asciiTheme="minorHAnsi" w:hAnsiTheme="minorHAnsi" w:cstheme="minorHAnsi"/>
          <w:color w:val="000000"/>
          <w:sz w:val="22"/>
          <w:szCs w:val="22"/>
        </w:rPr>
        <w:t>esearch priorities include resist chemistries based on polymer backbone scission or on organic molecular glasses, sensitization of EUV resists with metal oxide nanopar</w:t>
      </w:r>
      <w:r w:rsidR="00392C8A"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ticles and related molecules, </w:t>
      </w:r>
      <w:r w:rsidR="005C2416"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 multiphoton</w:t>
      </w:r>
      <w:r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 processes for nanodevices and microsystems</w:t>
      </w:r>
      <w:r w:rsidR="009A162F" w:rsidRPr="00457DB6">
        <w:rPr>
          <w:rFonts w:asciiTheme="minorHAnsi" w:hAnsiTheme="minorHAnsi" w:cstheme="minorHAnsi"/>
          <w:color w:val="000000"/>
          <w:sz w:val="22"/>
          <w:szCs w:val="22"/>
        </w:rPr>
        <w:t xml:space="preserve"> fabrication, green chemistries for advanced coatings.</w:t>
      </w:r>
    </w:p>
    <w:p w14:paraId="66FBE3A1" w14:textId="77777777" w:rsidR="00C36EC5" w:rsidRDefault="00C36EC5" w:rsidP="00DD0A2A">
      <w:pPr>
        <w:widowControl w:val="0"/>
        <w:spacing w:line="240" w:lineRule="atLeast"/>
        <w:rPr>
          <w:b/>
          <w:sz w:val="24"/>
          <w:szCs w:val="24"/>
        </w:rPr>
      </w:pPr>
    </w:p>
    <w:p w14:paraId="685881F6" w14:textId="77777777" w:rsidR="00381F5B" w:rsidRDefault="00381F5B" w:rsidP="00C444D3">
      <w:pPr>
        <w:spacing w:line="240" w:lineRule="atLeast"/>
        <w:jc w:val="both"/>
        <w:rPr>
          <w:b/>
          <w:sz w:val="24"/>
          <w:szCs w:val="24"/>
        </w:rPr>
      </w:pPr>
    </w:p>
    <w:p w14:paraId="267E987B" w14:textId="77777777" w:rsidR="00C444D3" w:rsidRPr="00E90370" w:rsidRDefault="00954456" w:rsidP="00C444D3">
      <w:pPr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0370">
        <w:rPr>
          <w:rFonts w:asciiTheme="minorHAnsi" w:hAnsiTheme="minorHAnsi" w:cstheme="minorHAnsi"/>
          <w:b/>
          <w:sz w:val="24"/>
          <w:szCs w:val="24"/>
        </w:rPr>
        <w:t>8</w:t>
      </w:r>
      <w:r w:rsidR="00C444D3" w:rsidRPr="00E90370">
        <w:rPr>
          <w:rFonts w:asciiTheme="minorHAnsi" w:hAnsiTheme="minorHAnsi" w:cstheme="minorHAnsi"/>
          <w:b/>
          <w:sz w:val="24"/>
          <w:szCs w:val="24"/>
        </w:rPr>
        <w:t>. Educational</w:t>
      </w:r>
      <w:r w:rsidR="007B5312" w:rsidRPr="00E90370">
        <w:rPr>
          <w:rFonts w:asciiTheme="minorHAnsi" w:hAnsiTheme="minorHAnsi" w:cstheme="minorHAnsi"/>
          <w:b/>
          <w:sz w:val="24"/>
          <w:szCs w:val="24"/>
        </w:rPr>
        <w:t xml:space="preserve"> and Mentoring</w:t>
      </w:r>
      <w:r w:rsidR="00C444D3" w:rsidRPr="00E90370">
        <w:rPr>
          <w:rFonts w:asciiTheme="minorHAnsi" w:hAnsiTheme="minorHAnsi" w:cstheme="minorHAnsi"/>
          <w:b/>
          <w:sz w:val="24"/>
          <w:szCs w:val="24"/>
        </w:rPr>
        <w:t xml:space="preserve"> Activities</w:t>
      </w:r>
    </w:p>
    <w:p w14:paraId="61AC5F8D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DA9F42" w14:textId="77777777" w:rsidR="00DC3E29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</w:rPr>
        <w:t>Supervisor of Diploma, Master and Ph.D. Theses</w:t>
      </w:r>
      <w:r w:rsidRPr="00E9037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A1C6431" w14:textId="77777777" w:rsidR="00DC3E29" w:rsidRPr="00E90370" w:rsidRDefault="00DC3E29" w:rsidP="00C444D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3C9501" w14:textId="77777777" w:rsidR="00C444D3" w:rsidRPr="00E90370" w:rsidRDefault="006A4560" w:rsidP="00C444D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9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 completed PhD</w:t>
      </w:r>
      <w:r w:rsidR="00C02BD2" w:rsidRPr="00E90370">
        <w:rPr>
          <w:rFonts w:asciiTheme="minorHAnsi" w:hAnsiTheme="minorHAnsi" w:cstheme="minorHAnsi"/>
          <w:sz w:val="22"/>
          <w:szCs w:val="22"/>
        </w:rPr>
        <w:t xml:space="preserve"> Theses, 18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 Master a</w:t>
      </w:r>
      <w:r w:rsidR="00C02BD2" w:rsidRPr="00E90370">
        <w:rPr>
          <w:rFonts w:asciiTheme="minorHAnsi" w:hAnsiTheme="minorHAnsi" w:cstheme="minorHAnsi"/>
          <w:sz w:val="22"/>
          <w:szCs w:val="22"/>
        </w:rPr>
        <w:t>nd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 Engineering Diploma Theses, in collaboration with </w:t>
      </w:r>
    </w:p>
    <w:p w14:paraId="452CFBBD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National Technical University of Athens (Department of Chemical Engineering), </w:t>
      </w:r>
    </w:p>
    <w:p w14:paraId="69C25A39" w14:textId="77777777" w:rsidR="007A17C1" w:rsidRPr="00E90370" w:rsidRDefault="00491AC2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National and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Kapodistrian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7A17C1" w:rsidRPr="00E90370">
        <w:rPr>
          <w:rFonts w:asciiTheme="minorHAnsi" w:hAnsiTheme="minorHAnsi" w:cstheme="minorHAnsi"/>
          <w:sz w:val="22"/>
          <w:szCs w:val="22"/>
        </w:rPr>
        <w:t xml:space="preserve">University 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of Athens </w:t>
      </w:r>
      <w:r w:rsidR="00B159F9" w:rsidRPr="00E90370">
        <w:rPr>
          <w:rFonts w:asciiTheme="minorHAnsi" w:hAnsiTheme="minorHAnsi" w:cstheme="minorHAnsi"/>
          <w:sz w:val="22"/>
          <w:szCs w:val="22"/>
        </w:rPr>
        <w:t>(Department of Chemistry)</w:t>
      </w:r>
      <w:r w:rsidR="007A17C1" w:rsidRPr="00E90370">
        <w:rPr>
          <w:rFonts w:asciiTheme="minorHAnsi" w:hAnsiTheme="minorHAnsi" w:cstheme="minorHAnsi"/>
          <w:sz w:val="22"/>
          <w:szCs w:val="22"/>
        </w:rPr>
        <w:t>,</w:t>
      </w:r>
      <w:r w:rsidR="00B159F9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C444D3" w:rsidRPr="00E90370">
        <w:rPr>
          <w:rFonts w:asciiTheme="minorHAnsi" w:hAnsiTheme="minorHAnsi" w:cstheme="minorHAnsi"/>
          <w:sz w:val="22"/>
          <w:szCs w:val="22"/>
        </w:rPr>
        <w:t>and</w:t>
      </w:r>
      <w:r w:rsidR="007A17C1" w:rsidRPr="00E90370">
        <w:rPr>
          <w:rFonts w:asciiTheme="minorHAnsi" w:hAnsiTheme="minorHAnsi" w:cstheme="minorHAnsi"/>
          <w:sz w:val="22"/>
          <w:szCs w:val="22"/>
        </w:rPr>
        <w:t>,</w:t>
      </w:r>
    </w:p>
    <w:p w14:paraId="600C315E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University of</w:t>
      </w:r>
      <w:r w:rsidR="00303F99" w:rsidRPr="00E90370">
        <w:rPr>
          <w:rFonts w:asciiTheme="minorHAnsi" w:hAnsiTheme="minorHAnsi" w:cstheme="minorHAnsi"/>
          <w:sz w:val="22"/>
          <w:szCs w:val="22"/>
        </w:rPr>
        <w:t xml:space="preserve"> Patras (Department of Physics</w:t>
      </w:r>
      <w:r w:rsidR="00C02BD2" w:rsidRPr="00E90370">
        <w:rPr>
          <w:rFonts w:asciiTheme="minorHAnsi" w:hAnsiTheme="minorHAnsi" w:cstheme="minorHAnsi"/>
          <w:sz w:val="22"/>
          <w:szCs w:val="22"/>
        </w:rPr>
        <w:t xml:space="preserve"> and Department of Materials Science</w:t>
      </w:r>
      <w:r w:rsidR="00303F99" w:rsidRPr="00E90370">
        <w:rPr>
          <w:rFonts w:asciiTheme="minorHAnsi" w:hAnsiTheme="minorHAnsi" w:cstheme="minorHAnsi"/>
          <w:sz w:val="22"/>
          <w:szCs w:val="22"/>
        </w:rPr>
        <w:t>)</w:t>
      </w:r>
    </w:p>
    <w:p w14:paraId="6BED0968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8EDDE7" w14:textId="77777777" w:rsidR="00CE7EB7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</w:rPr>
        <w:t>Lecturer of Courses in Graduate Programs</w:t>
      </w:r>
      <w:r w:rsidRPr="00E9037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E3E254" w14:textId="77777777" w:rsidR="00CE7EB7" w:rsidRPr="00E90370" w:rsidRDefault="00CE7EB7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6E6A4A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. Polymers for </w:t>
      </w:r>
      <w:r w:rsidR="00F03CB3" w:rsidRPr="00E90370">
        <w:rPr>
          <w:rFonts w:asciiTheme="minorHAnsi" w:hAnsiTheme="minorHAnsi" w:cstheme="minorHAnsi"/>
          <w:sz w:val="22"/>
          <w:szCs w:val="22"/>
        </w:rPr>
        <w:t xml:space="preserve"> Electronic/ Photonic </w:t>
      </w:r>
      <w:proofErr w:type="spellStart"/>
      <w:r w:rsidR="00F03CB3" w:rsidRPr="00E90370">
        <w:rPr>
          <w:rFonts w:asciiTheme="minorHAnsi" w:hAnsiTheme="minorHAnsi" w:cstheme="minorHAnsi"/>
          <w:sz w:val="22"/>
          <w:szCs w:val="22"/>
        </w:rPr>
        <w:t>Deviccs</w:t>
      </w:r>
      <w:proofErr w:type="spellEnd"/>
      <w:r w:rsidR="00F03CB3" w:rsidRPr="00E90370">
        <w:rPr>
          <w:rFonts w:asciiTheme="minorHAnsi" w:hAnsiTheme="minorHAnsi" w:cstheme="minorHAnsi"/>
          <w:sz w:val="22"/>
          <w:szCs w:val="22"/>
        </w:rPr>
        <w:t xml:space="preserve"> and Microsystems  (2001-2021</w:t>
      </w:r>
      <w:r w:rsidRPr="00E90370">
        <w:rPr>
          <w:rFonts w:asciiTheme="minorHAnsi" w:hAnsiTheme="minorHAnsi" w:cstheme="minorHAnsi"/>
          <w:sz w:val="22"/>
          <w:szCs w:val="22"/>
        </w:rPr>
        <w:t xml:space="preserve">), Graduate Program “Polymer Science and </w:t>
      </w:r>
      <w:r w:rsidR="00F03CB3" w:rsidRPr="00E90370">
        <w:rPr>
          <w:rFonts w:asciiTheme="minorHAnsi" w:hAnsiTheme="minorHAnsi" w:cstheme="minorHAnsi"/>
          <w:sz w:val="22"/>
          <w:szCs w:val="22"/>
        </w:rPr>
        <w:t xml:space="preserve">Industrial </w:t>
      </w:r>
      <w:r w:rsidRPr="00E90370">
        <w:rPr>
          <w:rFonts w:asciiTheme="minorHAnsi" w:hAnsiTheme="minorHAnsi" w:cstheme="minorHAnsi"/>
          <w:sz w:val="22"/>
          <w:szCs w:val="22"/>
        </w:rPr>
        <w:t>Applications” organized by</w:t>
      </w:r>
      <w:r w:rsidR="008137A7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 xml:space="preserve">University of </w:t>
      </w:r>
      <w:r w:rsidR="008137A7" w:rsidRPr="00E90370">
        <w:rPr>
          <w:rFonts w:asciiTheme="minorHAnsi" w:hAnsiTheme="minorHAnsi" w:cstheme="minorHAnsi"/>
          <w:sz w:val="22"/>
          <w:szCs w:val="22"/>
        </w:rPr>
        <w:t>Athens, Department of Chemistry</w:t>
      </w:r>
    </w:p>
    <w:p w14:paraId="19F04E16" w14:textId="77777777" w:rsidR="008137A7" w:rsidRPr="00E90370" w:rsidRDefault="008137A7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>ii. Optoelectronics (2018</w:t>
      </w:r>
      <w:r w:rsidR="003E4165" w:rsidRPr="00E90370">
        <w:rPr>
          <w:rFonts w:asciiTheme="minorHAnsi" w:hAnsiTheme="minorHAnsi" w:cstheme="minorHAnsi"/>
          <w:sz w:val="22"/>
          <w:szCs w:val="22"/>
        </w:rPr>
        <w:t>-2020</w:t>
      </w:r>
      <w:r w:rsidRPr="00E90370">
        <w:rPr>
          <w:rFonts w:asciiTheme="minorHAnsi" w:hAnsiTheme="minorHAnsi" w:cstheme="minorHAnsi"/>
          <w:sz w:val="22"/>
          <w:szCs w:val="22"/>
        </w:rPr>
        <w:t>), Graduate Program of University of Patras, Department of Materials Science</w:t>
      </w:r>
    </w:p>
    <w:p w14:paraId="32F0541F" w14:textId="77777777" w:rsidR="00C444D3" w:rsidRPr="00E90370" w:rsidRDefault="00DC3E29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iii</w:t>
      </w:r>
      <w:r w:rsidR="00C444D3" w:rsidRPr="00E90370">
        <w:rPr>
          <w:rFonts w:asciiTheme="minorHAnsi" w:hAnsiTheme="minorHAnsi" w:cstheme="minorHAnsi"/>
          <w:sz w:val="22"/>
          <w:szCs w:val="22"/>
        </w:rPr>
        <w:t>. Organic Electronics (2010 -</w:t>
      </w:r>
      <w:r w:rsidR="00FB525B" w:rsidRPr="00E90370">
        <w:rPr>
          <w:rFonts w:asciiTheme="minorHAnsi" w:hAnsiTheme="minorHAnsi" w:cstheme="minorHAnsi"/>
          <w:sz w:val="22"/>
          <w:szCs w:val="22"/>
        </w:rPr>
        <w:t>2017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),  Graduate Program “Microelectronics”, co-organized by University of Athens (Department of Informatics) and Institute of Microelectronics/NCSR </w:t>
      </w:r>
      <w:proofErr w:type="spellStart"/>
      <w:r w:rsidR="00C444D3"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  <w:r w:rsidR="00C444D3" w:rsidRPr="00E90370">
        <w:rPr>
          <w:rFonts w:asciiTheme="minorHAnsi" w:hAnsiTheme="minorHAnsi" w:cstheme="minorHAnsi"/>
          <w:sz w:val="22"/>
          <w:szCs w:val="22"/>
        </w:rPr>
        <w:t>.</w:t>
      </w:r>
    </w:p>
    <w:p w14:paraId="48D7F098" w14:textId="77777777" w:rsidR="00DC3E29" w:rsidRPr="00E90370" w:rsidRDefault="00DC3E29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iv. Polymers in Microelectronics (2005 - 2009), Graduate Program “Microelectronics”, co-organized by University of Athens (Department of Informatics) and Institute of Microelectronics/NCSR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</w:p>
    <w:p w14:paraId="1F35CE10" w14:textId="77777777" w:rsidR="00C444D3" w:rsidRPr="00E90370" w:rsidRDefault="00C444D3" w:rsidP="00C444D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2F034B" w14:textId="77777777" w:rsidR="00C444D3" w:rsidRDefault="00C444D3" w:rsidP="00C444D3">
      <w:pPr>
        <w:spacing w:line="240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</w:rPr>
        <w:t xml:space="preserve">Additional </w:t>
      </w:r>
      <w:r w:rsidR="007A17C1" w:rsidRPr="00E90370">
        <w:rPr>
          <w:rFonts w:asciiTheme="minorHAnsi" w:hAnsiTheme="minorHAnsi" w:cstheme="minorHAnsi"/>
          <w:b/>
          <w:i/>
          <w:sz w:val="22"/>
          <w:szCs w:val="22"/>
        </w:rPr>
        <w:t>Experience</w:t>
      </w:r>
    </w:p>
    <w:p w14:paraId="1C9E3907" w14:textId="77777777" w:rsidR="00CE7EB7" w:rsidRPr="00E90370" w:rsidRDefault="00CE7EB7" w:rsidP="00C444D3">
      <w:pPr>
        <w:spacing w:line="240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CFE80DB" w14:textId="77777777" w:rsidR="00DC3E29" w:rsidRPr="00E90370" w:rsidRDefault="007A17C1" w:rsidP="000A00E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-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Teaching of undergraduate courses as Visiting Assistant Professor in the Department of Chemistry, University of Crete (1991-92): a. Course on Industrial Chemistry (Chemical Reaction Engineering), b. Lab course on physicochemical characterization of coordination compounds   </w:t>
      </w:r>
    </w:p>
    <w:p w14:paraId="5E281E23" w14:textId="4FF981D8" w:rsidR="00CE7EB7" w:rsidRPr="008A3290" w:rsidRDefault="007A17C1" w:rsidP="008A329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-</w:t>
      </w:r>
      <w:r w:rsidR="00C444D3" w:rsidRPr="00E90370">
        <w:rPr>
          <w:rFonts w:asciiTheme="minorHAnsi" w:hAnsiTheme="minorHAnsi" w:cstheme="minorHAnsi"/>
          <w:sz w:val="22"/>
          <w:szCs w:val="22"/>
        </w:rPr>
        <w:t xml:space="preserve">Lecturer in several seminars including the International Summer School in </w:t>
      </w:r>
      <w:proofErr w:type="spellStart"/>
      <w:r w:rsidR="00C444D3" w:rsidRPr="00E90370">
        <w:rPr>
          <w:rFonts w:asciiTheme="minorHAnsi" w:hAnsiTheme="minorHAnsi" w:cstheme="minorHAnsi"/>
          <w:sz w:val="22"/>
          <w:szCs w:val="22"/>
        </w:rPr>
        <w:t>Nanobiotechnolgy</w:t>
      </w:r>
      <w:proofErr w:type="spellEnd"/>
      <w:r w:rsidR="00C444D3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DC3E29" w:rsidRPr="00E90370">
        <w:rPr>
          <w:rFonts w:asciiTheme="minorHAnsi" w:hAnsiTheme="minorHAnsi" w:cstheme="minorHAnsi"/>
          <w:sz w:val="22"/>
          <w:szCs w:val="22"/>
        </w:rPr>
        <w:t xml:space="preserve">organized at NCSR </w:t>
      </w:r>
      <w:proofErr w:type="spellStart"/>
      <w:r w:rsidR="00DC3E29"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  <w:r w:rsidR="00DC3E29" w:rsidRPr="00E90370">
        <w:rPr>
          <w:rFonts w:asciiTheme="minorHAnsi" w:hAnsiTheme="minorHAnsi" w:cstheme="minorHAnsi"/>
          <w:sz w:val="22"/>
          <w:szCs w:val="22"/>
        </w:rPr>
        <w:t xml:space="preserve"> in the period 2006-2010</w:t>
      </w:r>
      <w:r w:rsidR="00C444D3" w:rsidRPr="00E90370">
        <w:rPr>
          <w:rFonts w:asciiTheme="minorHAnsi" w:hAnsiTheme="minorHAnsi" w:cstheme="minorHAnsi"/>
          <w:sz w:val="22"/>
          <w:szCs w:val="22"/>
        </w:rPr>
        <w:t>.</w:t>
      </w:r>
    </w:p>
    <w:p w14:paraId="1BDF56A1" w14:textId="77777777" w:rsidR="00BB63A8" w:rsidRDefault="00BB63A8" w:rsidP="00954456">
      <w:pPr>
        <w:widowControl w:val="0"/>
        <w:spacing w:line="240" w:lineRule="atLeast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671CF6A6" w14:textId="53DAF963" w:rsidR="00000DB4" w:rsidRPr="00E90370" w:rsidRDefault="00FE7E17" w:rsidP="00000DB4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000DB4" w:rsidRPr="00E9037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B5610" w:rsidRPr="00E90370">
        <w:rPr>
          <w:rFonts w:asciiTheme="minorHAnsi" w:hAnsiTheme="minorHAnsi" w:cstheme="minorHAnsi"/>
          <w:b/>
          <w:sz w:val="24"/>
          <w:szCs w:val="24"/>
        </w:rPr>
        <w:t xml:space="preserve">External </w:t>
      </w:r>
      <w:r w:rsidR="0024106D" w:rsidRPr="00E90370">
        <w:rPr>
          <w:rFonts w:asciiTheme="minorHAnsi" w:hAnsiTheme="minorHAnsi" w:cstheme="minorHAnsi"/>
          <w:b/>
          <w:sz w:val="24"/>
          <w:szCs w:val="24"/>
        </w:rPr>
        <w:t>Funding</w:t>
      </w:r>
    </w:p>
    <w:p w14:paraId="5D2F3BCF" w14:textId="77777777" w:rsidR="0078546B" w:rsidRPr="00E90370" w:rsidRDefault="0078546B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My research has been funded by National, European and other International sources. Below I list mostly collaborative projects at European level and recent funding.</w:t>
      </w:r>
    </w:p>
    <w:p w14:paraId="7816578D" w14:textId="77777777" w:rsidR="000A00EE" w:rsidRPr="00E90370" w:rsidRDefault="000A00EE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0C29B6E2" w14:textId="77777777" w:rsidR="00000DB4" w:rsidRPr="00E90370" w:rsidRDefault="00000DB4" w:rsidP="000A00EE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Selection of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11F9C"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Projects </w:t>
      </w:r>
      <w:r w:rsidR="00E56AC8"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funded by external sources</w:t>
      </w:r>
    </w:p>
    <w:p w14:paraId="3759BCEA" w14:textId="77777777" w:rsidR="000A00EE" w:rsidRPr="00E90370" w:rsidRDefault="000A00EE" w:rsidP="000A00EE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08B13B6C" w14:textId="77777777" w:rsidR="00000DB4" w:rsidRPr="00E90370" w:rsidRDefault="00000DB4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1)</w:t>
      </w:r>
      <w:r w:rsidR="00716742"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RESIS</w:t>
      </w:r>
      <w:r w:rsidR="00376548"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 193/157“, 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Resists for 193 nm and 157 nm lithograph</w:t>
      </w:r>
    </w:p>
    <w:p w14:paraId="12414C9E" w14:textId="77777777" w:rsidR="009C3EA2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European Union (EU) FP5 IST, Collaborative project of 2 industrial and 3 academic partners, Duration 1999-2002</w:t>
      </w:r>
      <w:r w:rsidR="00FD771A" w:rsidRPr="00E90370">
        <w:rPr>
          <w:rFonts w:asciiTheme="minorHAnsi" w:hAnsiTheme="minorHAnsi" w:cstheme="minorHAnsi"/>
          <w:sz w:val="22"/>
          <w:szCs w:val="22"/>
        </w:rPr>
        <w:t xml:space="preserve">. </w:t>
      </w:r>
      <w:r w:rsidRPr="00E90370">
        <w:rPr>
          <w:rFonts w:asciiTheme="minorHAnsi" w:hAnsiTheme="minorHAnsi" w:cstheme="minorHAnsi"/>
          <w:sz w:val="22"/>
          <w:szCs w:val="22"/>
        </w:rPr>
        <w:t xml:space="preserve">Funding for IMEL- NCSR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~450 KECU</w:t>
      </w:r>
      <w:r w:rsidR="00FD771A" w:rsidRPr="00E90370">
        <w:rPr>
          <w:rFonts w:asciiTheme="minorHAnsi" w:hAnsiTheme="minorHAnsi" w:cstheme="minorHAnsi"/>
          <w:sz w:val="22"/>
          <w:szCs w:val="22"/>
        </w:rPr>
        <w:t>.</w:t>
      </w:r>
      <w:r w:rsidR="00086317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8B490A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Leader of </w:t>
      </w:r>
      <w:r w:rsidR="00FD771A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</w:t>
      </w:r>
      <w:r w:rsidR="008B490A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Work Package on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"193 nm resist development"</w:t>
      </w:r>
      <w:r w:rsidR="00FD771A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6E250D95" w14:textId="77777777" w:rsidR="00EB45E0" w:rsidRPr="00E90370" w:rsidRDefault="00EB45E0" w:rsidP="00000D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E86F236" w14:textId="77777777" w:rsidR="00000DB4" w:rsidRPr="00E90370" w:rsidRDefault="00000DB4" w:rsidP="00000D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2) “</w:t>
      </w:r>
      <w:proofErr w:type="spellStart"/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Crispies</w:t>
      </w:r>
      <w:proofErr w:type="spellEnd"/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”, Critical resist and process issues for 157 nm lithography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A06B671" w14:textId="77777777" w:rsidR="00000DB4" w:rsidRPr="00E90370" w:rsidRDefault="00000DB4" w:rsidP="00000D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EU FP5 IST,</w:t>
      </w:r>
      <w:r w:rsidRPr="00E90370">
        <w:rPr>
          <w:rFonts w:asciiTheme="minorHAnsi" w:hAnsiTheme="minorHAnsi" w:cstheme="minorHAnsi"/>
          <w:sz w:val="22"/>
          <w:szCs w:val="22"/>
        </w:rPr>
        <w:t xml:space="preserve"> Collaborative project of 2 industrial and 5 academic partners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, Duration 2001-2003</w:t>
      </w:r>
    </w:p>
    <w:p w14:paraId="2E91E910" w14:textId="77777777" w:rsidR="009C3EA2" w:rsidRPr="00E90370" w:rsidRDefault="00000DB4" w:rsidP="00FD771A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Funding for IMEL- NCSR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Demokritos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~500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KEuros</w:t>
      </w:r>
      <w:proofErr w:type="spellEnd"/>
      <w:r w:rsidR="00FD771A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8B490A" w:rsidRPr="00E90370">
        <w:rPr>
          <w:rFonts w:asciiTheme="minorHAnsi" w:hAnsiTheme="minorHAnsi" w:cstheme="minorHAnsi"/>
          <w:i/>
          <w:sz w:val="22"/>
          <w:szCs w:val="22"/>
        </w:rPr>
        <w:t xml:space="preserve">Leader of </w:t>
      </w:r>
      <w:r w:rsidR="00FD771A" w:rsidRPr="00E90370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8B490A" w:rsidRPr="00E90370">
        <w:rPr>
          <w:rFonts w:asciiTheme="minorHAnsi" w:hAnsiTheme="minorHAnsi" w:cstheme="minorHAnsi"/>
          <w:i/>
          <w:sz w:val="22"/>
          <w:szCs w:val="22"/>
        </w:rPr>
        <w:t>Work Package</w:t>
      </w:r>
      <w:r w:rsidRPr="00E90370">
        <w:rPr>
          <w:rFonts w:asciiTheme="minorHAnsi" w:hAnsiTheme="minorHAnsi" w:cstheme="minorHAnsi"/>
          <w:i/>
          <w:sz w:val="22"/>
          <w:szCs w:val="22"/>
        </w:rPr>
        <w:t xml:space="preserve"> on resist development</w:t>
      </w:r>
      <w:r w:rsidR="00FD771A" w:rsidRPr="00E90370">
        <w:rPr>
          <w:rFonts w:asciiTheme="minorHAnsi" w:hAnsiTheme="minorHAnsi" w:cstheme="minorHAnsi"/>
          <w:i/>
          <w:sz w:val="22"/>
          <w:szCs w:val="22"/>
        </w:rPr>
        <w:t>.</w:t>
      </w:r>
    </w:p>
    <w:p w14:paraId="2EA6E6C0" w14:textId="77777777" w:rsidR="00EB45E0" w:rsidRPr="00E90370" w:rsidRDefault="00EB45E0" w:rsidP="00000D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3EF28B8" w14:textId="77777777" w:rsidR="00000DB4" w:rsidRPr="00E90370" w:rsidRDefault="00000DB4" w:rsidP="00000D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3) “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Soaring”, Source, Optical System and Resists for EUV lithography</w:t>
      </w:r>
    </w:p>
    <w:p w14:paraId="18F9F3F0" w14:textId="77777777" w:rsidR="00000DB4" w:rsidRPr="00E90370" w:rsidRDefault="00000DB4" w:rsidP="00000DB4">
      <w:pPr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EU FP5 IST, Collaborative project of one company and 3 academic partners, Duration 2002-2004</w:t>
      </w:r>
    </w:p>
    <w:p w14:paraId="480FF08A" w14:textId="77777777" w:rsidR="009C3EA2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Fundin</w:t>
      </w:r>
      <w:r w:rsidR="00D87143" w:rsidRPr="00E90370">
        <w:rPr>
          <w:rFonts w:asciiTheme="minorHAnsi" w:hAnsiTheme="minorHAnsi" w:cstheme="minorHAnsi"/>
          <w:sz w:val="22"/>
          <w:szCs w:val="22"/>
        </w:rPr>
        <w:t>g for IMEL-</w:t>
      </w:r>
      <w:r w:rsidRPr="00E90370">
        <w:rPr>
          <w:rFonts w:asciiTheme="minorHAnsi" w:hAnsiTheme="minorHAnsi" w:cstheme="minorHAnsi"/>
          <w:sz w:val="22"/>
          <w:szCs w:val="22"/>
        </w:rPr>
        <w:t xml:space="preserve">NCSR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~350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KEuros</w:t>
      </w:r>
      <w:proofErr w:type="spellEnd"/>
      <w:r w:rsidR="00FD771A" w:rsidRPr="00E90370">
        <w:rPr>
          <w:rFonts w:asciiTheme="minorHAnsi" w:hAnsiTheme="minorHAnsi" w:cstheme="minorHAnsi"/>
          <w:sz w:val="22"/>
          <w:szCs w:val="22"/>
        </w:rPr>
        <w:t xml:space="preserve">.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Leader of resist development tasks</w:t>
      </w:r>
    </w:p>
    <w:p w14:paraId="268BBA5F" w14:textId="77777777" w:rsidR="00EB45E0" w:rsidRPr="00E90370" w:rsidRDefault="00EB45E0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597998FD" w14:textId="77777777" w:rsidR="00000DB4" w:rsidRPr="00E90370" w:rsidRDefault="00000DB4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4) “Microprotein”, Micrometer scale patterning of Protein and DNA chips</w:t>
      </w:r>
    </w:p>
    <w:p w14:paraId="28EF10E1" w14:textId="77777777" w:rsidR="00000DB4" w:rsidRPr="00E90370" w:rsidRDefault="00000DB4" w:rsidP="00000DB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EU FP5 GROWTH, </w:t>
      </w:r>
      <w:r w:rsidRPr="00E90370">
        <w:rPr>
          <w:rFonts w:asciiTheme="minorHAnsi" w:hAnsiTheme="minorHAnsi" w:cstheme="minorHAnsi"/>
          <w:sz w:val="22"/>
          <w:szCs w:val="22"/>
        </w:rPr>
        <w:t>Collaborative project of 2 industrial and 7 academic partners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, Duration  2002-2005</w:t>
      </w:r>
    </w:p>
    <w:p w14:paraId="766761F3" w14:textId="77777777" w:rsidR="00000DB4" w:rsidRPr="00E90370" w:rsidRDefault="00376548" w:rsidP="00000DB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Total Budget</w:t>
      </w:r>
      <w:r w:rsidR="00000DB4" w:rsidRPr="00E90370">
        <w:rPr>
          <w:rFonts w:asciiTheme="minorHAnsi" w:hAnsiTheme="minorHAnsi" w:cstheme="minorHAnsi"/>
          <w:sz w:val="22"/>
          <w:szCs w:val="22"/>
        </w:rPr>
        <w:t xml:space="preserve">: 3332 </w:t>
      </w:r>
      <w:proofErr w:type="spellStart"/>
      <w:r w:rsidR="00000DB4" w:rsidRPr="00E90370">
        <w:rPr>
          <w:rFonts w:asciiTheme="minorHAnsi" w:hAnsiTheme="minorHAnsi" w:cstheme="minorHAnsi"/>
          <w:sz w:val="22"/>
          <w:szCs w:val="22"/>
        </w:rPr>
        <w:t>KEuros</w:t>
      </w:r>
      <w:proofErr w:type="spellEnd"/>
      <w:r w:rsidR="00000DB4" w:rsidRPr="00E90370">
        <w:rPr>
          <w:rFonts w:asciiTheme="minorHAnsi" w:hAnsiTheme="minorHAnsi" w:cstheme="minorHAnsi"/>
          <w:sz w:val="22"/>
          <w:szCs w:val="22"/>
        </w:rPr>
        <w:t xml:space="preserve">, Funding for IMEL- NCSR </w:t>
      </w:r>
      <w:proofErr w:type="spellStart"/>
      <w:r w:rsidR="00000DB4" w:rsidRPr="00E90370">
        <w:rPr>
          <w:rFonts w:asciiTheme="minorHAnsi" w:hAnsiTheme="minorHAnsi" w:cstheme="minorHAnsi"/>
          <w:sz w:val="22"/>
          <w:szCs w:val="22"/>
        </w:rPr>
        <w:t>Demokritos</w:t>
      </w:r>
      <w:proofErr w:type="spellEnd"/>
      <w:r w:rsidR="00000DB4" w:rsidRPr="00E90370">
        <w:rPr>
          <w:rFonts w:asciiTheme="minorHAnsi" w:hAnsiTheme="minorHAnsi" w:cstheme="minorHAnsi"/>
          <w:sz w:val="22"/>
          <w:szCs w:val="22"/>
        </w:rPr>
        <w:t xml:space="preserve"> ~350 </w:t>
      </w:r>
      <w:proofErr w:type="spellStart"/>
      <w:r w:rsidR="00000DB4" w:rsidRPr="00E90370">
        <w:rPr>
          <w:rFonts w:asciiTheme="minorHAnsi" w:hAnsiTheme="minorHAnsi" w:cstheme="minorHAnsi"/>
          <w:sz w:val="22"/>
          <w:szCs w:val="22"/>
        </w:rPr>
        <w:t>KEuros</w:t>
      </w:r>
      <w:proofErr w:type="spellEnd"/>
    </w:p>
    <w:p w14:paraId="77259BCA" w14:textId="77777777" w:rsidR="009C3EA2" w:rsidRPr="00E90370" w:rsidRDefault="00000DB4" w:rsidP="00BA25E8">
      <w:pPr>
        <w:pStyle w:val="Heading8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E90370">
        <w:rPr>
          <w:rFonts w:asciiTheme="minorHAnsi" w:hAnsiTheme="minorHAnsi" w:cstheme="minorHAnsi"/>
          <w:sz w:val="22"/>
          <w:szCs w:val="22"/>
          <w:lang w:val="en-GB"/>
        </w:rPr>
        <w:t>Project Coordinator</w:t>
      </w:r>
    </w:p>
    <w:p w14:paraId="78D67F9A" w14:textId="77777777" w:rsidR="00EB45E0" w:rsidRPr="00E90370" w:rsidRDefault="00EB45E0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57EA3473" w14:textId="77777777" w:rsidR="00000DB4" w:rsidRPr="00E90370" w:rsidRDefault="00000DB4" w:rsidP="00000DB4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5)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SubHTS</w:t>
      </w:r>
      <w:proofErr w:type="spellEnd"/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"Damage Free Submicron Structures of Superconducting Thin Films"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EEB0335" w14:textId="77777777" w:rsidR="00000DB4" w:rsidRPr="00E90370" w:rsidRDefault="00000DB4" w:rsidP="00000D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NATO Science for Peace, Collaborative project of 2 companies and 2 academic partners 2001-2004</w:t>
      </w:r>
    </w:p>
    <w:p w14:paraId="28E6E385" w14:textId="77777777" w:rsidR="00000DB4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Total funding ~260 </w:t>
      </w:r>
      <w:r w:rsidRPr="00E90370">
        <w:rPr>
          <w:rFonts w:asciiTheme="minorHAnsi" w:hAnsiTheme="minorHAnsi" w:cstheme="minorHAnsi"/>
          <w:sz w:val="22"/>
          <w:szCs w:val="22"/>
          <w:lang w:val="el-GR"/>
        </w:rPr>
        <w:t>ΚΕ</w:t>
      </w:r>
      <w:r w:rsidRPr="00E90370">
        <w:rPr>
          <w:rFonts w:asciiTheme="minorHAnsi" w:hAnsiTheme="minorHAnsi" w:cstheme="minorHAnsi"/>
          <w:sz w:val="22"/>
          <w:szCs w:val="22"/>
          <w:lang w:val="pt-BR"/>
        </w:rPr>
        <w:t>uros, Funding for IMEL- NCSR Demokritos ~110 KEuros</w:t>
      </w:r>
    </w:p>
    <w:p w14:paraId="3CB321EF" w14:textId="77777777" w:rsidR="009C3EA2" w:rsidRPr="00E90370" w:rsidRDefault="00000DB4" w:rsidP="00BA25E8">
      <w:pPr>
        <w:pStyle w:val="Heading8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Project Director</w:t>
      </w:r>
    </w:p>
    <w:p w14:paraId="3F29A5A4" w14:textId="77777777" w:rsidR="00EB45E0" w:rsidRPr="00E90370" w:rsidRDefault="00EB45E0" w:rsidP="00000DB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3BC459EC" w14:textId="77777777" w:rsidR="00000DB4" w:rsidRPr="00E90370" w:rsidRDefault="00000DB4" w:rsidP="00000DB4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6)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INTEL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New </w:t>
      </w:r>
      <w:r w:rsidR="009C3EA2" w:rsidRPr="00E90370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molecular</w:t>
      </w:r>
      <w:r w:rsidRPr="00E90370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resists for EUV Lithography</w:t>
      </w:r>
      <w:r w:rsidRPr="00E90370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</w:p>
    <w:p w14:paraId="76BA884D" w14:textId="77777777" w:rsidR="00000DB4" w:rsidRPr="00E90370" w:rsidRDefault="00000DB4" w:rsidP="00000DB4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Funded by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INTEl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90370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USA</w:t>
          </w:r>
        </w:smartTag>
      </w:smartTag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), Duration (2003- 2006)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</w:p>
    <w:p w14:paraId="6D0BDC71" w14:textId="77777777" w:rsidR="00000DB4" w:rsidRPr="00E90370" w:rsidRDefault="00000DB4" w:rsidP="00000D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Total Funding 450,000 $, Funding for IMEL- NCSR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Demokritos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300,000 $</w:t>
      </w:r>
    </w:p>
    <w:p w14:paraId="7B14DF98" w14:textId="77777777" w:rsidR="009C3EA2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Project Co-Director, Leader of new molecular resists design and development 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>tasks</w:t>
      </w:r>
    </w:p>
    <w:p w14:paraId="6AD2D6DB" w14:textId="77777777" w:rsidR="00EB45E0" w:rsidRPr="00E90370" w:rsidRDefault="00EB45E0" w:rsidP="00000DB4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5898D84" w14:textId="77777777" w:rsidR="00000DB4" w:rsidRPr="00E90370" w:rsidRDefault="00000DB4" w:rsidP="00000DB4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 xml:space="preserve">7) 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Να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n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ο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>2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Life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</w:p>
    <w:p w14:paraId="7906C177" w14:textId="77777777" w:rsidR="00000DB4" w:rsidRPr="00E90370" w:rsidRDefault="00000DB4" w:rsidP="00000DB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EU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FP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6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NMP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Network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of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Excellence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on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NanoBiotechnology</w:t>
      </w:r>
      <w:proofErr w:type="spellEnd"/>
      <w:r w:rsidRPr="00E90370">
        <w:rPr>
          <w:rFonts w:asciiTheme="minorHAnsi" w:hAnsiTheme="minorHAnsi" w:cstheme="minorHAnsi"/>
          <w:iCs/>
          <w:sz w:val="22"/>
          <w:szCs w:val="22"/>
        </w:rPr>
        <w:t xml:space="preserve">, 2004-2008, </w:t>
      </w:r>
    </w:p>
    <w:p w14:paraId="1338DB22" w14:textId="77777777" w:rsidR="00000DB4" w:rsidRPr="00E90370" w:rsidRDefault="00000DB4" w:rsidP="00000DB4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Funding for IMEL/NCSR </w:t>
      </w:r>
      <w:proofErr w:type="spellStart"/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Demokritos</w:t>
      </w:r>
      <w:proofErr w:type="spellEnd"/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~80,000 Euros</w:t>
      </w:r>
    </w:p>
    <w:p w14:paraId="073B6638" w14:textId="77777777" w:rsidR="009C3EA2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Member of the Committee on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Strategy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and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Foresight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>, Member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of the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European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Observatory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on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Nanob</w:t>
      </w:r>
      <w:proofErr w:type="spellEnd"/>
      <w:r w:rsidRPr="00E90370">
        <w:rPr>
          <w:rFonts w:asciiTheme="minorHAnsi" w:hAnsiTheme="minorHAnsi" w:cstheme="minorHAnsi"/>
          <w:i/>
          <w:iCs/>
          <w:sz w:val="22"/>
          <w:szCs w:val="22"/>
          <w:lang w:val="el-GR"/>
        </w:rPr>
        <w:t>ι</w:t>
      </w:r>
      <w:proofErr w:type="spellStart"/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otechnology</w:t>
      </w:r>
      <w:proofErr w:type="spellEnd"/>
    </w:p>
    <w:p w14:paraId="0CCD3509" w14:textId="77777777" w:rsidR="00EB45E0" w:rsidRPr="00E90370" w:rsidRDefault="00EB45E0" w:rsidP="00000DB4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77840B5" w14:textId="77777777" w:rsidR="00005C4B" w:rsidRPr="00E90370" w:rsidRDefault="00000DB4" w:rsidP="00000DB4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8) </w:t>
      </w:r>
      <w:proofErr w:type="spellStart"/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Minasys</w:t>
      </w:r>
      <w:proofErr w:type="spellEnd"/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CoE</w:t>
      </w:r>
      <w:proofErr w:type="spellEnd"/>
      <w:r w:rsidR="00005C4B" w:rsidRPr="00E90370">
        <w:rPr>
          <w:rFonts w:asciiTheme="minorHAnsi" w:hAnsiTheme="minorHAnsi" w:cstheme="minorHAnsi"/>
          <w:b/>
          <w:i/>
          <w:iCs/>
          <w:sz w:val="22"/>
          <w:szCs w:val="22"/>
        </w:rPr>
        <w:t>, (Micro-</w:t>
      </w:r>
      <w:proofErr w:type="spellStart"/>
      <w:r w:rsidR="00005C4B" w:rsidRPr="00E90370">
        <w:rPr>
          <w:rFonts w:asciiTheme="minorHAnsi" w:hAnsiTheme="minorHAnsi" w:cstheme="minorHAnsi"/>
          <w:b/>
          <w:i/>
          <w:iCs/>
          <w:sz w:val="22"/>
          <w:szCs w:val="22"/>
        </w:rPr>
        <w:t>nanosy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>stems</w:t>
      </w:r>
      <w:proofErr w:type="spellEnd"/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>Center</w:t>
      </w:r>
      <w:proofErr w:type="spellEnd"/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 Excellence</w:t>
      </w:r>
      <w:r w:rsidR="00005C4B"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) </w:t>
      </w:r>
    </w:p>
    <w:p w14:paraId="1B574090" w14:textId="77777777" w:rsidR="00000DB4" w:rsidRPr="00E90370" w:rsidRDefault="009D7579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Main activity</w:t>
      </w:r>
      <w:r w:rsidR="00005C4B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: E-Beam lithography</w:t>
      </w:r>
      <w:r w:rsidR="00005C4B"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005C4B" w:rsidRPr="00E90370">
        <w:rPr>
          <w:rFonts w:asciiTheme="minorHAnsi" w:hAnsiTheme="minorHAnsi" w:cstheme="minorHAnsi"/>
          <w:i/>
          <w:iCs/>
          <w:sz w:val="22"/>
          <w:szCs w:val="22"/>
        </w:rPr>
        <w:t>infrastracture</w:t>
      </w:r>
      <w:proofErr w:type="spellEnd"/>
    </w:p>
    <w:p w14:paraId="7D54A1DC" w14:textId="77777777" w:rsidR="00000DB4" w:rsidRPr="00E90370" w:rsidRDefault="00000DB4" w:rsidP="00000DB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EU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FP</w:t>
      </w:r>
      <w:r w:rsidR="00086317" w:rsidRPr="00E90370">
        <w:rPr>
          <w:rFonts w:asciiTheme="minorHAnsi" w:hAnsiTheme="minorHAnsi" w:cstheme="minorHAnsi"/>
          <w:i/>
          <w:iCs/>
          <w:sz w:val="22"/>
          <w:szCs w:val="22"/>
        </w:rPr>
        <w:t>7 capacities (REGPOT)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Support for the Institute of Microelectronics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>,Dec 2009-Aug 2013</w:t>
      </w:r>
    </w:p>
    <w:p w14:paraId="32D2750D" w14:textId="77777777" w:rsidR="009C3EA2" w:rsidRPr="0009087D" w:rsidRDefault="00000DB4" w:rsidP="0009087D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Funding for IMEL/NCSR </w:t>
      </w:r>
      <w:proofErr w:type="spellStart"/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>Demokritos</w:t>
      </w:r>
      <w:proofErr w:type="spellEnd"/>
      <w:r w:rsidRPr="00E90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~2,000,000 Euros</w:t>
      </w:r>
      <w:r w:rsidR="00005C4B" w:rsidRPr="00E90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r w:rsidR="00FD771A"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I was one of the 4 Work Package leaders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Administrative Manager</w:t>
      </w:r>
    </w:p>
    <w:p w14:paraId="4EE13E93" w14:textId="77777777" w:rsidR="00EB45E0" w:rsidRPr="00E90370" w:rsidRDefault="00EB45E0" w:rsidP="00105576">
      <w:pPr>
        <w:jc w:val="both"/>
        <w:rPr>
          <w:rFonts w:asciiTheme="minorHAnsi" w:eastAsia="Cambria" w:hAnsiTheme="minorHAnsi" w:cstheme="minorHAnsi"/>
          <w:b/>
          <w:i/>
          <w:sz w:val="22"/>
          <w:szCs w:val="22"/>
          <w:lang w:val="ca-ES" w:eastAsia="en-US"/>
        </w:rPr>
      </w:pPr>
    </w:p>
    <w:p w14:paraId="322A78DA" w14:textId="77777777" w:rsidR="0024106D" w:rsidRPr="00E90370" w:rsidRDefault="0009087D" w:rsidP="00105576">
      <w:pPr>
        <w:jc w:val="both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en-US" w:eastAsia="en-US"/>
        </w:rPr>
      </w:pPr>
      <w:r>
        <w:rPr>
          <w:rFonts w:asciiTheme="minorHAnsi" w:eastAsia="Cambria" w:hAnsiTheme="minorHAnsi" w:cstheme="minorHAnsi"/>
          <w:b/>
          <w:i/>
          <w:sz w:val="22"/>
          <w:szCs w:val="22"/>
          <w:lang w:val="ca-ES" w:eastAsia="en-US"/>
        </w:rPr>
        <w:t>9</w:t>
      </w:r>
      <w:r w:rsidR="00711F9C" w:rsidRPr="00E90370">
        <w:rPr>
          <w:rFonts w:asciiTheme="minorHAnsi" w:eastAsia="Cambria" w:hAnsiTheme="minorHAnsi" w:cstheme="minorHAnsi"/>
          <w:b/>
          <w:i/>
          <w:sz w:val="22"/>
          <w:szCs w:val="22"/>
          <w:lang w:val="ca-ES" w:eastAsia="en-US"/>
        </w:rPr>
        <w:t>)</w:t>
      </w:r>
      <w:r w:rsidR="00711F9C" w:rsidRPr="00E90370">
        <w:rPr>
          <w:rFonts w:asciiTheme="minorHAnsi" w:eastAsia="Cambria" w:hAnsiTheme="minorHAnsi" w:cstheme="minorHAnsi"/>
          <w:b/>
          <w:color w:val="0000FF"/>
          <w:sz w:val="22"/>
          <w:szCs w:val="22"/>
          <w:lang w:val="ca-ES" w:eastAsia="en-US"/>
        </w:rPr>
        <w:t xml:space="preserve">  </w:t>
      </w:r>
      <w:r w:rsidR="00EB45E0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 xml:space="preserve">Research Group </w:t>
      </w:r>
      <w:r w:rsidR="00711F9C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>funding from Ministry of Education and G</w:t>
      </w:r>
      <w:r w:rsidR="00971F7F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 xml:space="preserve">reek </w:t>
      </w:r>
      <w:r w:rsidR="00711F9C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>S</w:t>
      </w:r>
      <w:r w:rsidR="00971F7F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 xml:space="preserve">ecretariat of </w:t>
      </w:r>
      <w:r w:rsidR="00711F9C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>R</w:t>
      </w:r>
      <w:r w:rsidR="00971F7F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 xml:space="preserve">esearch and </w:t>
      </w:r>
      <w:r w:rsidR="00711F9C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>T</w:t>
      </w:r>
      <w:r w:rsidR="00971F7F" w:rsidRPr="00E90370"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>echnology(GSRT)</w:t>
      </w:r>
      <w:r>
        <w:rPr>
          <w:rFonts w:asciiTheme="minorHAnsi" w:eastAsia="Arial Unicode MS" w:hAnsiTheme="minorHAnsi" w:cstheme="minorHAnsi"/>
          <w:b/>
          <w:i/>
          <w:sz w:val="22"/>
          <w:szCs w:val="22"/>
          <w:lang w:val="en-US" w:eastAsia="en-US"/>
        </w:rPr>
        <w:t xml:space="preserve"> 2012-2020</w:t>
      </w:r>
    </w:p>
    <w:p w14:paraId="226B08CE" w14:textId="77777777" w:rsidR="0009087D" w:rsidRDefault="0009087D" w:rsidP="0009087D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</w:p>
    <w:p w14:paraId="7F3D96DB" w14:textId="77777777" w:rsidR="0009087D" w:rsidRPr="0009087D" w:rsidRDefault="0009087D" w:rsidP="0009087D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Technology Transfer Project “Blue Ray” , 2013 - 2015</w:t>
      </w:r>
    </w:p>
    <w:p w14:paraId="78D14F75" w14:textId="77777777" w:rsidR="00EB45E0" w:rsidRDefault="0009087D" w:rsidP="0009087D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Lithographic materials developed by my group were investigated for possible transfer to the production line of </w:t>
      </w:r>
      <w:proofErr w:type="spellStart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Opticon</w:t>
      </w:r>
      <w:proofErr w:type="spellEnd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a company working on Optical Disc technology. (in the Project participated also the companies Theta </w:t>
      </w:r>
      <w:proofErr w:type="spellStart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metrisis</w:t>
      </w:r>
      <w:proofErr w:type="spellEnd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and </w:t>
      </w:r>
      <w:proofErr w:type="spellStart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Irida</w:t>
      </w:r>
      <w:proofErr w:type="spellEnd"/>
      <w:r w:rsidRPr="0009087D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labs). Funding for NCSR D 75,000 Euros</w:t>
      </w:r>
    </w:p>
    <w:p w14:paraId="10E23E1B" w14:textId="77777777" w:rsidR="0009087D" w:rsidRPr="00E90370" w:rsidRDefault="0009087D" w:rsidP="00EB71B2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</w:p>
    <w:p w14:paraId="52755C5D" w14:textId="77777777" w:rsidR="00EB45E0" w:rsidRPr="00E90370" w:rsidRDefault="0009087D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THALIS, </w:t>
      </w:r>
      <w:r w:rsidR="0010557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"Polymeric photonic systems for applicatio</w:t>
      </w:r>
      <w:r w:rsidR="005B526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n in information technologies”, </w:t>
      </w:r>
      <w:r w:rsidR="0010557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“</w:t>
      </w:r>
      <w:proofErr w:type="spellStart"/>
      <w:r w:rsidR="0010557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Photopolys</w:t>
      </w:r>
      <w:proofErr w:type="spellEnd"/>
      <w:r w:rsidR="0010557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”, 2012-2015</w:t>
      </w:r>
      <w:r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</w:t>
      </w:r>
      <w:r w:rsidR="005B526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Project coordination  by</w:t>
      </w:r>
      <w:r w:rsidR="00E56AC8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U of Patras, </w:t>
      </w:r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Funding for NCSR D ~120,000 Euros</w:t>
      </w:r>
      <w:r w:rsidR="00E56AC8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.</w:t>
      </w:r>
      <w:r w:rsidR="00376548" w:rsidRPr="00E90370">
        <w:rPr>
          <w:rFonts w:asciiTheme="minorHAnsi" w:hAnsiTheme="minorHAnsi" w:cstheme="minorHAnsi"/>
        </w:rPr>
        <w:t xml:space="preserve"> </w:t>
      </w:r>
      <w:r w:rsidR="008E5512" w:rsidRPr="00E90370">
        <w:rPr>
          <w:rFonts w:asciiTheme="minorHAnsi" w:eastAsia="Arial Unicode MS" w:hAnsiTheme="minorHAnsi" w:cstheme="minorHAnsi"/>
          <w:i/>
          <w:sz w:val="22"/>
          <w:szCs w:val="22"/>
          <w:lang w:val="en-US" w:eastAsia="en-US"/>
        </w:rPr>
        <w:t>NCSRD group leader.</w:t>
      </w:r>
    </w:p>
    <w:p w14:paraId="7B652B5B" w14:textId="77777777" w:rsidR="00EB45E0" w:rsidRPr="00E90370" w:rsidRDefault="00EB45E0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</w:p>
    <w:p w14:paraId="733D3E83" w14:textId="77777777" w:rsidR="0031269A" w:rsidRPr="00E90370" w:rsidRDefault="00105576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Archimides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III</w:t>
      </w:r>
      <w:r w:rsidR="0031269A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,</w:t>
      </w:r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</w:t>
      </w:r>
      <w:r w:rsidR="0031269A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3 projects, 2012-2014, Total funding for the group ~ 120,000 Euros, </w:t>
      </w:r>
    </w:p>
    <w:p w14:paraId="0F941C8E" w14:textId="77777777" w:rsidR="00EB45E0" w:rsidRPr="00E90370" w:rsidRDefault="00105576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“Novel and</w:t>
      </w:r>
      <w:r w:rsidR="005B5266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</w:t>
      </w:r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highly efficient hybrid</w:t>
      </w:r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organic photovoltaic</w:t>
      </w:r>
      <w:r w:rsidR="008E5512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s</w:t>
      </w:r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NHyOPV</w:t>
      </w:r>
      <w:proofErr w:type="spellEnd"/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”</w:t>
      </w:r>
      <w:r w:rsidR="00E56AC8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</w:t>
      </w:r>
    </w:p>
    <w:p w14:paraId="40183BE4" w14:textId="77777777" w:rsidR="00EB45E0" w:rsidRPr="00E90370" w:rsidRDefault="00105576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“Novel low power consumption hybrid OLEDs with improved operat</w:t>
      </w:r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ional characteristics, </w:t>
      </w:r>
      <w:proofErr w:type="spellStart"/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NHyOLED</w:t>
      </w:r>
      <w:proofErr w:type="spellEnd"/>
      <w:r w:rsidR="00F46CA4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”</w:t>
      </w:r>
    </w:p>
    <w:p w14:paraId="7CBE7E87" w14:textId="77777777" w:rsidR="00EB45E0" w:rsidRPr="00E90370" w:rsidRDefault="00105576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“Organic electronic devices for </w:t>
      </w:r>
      <w:r w:rsidR="00EB71B2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r</w:t>
      </w:r>
      <w:r w:rsidR="0031269A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adiation detection”</w:t>
      </w:r>
      <w:r w:rsidR="00E56AC8"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</w:t>
      </w:r>
    </w:p>
    <w:p w14:paraId="3309060B" w14:textId="77777777" w:rsidR="00EB45E0" w:rsidRPr="00E90370" w:rsidRDefault="00EB45E0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</w:pPr>
    </w:p>
    <w:p w14:paraId="7C39975A" w14:textId="77777777" w:rsidR="00EB45E0" w:rsidRPr="00E90370" w:rsidRDefault="00105576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>Aristeia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  <w:lang w:val="en-US" w:eastAsia="en-US"/>
        </w:rPr>
        <w:t xml:space="preserve"> II, </w:t>
      </w:r>
      <w:r w:rsidRPr="00E90370">
        <w:rPr>
          <w:rFonts w:asciiTheme="minorHAnsi" w:hAnsiTheme="minorHAnsi" w:cstheme="minorHAnsi"/>
          <w:sz w:val="22"/>
          <w:szCs w:val="22"/>
          <w:lang w:val="en-US" w:eastAsia="en-US"/>
        </w:rPr>
        <w:t>“Implementing Advanced Interfacial Engineering Strategies fo</w:t>
      </w:r>
      <w:r w:rsidR="00F46CA4" w:rsidRPr="00E90370">
        <w:rPr>
          <w:rFonts w:asciiTheme="minorHAnsi" w:hAnsiTheme="minorHAnsi" w:cstheme="minorHAnsi"/>
          <w:sz w:val="22"/>
          <w:szCs w:val="22"/>
          <w:lang w:val="en-US" w:eastAsia="en-US"/>
        </w:rPr>
        <w:t>r Highly Efficient Hybrid Solar</w:t>
      </w:r>
      <w:r w:rsidR="00EB71B2" w:rsidRPr="00E9037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Cells,</w:t>
      </w:r>
      <w:r w:rsidRPr="00E9037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IMAGINE-HYSOL”,</w:t>
      </w:r>
      <w:r w:rsidRPr="00E90370">
        <w:rPr>
          <w:rFonts w:asciiTheme="minorHAnsi" w:hAnsiTheme="minorHAnsi" w:cstheme="minorHAnsi"/>
          <w:sz w:val="19"/>
          <w:szCs w:val="19"/>
          <w:lang w:val="en-US" w:eastAsia="en-US"/>
        </w:rPr>
        <w:t xml:space="preserve"> </w:t>
      </w:r>
      <w:r w:rsidRPr="00E90370">
        <w:rPr>
          <w:rFonts w:asciiTheme="minorHAnsi" w:eastAsia="Arial Unicode MS" w:hAnsiTheme="minorHAnsi" w:cstheme="minorHAnsi"/>
          <w:sz w:val="22"/>
          <w:szCs w:val="22"/>
          <w:lang w:eastAsia="en-US"/>
        </w:rPr>
        <w:t>2014-2015</w:t>
      </w:r>
      <w:r w:rsidR="0031269A" w:rsidRPr="00E90370">
        <w:rPr>
          <w:rFonts w:asciiTheme="minorHAnsi" w:eastAsia="Arial Unicode MS" w:hAnsiTheme="minorHAnsi" w:cstheme="minorHAnsi"/>
          <w:sz w:val="22"/>
          <w:szCs w:val="22"/>
          <w:lang w:eastAsia="en-US"/>
        </w:rPr>
        <w:t>, Funding for the group ~ 70,000 Euros</w:t>
      </w:r>
      <w:r w:rsidR="00E56AC8" w:rsidRPr="00E90370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</w:t>
      </w:r>
    </w:p>
    <w:p w14:paraId="48706336" w14:textId="77777777" w:rsidR="00EB45E0" w:rsidRPr="00E90370" w:rsidRDefault="00EB45E0" w:rsidP="00715BEF">
      <w:pPr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p w14:paraId="1A9AF0DA" w14:textId="77777777" w:rsidR="005B5266" w:rsidRPr="00E90370" w:rsidRDefault="00F46CA4" w:rsidP="00715BE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E90370">
        <w:rPr>
          <w:rFonts w:asciiTheme="minorHAnsi" w:eastAsia="Arial Unicode MS" w:hAnsiTheme="minorHAnsi" w:cstheme="minorHAnsi"/>
          <w:sz w:val="22"/>
          <w:szCs w:val="22"/>
          <w:lang w:eastAsia="en-US"/>
        </w:rPr>
        <w:t>KRHPIS</w:t>
      </w:r>
      <w:r w:rsidR="00EB71B2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INN, 2013-2015</w:t>
      </w:r>
      <w:r w:rsidR="007F3B82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Solar Energy Harvesting Systems, </w:t>
      </w:r>
      <w:r w:rsidR="00EB0803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NCSR D Funding : 870, 000 Euros, </w:t>
      </w:r>
      <w:r w:rsidR="00BA25E8" w:rsidRPr="00E90370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EB71B2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eader of the Work Package </w:t>
      </w:r>
      <w:r w:rsidR="00E56AC8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2 (one of the 4 WPs) </w:t>
      </w:r>
      <w:r w:rsidR="00EB71B2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on </w:t>
      </w:r>
      <w:r w:rsidR="00E56AC8" w:rsidRPr="00E90370">
        <w:rPr>
          <w:rFonts w:asciiTheme="minorHAnsi" w:hAnsiTheme="minorHAnsi" w:cstheme="minorHAnsi"/>
          <w:sz w:val="22"/>
          <w:szCs w:val="22"/>
          <w:lang w:eastAsia="en-US"/>
        </w:rPr>
        <w:t>OPV Technology</w:t>
      </w:r>
      <w:r w:rsidR="007F3B82" w:rsidRPr="00E90370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414F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51693B1" w14:textId="77777777" w:rsidR="00DC3E29" w:rsidRPr="00E90370" w:rsidRDefault="00DC3E29" w:rsidP="00715BE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E2CC57F" w14:textId="77777777" w:rsidR="00F37C66" w:rsidRPr="00E90370" w:rsidRDefault="00F37C66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370">
        <w:rPr>
          <w:rFonts w:asciiTheme="minorHAnsi" w:hAnsiTheme="minorHAnsi" w:cstheme="minorHAnsi"/>
          <w:sz w:val="22"/>
          <w:szCs w:val="22"/>
          <w:lang w:eastAsia="en-US"/>
        </w:rPr>
        <w:t>ISN Industrial Scholarship Project in collaboration with “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eastAsia="en-US"/>
        </w:rPr>
        <w:t>Smirdex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” company, Advanced Coatings for Abrasives, 2017-20020, 100,000 Funding, Scientific Advisor </w:t>
      </w:r>
    </w:p>
    <w:p w14:paraId="66A14498" w14:textId="77777777" w:rsidR="005B5266" w:rsidRPr="00E90370" w:rsidRDefault="005B5266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D1628B" w14:textId="77777777" w:rsidR="00F37C66" w:rsidRDefault="00DC3E29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370">
        <w:rPr>
          <w:rFonts w:asciiTheme="minorHAnsi" w:hAnsiTheme="minorHAnsi" w:cstheme="minorHAnsi"/>
          <w:sz w:val="22"/>
          <w:szCs w:val="22"/>
          <w:lang w:eastAsia="en-US"/>
        </w:rPr>
        <w:t>Greek Russian Project o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n Quantum </w:t>
      </w:r>
      <w:proofErr w:type="spellStart"/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>Tecnologies</w:t>
      </w:r>
      <w:proofErr w:type="spellEnd"/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>, 2018-2020</w:t>
      </w:r>
      <w:r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NCSR D Funding 90,000 Euros, </w:t>
      </w:r>
      <w:r w:rsidR="00A94A89" w:rsidRPr="00E90370">
        <w:rPr>
          <w:rFonts w:asciiTheme="minorHAnsi" w:hAnsiTheme="minorHAnsi" w:cstheme="minorHAnsi"/>
          <w:sz w:val="22"/>
          <w:szCs w:val="22"/>
          <w:lang w:eastAsia="en-US"/>
        </w:rPr>
        <w:t>Key Scientist on Organic Materials</w:t>
      </w:r>
    </w:p>
    <w:p w14:paraId="22BE5AD8" w14:textId="77777777" w:rsidR="0009087D" w:rsidRDefault="0009087D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BAFDCF8" w14:textId="77777777" w:rsidR="0009087D" w:rsidRPr="0009087D" w:rsidRDefault="0009087D" w:rsidP="00DC3E2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9087D">
        <w:rPr>
          <w:rFonts w:asciiTheme="minorHAnsi" w:hAnsiTheme="minorHAnsi" w:cstheme="minorHAnsi"/>
          <w:b/>
          <w:sz w:val="22"/>
          <w:szCs w:val="22"/>
          <w:lang w:eastAsia="en-US"/>
        </w:rPr>
        <w:t>10) Ongoing projects</w:t>
      </w:r>
    </w:p>
    <w:p w14:paraId="24BD0165" w14:textId="77777777" w:rsidR="005B5266" w:rsidRPr="00E90370" w:rsidRDefault="00DC3E29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1EB375E" w14:textId="77777777" w:rsidR="00DC3E29" w:rsidRPr="00E90370" w:rsidRDefault="0009087D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i</w:t>
      </w:r>
      <w:proofErr w:type="spellEnd"/>
      <w:r w:rsidR="00DC3E29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="00834001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GSRT, </w:t>
      </w:r>
      <w:proofErr w:type="spellStart"/>
      <w:r w:rsidR="00DC3E29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Heliokeramos</w:t>
      </w:r>
      <w:proofErr w:type="spellEnd"/>
      <w:r w:rsidR="00DC3E29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Industrial Materials Project for  OPV incorporation in Buildings (OPV Tiles), 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>2020- 2023</w:t>
      </w:r>
      <w:r w:rsidR="00DC3E29" w:rsidRPr="00E90370">
        <w:rPr>
          <w:rFonts w:asciiTheme="minorHAnsi" w:hAnsiTheme="minorHAnsi" w:cstheme="minorHAnsi"/>
          <w:sz w:val="22"/>
          <w:szCs w:val="22"/>
          <w:lang w:eastAsia="en-US"/>
        </w:rPr>
        <w:t>,  NCSRD  Funding 200, 000 Euros, Leader of OPV group.</w:t>
      </w:r>
    </w:p>
    <w:p w14:paraId="37B7C30D" w14:textId="77777777" w:rsidR="005B5266" w:rsidRPr="00E90370" w:rsidRDefault="005B5266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C2A284" w14:textId="77777777" w:rsidR="00F37C66" w:rsidRPr="00E90370" w:rsidRDefault="0009087D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ii</w:t>
      </w:r>
      <w:r w:rsidR="005B5266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) </w:t>
      </w:r>
      <w:r w:rsidR="00834001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GSRT,  </w:t>
      </w:r>
      <w:proofErr w:type="spellStart"/>
      <w:r w:rsidR="005B5266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NanoM</w:t>
      </w:r>
      <w:r w:rsidR="00F37C66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et</w:t>
      </w:r>
      <w:proofErr w:type="spellEnd"/>
      <w:r w:rsidR="00F37C66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Industrial Materials Project on Nanofabrication and  N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>anometrology, 2020- 2023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>,  NCSRD  Funding ~90, 000 Euros, Leader of NCSRD  group.</w:t>
      </w:r>
    </w:p>
    <w:p w14:paraId="08E175CD" w14:textId="77777777" w:rsidR="005B5266" w:rsidRPr="00E90370" w:rsidRDefault="005B5266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70F6C3" w14:textId="77777777" w:rsidR="00F37C66" w:rsidRPr="00E90370" w:rsidRDefault="0009087D" w:rsidP="00DC3E2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iii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="00F37C66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ELIDEK,</w:t>
      </w:r>
      <w:r w:rsidR="0050085B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834001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iPHOTO</w:t>
      </w:r>
      <w:proofErr w:type="spellEnd"/>
      <w:r w:rsidR="00834001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-PACK </w:t>
      </w:r>
      <w:r w:rsidR="0050085B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-</w:t>
      </w:r>
      <w:r w:rsidR="0050085B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Basic Research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0085B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on 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>Organic Photoni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cs for </w:t>
      </w:r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>Sensing and Packaging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6348C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2019-202, </w:t>
      </w:r>
      <w:r w:rsidR="0047563A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AUA, Collaborating Researcher, </w:t>
      </w:r>
      <w:r w:rsidR="0036348C" w:rsidRPr="00E90370">
        <w:rPr>
          <w:rFonts w:asciiTheme="minorHAnsi" w:hAnsiTheme="minorHAnsi" w:cstheme="minorHAnsi"/>
          <w:sz w:val="22"/>
          <w:szCs w:val="22"/>
          <w:lang w:eastAsia="en-US"/>
        </w:rPr>
        <w:t>Leader of NCSRD  team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6348C" w:rsidRPr="00E90370">
        <w:rPr>
          <w:rFonts w:asciiTheme="minorHAnsi" w:hAnsiTheme="minorHAnsi" w:cstheme="minorHAnsi"/>
          <w:sz w:val="22"/>
          <w:szCs w:val="22"/>
          <w:lang w:eastAsia="en-US"/>
        </w:rPr>
        <w:t>NCSRD</w:t>
      </w:r>
      <w:r w:rsidR="0033661C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Funding ~8</w:t>
      </w:r>
      <w:r w:rsidR="00F37C66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0, 000 Euros, </w:t>
      </w:r>
    </w:p>
    <w:p w14:paraId="24B78702" w14:textId="77777777" w:rsidR="00DC3E29" w:rsidRPr="00E90370" w:rsidRDefault="00DC3E29" w:rsidP="00715BE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5B9DD9B2" w14:textId="53840695" w:rsidR="008A3290" w:rsidRDefault="0009087D" w:rsidP="00FE7E1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iv</w:t>
      </w:r>
      <w:r w:rsidR="0050085B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="00834001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GSRT, </w:t>
      </w:r>
      <w:r w:rsidR="0060245D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OLED-LUMIN-PACK</w:t>
      </w:r>
      <w:r w:rsidR="0050085B" w:rsidRPr="00E90370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>Ereynw</w:t>
      </w:r>
      <w:proofErr w:type="spellEnd"/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>Kainotomw</w:t>
      </w:r>
      <w:proofErr w:type="spellEnd"/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>- I</w:t>
      </w:r>
      <w:r w:rsidR="0050085B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ndustrial collaboration project </w:t>
      </w:r>
      <w:r w:rsidR="00834001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for Food Packaging, </w:t>
      </w:r>
      <w:r w:rsidR="007D7FF7" w:rsidRPr="00E90370">
        <w:rPr>
          <w:rFonts w:asciiTheme="minorHAnsi" w:hAnsiTheme="minorHAnsi" w:cstheme="minorHAnsi"/>
          <w:sz w:val="22"/>
          <w:szCs w:val="22"/>
          <w:lang w:eastAsia="en-US"/>
        </w:rPr>
        <w:t>2020-2023</w:t>
      </w:r>
      <w:r w:rsidR="0050085B" w:rsidRPr="00E90370">
        <w:rPr>
          <w:rFonts w:asciiTheme="minorHAnsi" w:hAnsiTheme="minorHAnsi" w:cstheme="minorHAnsi"/>
          <w:sz w:val="22"/>
          <w:szCs w:val="22"/>
          <w:lang w:eastAsia="en-US"/>
        </w:rPr>
        <w:t xml:space="preserve"> NCSR D Funding ~200,000 Euros, Key Scientist on OLED based sensing devices.</w:t>
      </w:r>
    </w:p>
    <w:p w14:paraId="219E5DDF" w14:textId="77777777" w:rsidR="00FE7E17" w:rsidRPr="00FE7E17" w:rsidRDefault="00FE7E17" w:rsidP="00FE7E17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6802DD" w14:textId="35B53FA5" w:rsidR="007E09EA" w:rsidRPr="00E90370" w:rsidRDefault="00C444D3" w:rsidP="007E09EA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E90370">
        <w:rPr>
          <w:rFonts w:asciiTheme="minorHAnsi" w:hAnsiTheme="minorHAnsi" w:cstheme="minorHAnsi"/>
          <w:b/>
          <w:sz w:val="24"/>
          <w:szCs w:val="24"/>
          <w:lang w:val="fr-FR"/>
        </w:rPr>
        <w:t>1</w:t>
      </w:r>
      <w:r w:rsidR="00FE7E17">
        <w:rPr>
          <w:rFonts w:asciiTheme="minorHAnsi" w:hAnsiTheme="minorHAnsi" w:cstheme="minorHAnsi"/>
          <w:b/>
          <w:sz w:val="24"/>
          <w:szCs w:val="24"/>
          <w:lang w:val="fr-FR"/>
        </w:rPr>
        <w:t>0</w:t>
      </w:r>
      <w:r w:rsidR="001E20DB" w:rsidRPr="00E90370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="00F46B8B" w:rsidRPr="00E90370">
        <w:rPr>
          <w:rFonts w:asciiTheme="minorHAnsi" w:hAnsiTheme="minorHAnsi" w:cstheme="minorHAnsi"/>
          <w:b/>
          <w:sz w:val="24"/>
          <w:szCs w:val="24"/>
          <w:lang w:val="fr-FR"/>
        </w:rPr>
        <w:t>L</w:t>
      </w:r>
      <w:r w:rsidR="007E09EA" w:rsidRPr="00E90370">
        <w:rPr>
          <w:rFonts w:asciiTheme="minorHAnsi" w:hAnsiTheme="minorHAnsi" w:cstheme="minorHAnsi"/>
          <w:b/>
          <w:sz w:val="24"/>
          <w:szCs w:val="24"/>
          <w:lang w:val="fr-FR"/>
        </w:rPr>
        <w:t>ist</w:t>
      </w:r>
      <w:r w:rsidR="00F46B8B" w:rsidRPr="00E90370">
        <w:rPr>
          <w:rFonts w:asciiTheme="minorHAnsi" w:hAnsiTheme="minorHAnsi" w:cstheme="minorHAnsi"/>
          <w:b/>
          <w:sz w:val="24"/>
          <w:szCs w:val="24"/>
          <w:lang w:val="fr-FR"/>
        </w:rPr>
        <w:t xml:space="preserve"> of publications</w:t>
      </w:r>
    </w:p>
    <w:p w14:paraId="1D42AFF4" w14:textId="77777777" w:rsidR="007E09EA" w:rsidRPr="00E90370" w:rsidRDefault="007E09EA" w:rsidP="002868D3">
      <w:pPr>
        <w:jc w:val="both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a. Journal publications </w:t>
      </w:r>
    </w:p>
    <w:p w14:paraId="2264EB0D" w14:textId="77777777" w:rsidR="00A70A87" w:rsidRPr="00E90370" w:rsidRDefault="00A70A87" w:rsidP="002868D3">
      <w:pPr>
        <w:jc w:val="both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</w:p>
    <w:p w14:paraId="149A092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P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and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E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"</w:t>
      </w:r>
      <w:r w:rsidRPr="00E90370">
        <w:rPr>
          <w:rFonts w:asciiTheme="minorHAnsi" w:hAnsiTheme="minorHAnsi" w:cstheme="minorHAnsi"/>
          <w:sz w:val="22"/>
          <w:szCs w:val="22"/>
        </w:rPr>
        <w:t>Photocatalytic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Multielectron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Photoreduction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of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18-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Tungstodiphosphate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in the Presence of Organic Compounds - Production of Hydrogen",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Photochem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, 445-451, 1985. </w:t>
      </w:r>
    </w:p>
    <w:p w14:paraId="745EA05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"Vanadium Sensitized Photochemistry of Heteropoly Compounds. Mixed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Molybdo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- and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Tungstovanadates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",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Inorg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Chem.,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25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, 4386-4389, 1986. </w:t>
      </w:r>
    </w:p>
    <w:p w14:paraId="6D3A351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J.C. Carls, P.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A. Heller, "Deep Ultraviolet Photoresist Based on Tungsten Polyoxometalates and Poly(Vinyl Alcohol) for Bilayer Photolithography",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Electrochem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Soc.,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139</w:t>
      </w:r>
      <w:r w:rsidRPr="00E90370">
        <w:rPr>
          <w:rFonts w:asciiTheme="minorHAnsi" w:hAnsiTheme="minorHAnsi" w:cstheme="minorHAnsi"/>
          <w:b/>
          <w:sz w:val="22"/>
          <w:szCs w:val="22"/>
        </w:rPr>
        <w:t>, 786-793, 1992.</w:t>
      </w:r>
    </w:p>
    <w:p w14:paraId="6D14C87E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P.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R.A. Srinivas, J.C. Carls, and A. Heller, "Micropatterned Films of Tungsten Nuclei for Subsequent Metallization Formed of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Phosphotungstic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Acid-Based Negative Resist",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Electrochem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Soc.,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139</w:t>
      </w:r>
      <w:r w:rsidRPr="00E90370">
        <w:rPr>
          <w:rFonts w:asciiTheme="minorHAnsi" w:hAnsiTheme="minorHAnsi" w:cstheme="minorHAnsi"/>
          <w:b/>
          <w:sz w:val="22"/>
          <w:szCs w:val="22"/>
        </w:rPr>
        <w:t>, 2889-2894, 1992</w:t>
      </w:r>
      <w:r w:rsidRPr="00E903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5C68B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Ioannidis,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Hiskia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Korres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"Photocatalytic Processes by Polyoxometalates. Splitting of Water. The Role of Dioxygen."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Molecular Engineering,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90370">
        <w:rPr>
          <w:rFonts w:asciiTheme="minorHAnsi" w:hAnsiTheme="minorHAnsi" w:cstheme="minorHAnsi"/>
          <w:b/>
          <w:sz w:val="22"/>
          <w:szCs w:val="22"/>
        </w:rPr>
        <w:t>, 231-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239, 1993</w:t>
      </w:r>
      <w:r w:rsidRPr="00E903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129C6F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J. Everett, and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Piechocki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;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 Surfactant Modified Epoxy Resins as Novel Negative Acting Deep UV Photoresists ", 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Appl.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Polym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Sci.,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58</w:t>
      </w:r>
      <w:r w:rsidRPr="00E90370">
        <w:rPr>
          <w:rFonts w:asciiTheme="minorHAnsi" w:hAnsiTheme="minorHAnsi" w:cstheme="minorHAnsi"/>
          <w:b/>
          <w:sz w:val="22"/>
          <w:szCs w:val="22"/>
        </w:rPr>
        <w:t>, 179-</w:t>
      </w:r>
      <w:r w:rsidRPr="00E90370">
        <w:rPr>
          <w:rFonts w:asciiTheme="minorHAnsi" w:hAnsiTheme="minorHAnsi" w:cstheme="minorHAnsi"/>
          <w:b/>
          <w:sz w:val="22"/>
          <w:szCs w:val="22"/>
          <w:lang w:val="el-GR"/>
        </w:rPr>
        <w:t>1</w:t>
      </w:r>
      <w:r w:rsidRPr="00E90370">
        <w:rPr>
          <w:rFonts w:asciiTheme="minorHAnsi" w:hAnsiTheme="minorHAnsi" w:cstheme="minorHAnsi"/>
          <w:b/>
          <w:sz w:val="22"/>
          <w:szCs w:val="22"/>
        </w:rPr>
        <w:t>83, 1995</w:t>
      </w:r>
      <w:r w:rsidRPr="00E903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C3AC9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 J.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Aidinis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Baciocchi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 Everett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"An advanced epoxy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resist for fast high resolution e-beam lithography",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Vac. Sci. Technol. B,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(6), 3030, 1995.</w:t>
      </w:r>
    </w:p>
    <w:p w14:paraId="5FC08D5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Gentili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L.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Grella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”Application of a reaction-diffusion model for negative chemically amplified resists to determine electron-beam proximity correction parameters”, 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J. Vac. Sci. Technol. B.,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14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(6), 4252, 1996.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]</w:t>
      </w:r>
    </w:p>
    <w:p w14:paraId="78FB522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Grella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Gentili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Petrocco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"Determination of acid diffusion and energy deposition parameters by point e-beam exposure in chemically amplified resists",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E90370">
        <w:rPr>
          <w:rFonts w:asciiTheme="minorHAnsi" w:hAnsiTheme="minorHAnsi" w:cstheme="minorHAnsi"/>
          <w:b/>
          <w:sz w:val="22"/>
          <w:szCs w:val="22"/>
        </w:rPr>
        <w:t>, 295- 299, 1996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5C8C165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J.P. Everett, D.L. Schmidt, G.D. Rose,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C.J.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Aidinis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“Synthesis of  some onium salts and their comparison as cationic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photoinitiators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in an epoxy resist “,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Polymer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38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1719-1723, 1997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0542A01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C.J.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Aidinis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Gentili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R.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Maggiora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“Gel formation theory approach for the modelling of negative chemically amplified e-beam resists”,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35</w:t>
      </w:r>
      <w:r w:rsidRPr="00E90370">
        <w:rPr>
          <w:rFonts w:asciiTheme="minorHAnsi" w:hAnsiTheme="minorHAnsi" w:cstheme="minorHAnsi"/>
          <w:b/>
          <w:sz w:val="22"/>
          <w:szCs w:val="22"/>
        </w:rPr>
        <w:t>, 157-60, 1997.</w:t>
      </w:r>
    </w:p>
    <w:p w14:paraId="68035B1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G.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Meneghini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</w:t>
      </w:r>
      <w:r w:rsidR="00944F38" w:rsidRPr="00E90370">
        <w:rPr>
          <w:rFonts w:asciiTheme="minorHAnsi" w:hAnsiTheme="minorHAnsi" w:cstheme="minorHAnsi"/>
          <w:sz w:val="22"/>
          <w:szCs w:val="22"/>
        </w:rPr>
        <w:t xml:space="preserve">Theoretical discussion of diffusion effects in negative chemically amplified resists based on contrast curve simulation </w:t>
      </w:r>
      <w:r w:rsidRPr="00E90370">
        <w:rPr>
          <w:rFonts w:asciiTheme="minorHAnsi" w:hAnsiTheme="minorHAnsi" w:cstheme="minorHAnsi"/>
          <w:sz w:val="22"/>
          <w:szCs w:val="22"/>
        </w:rPr>
        <w:t xml:space="preserve">“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Vac. Sci. Technol. B.,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E90370">
        <w:rPr>
          <w:rFonts w:asciiTheme="minorHAnsi" w:hAnsiTheme="minorHAnsi" w:cstheme="minorHAnsi"/>
          <w:b/>
          <w:sz w:val="22"/>
          <w:szCs w:val="22"/>
        </w:rPr>
        <w:t>, 2561, 1997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63CA033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"Etch resistance enhancement and absorbance optimization with polyaromatic compounds for the design of 193 nm photoresists",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Microelectron. Eng.,</w:t>
      </w:r>
      <w:r w:rsidRPr="00E903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41/42</w:t>
      </w:r>
      <w:r w:rsidRPr="00E90370">
        <w:rPr>
          <w:rFonts w:asciiTheme="minorHAnsi" w:hAnsiTheme="minorHAnsi" w:cstheme="minorHAnsi"/>
          <w:b/>
          <w:sz w:val="22"/>
          <w:szCs w:val="22"/>
        </w:rPr>
        <w:t>, 355-358, 1998.</w:t>
      </w:r>
    </w:p>
    <w:p w14:paraId="57EAB6A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 Optical characterization of thin organic films by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analysing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transmission measurements with the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Forouhi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- Bloomer model",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Microelectron. Eng., 41/42, 619-622, 1998.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26E757E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N.Glezos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A.Rosenbusch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G.Patsis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"Calculation of energy deposition in the resist films over multilayer substrates",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41/42</w:t>
      </w:r>
      <w:r w:rsidRPr="00E90370">
        <w:rPr>
          <w:rFonts w:asciiTheme="minorHAnsi" w:hAnsiTheme="minorHAnsi" w:cstheme="minorHAnsi"/>
          <w:b/>
          <w:sz w:val="22"/>
          <w:szCs w:val="22"/>
        </w:rPr>
        <w:t>, 171-174,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1998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29E458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lastRenderedPageBreak/>
        <w:t>A.</w:t>
      </w:r>
      <w:r w:rsidRPr="00E90370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W. Ford,  A. D. Stead,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Marranca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 N. Danson, J. Knott, D. Neely, “Laser Plasma X-Ray Contact Microscopy of Living Specimens Using a Chemically Amplified Epoxy Resist”,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Appl. Phys. Letters,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72</w:t>
      </w:r>
      <w:r w:rsidRPr="00E90370">
        <w:rPr>
          <w:rFonts w:asciiTheme="minorHAnsi" w:hAnsiTheme="minorHAnsi" w:cstheme="minorHAnsi"/>
          <w:b/>
          <w:sz w:val="22"/>
          <w:szCs w:val="22"/>
        </w:rPr>
        <w:t>, 3258-3260, 1998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4CDE355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D.Tsoukalas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P.Normand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C.Aidinis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E.Kapetanakis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"Fabrication of Si nanodevices by optical lithography and anisotropic etching",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41/42</w:t>
      </w:r>
      <w:r w:rsidRPr="00E90370">
        <w:rPr>
          <w:rFonts w:asciiTheme="minorHAnsi" w:hAnsiTheme="minorHAnsi" w:cstheme="minorHAnsi"/>
          <w:b/>
          <w:sz w:val="22"/>
          <w:szCs w:val="22"/>
        </w:rPr>
        <w:t>, 523-526, 1998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03B04623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"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Silylation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of epoxy functionalized photoresists for optical, e-beam lithography and micromachining applications",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41/42</w:t>
      </w:r>
      <w:r w:rsidRPr="00E90370">
        <w:rPr>
          <w:rFonts w:asciiTheme="minorHAnsi" w:hAnsiTheme="minorHAnsi" w:cstheme="minorHAnsi"/>
          <w:b/>
          <w:sz w:val="22"/>
          <w:szCs w:val="22"/>
        </w:rPr>
        <w:t>, 335-338,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1998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1C7F5AC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Meneghini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Z. Cui, "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Silylation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Dry development of Chemically Resists SAL 601, AZPN 114, and EPR for High Resolution Electron-Beam Lithography",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Jpn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J. Appl. Phys.,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37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77- 80, 1998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5CCB12C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"Mass spectroscopic and degassing characteristics of polymeric materials for 157 nm photolithography",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Appl. Phys. A,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69S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929-933, 1999.</w:t>
      </w:r>
    </w:p>
    <w:p w14:paraId="759C783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Ioakimoglou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Boyatzis,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Papanagiotou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Fostiridou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Yannovits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"Thin film study on the oxidation of linseed oil in the presence of selected copper pigments",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Chem. Mater.,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Pr="00E90370">
        <w:rPr>
          <w:rFonts w:asciiTheme="minorHAnsi" w:hAnsiTheme="minorHAnsi" w:cstheme="minorHAnsi"/>
          <w:b/>
          <w:sz w:val="22"/>
          <w:szCs w:val="22"/>
        </w:rPr>
        <w:t>, 2013-2022, 1999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0EBCD5F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Y.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Lee, M. Yi,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B. K. Choi, O. Kim,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"Evaluation of advanced epoxy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resist, EPR, for sub 100nm synchrotron x-ray proximity lithography",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46</w:t>
      </w:r>
      <w:r w:rsidRPr="00E90370">
        <w:rPr>
          <w:rFonts w:asciiTheme="minorHAnsi" w:hAnsiTheme="minorHAnsi" w:cstheme="minorHAnsi"/>
          <w:b/>
          <w:sz w:val="22"/>
          <w:szCs w:val="22"/>
        </w:rPr>
        <w:t>, 461-464, 1999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7D68FB2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J. Everett,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Meneghini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Palumbo,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Ardito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Hudek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Kostic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"Aqueous developable epoxy resist for high sensitivity electron beam lithography",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53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453-456, 2000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3F772D1B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"Absorbance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outgasssing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of photoresist polymeric materials for UV lithography below 193 nm, including 157 nm lithography",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53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123-126, 2000.</w:t>
      </w:r>
    </w:p>
    <w:p w14:paraId="5A0A320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>I.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"Development mechanism study by dissolution monitoring of positive methacrylate photoresists",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electron.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53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489-492, 2000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542F4DB4" w14:textId="77777777" w:rsidR="007E09EA" w:rsidRPr="00E90370" w:rsidRDefault="007E09EA" w:rsidP="00A000D5">
      <w:pPr>
        <w:numPr>
          <w:ilvl w:val="0"/>
          <w:numId w:val="18"/>
        </w:numPr>
        <w:tabs>
          <w:tab w:val="left" w:pos="351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Velesiotis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Hudek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Kostic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"Aqueous base development and acid diffusion length optimization in negative epoxy resist for electron beam lithography",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J. Vac. Sci. Technol  B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18(6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), 3431-3434, 2000. </w:t>
      </w:r>
    </w:p>
    <w:p w14:paraId="35C4CD9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I.Raptis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Valamontes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Zervas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"Electron beam lithography simulation for high resolution and high-density patterns",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Vacuum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62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, 263-271, 2001.</w:t>
      </w:r>
    </w:p>
    <w:p w14:paraId="5A0F82C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C.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“Application of a novel aqueous base developable resist in micromachining”,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Photopol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Sci. and Tech.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14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, 445-448, 2001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2018E83B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“Photoresist Materials for 157-nm Photolithography”,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Mat. Sci. Eng. C, Bio S,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15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, 159-161, 2001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7691F46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Mladenov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Vutova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Rangelow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R.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Kaesmeier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Hirshler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  "Simulation of Latent Image Formation for Ion Beam Projection Lithography",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Microelectron.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Eng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57-58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335-342, 2001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5859EC8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C.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Diakoumakos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Tserepi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" Negative (meth)acrylate resist materials based on novel crosslinking chemistry",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Microelectron.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Eng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57-58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539-545,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2001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0CD3100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C.D.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Diakoumakos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Dimotikali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S.E.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Kakabacos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  “Photolithographic Patterning of Proteins with Photoresists Processable under Biocompatible Conditions</w:t>
      </w:r>
      <w:r w:rsidR="0057341A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”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J. Vac. Sci. Technol  B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vol.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19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, 2820-2824, 2001</w:t>
      </w:r>
      <w:r w:rsidRPr="00E9037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181A4CA9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S. Boyatzis,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Ioakimoglou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"UV Exposure and Temperature Effects on the Curing Mechanisms in Linseed Oil Thin Films :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Specroscopic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Chromatographic Studies 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J. Appl.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Polym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Sci.,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84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936-949, 2002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43FBB5C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 xml:space="preserve">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Dimotikali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Petrou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Kakabacos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  "Biocompatible Photolithographic Process for the Patterning of Biomolecules",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Biosensors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Biolectronics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17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269- 278, 2002. </w:t>
      </w:r>
    </w:p>
    <w:p w14:paraId="2A78761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P.S.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Petrou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Kakabakos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Christofidis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"Multi-Analyte Capillary Immunosensor for the Determination of Hormones in Human Serum Samples",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Biosensors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Biolectronics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17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261-268, 2002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6A574D69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C. D. </w:t>
      </w:r>
      <w:proofErr w:type="spellStart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>Diakoumakos</w:t>
      </w:r>
      <w:proofErr w:type="spellEnd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>Tserepi</w:t>
      </w:r>
      <w:proofErr w:type="spellEnd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“Free-radical synthesis of narrow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polydispersed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2-hydroxyethyl methacrylate based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tetrapolymers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for dilute aqueous base developable negative photoresists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”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Polymer</w:t>
      </w:r>
      <w:r w:rsidRPr="00E90370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43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1103-1113, 2002.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1950E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Pistolis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S. Boyatzis,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="0057341A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"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Highly Efficient Bicolor (Green-Blue) Flu</w:t>
      </w:r>
      <w:r w:rsidRPr="00E90370">
        <w:rPr>
          <w:rFonts w:asciiTheme="minorHAnsi" w:hAnsiTheme="minorHAnsi" w:cstheme="minorHAnsi"/>
          <w:bCs/>
          <w:sz w:val="22"/>
          <w:szCs w:val="22"/>
          <w:lang w:val="el-GR"/>
        </w:rPr>
        <w:t>ο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rescence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Imaging in Polymeric Films",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Chem. Mater.,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14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790-796, 2002</w:t>
      </w:r>
      <w:r w:rsidRPr="00E9037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190000B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C.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Terzoudi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“Dilute aqueous base developable resists for environmentally friendly and biocompatible processes”,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Microelectron. Eng., 61-2, 819-827, 2002. </w:t>
      </w:r>
    </w:p>
    <w:p w14:paraId="30295DE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“He</w:t>
      </w:r>
      <w:r w:rsidRPr="00E9037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90370">
        <w:rPr>
          <w:rFonts w:asciiTheme="minorHAnsi" w:hAnsiTheme="minorHAnsi" w:cstheme="minorHAnsi"/>
          <w:sz w:val="22"/>
          <w:szCs w:val="22"/>
        </w:rPr>
        <w:t xml:space="preserve"> 60-90nm photon source for investigating photodissociation dynamics of potential X-UV resists”,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Microelectron. Eng., 61-2, 157-163, 2002. </w:t>
      </w:r>
    </w:p>
    <w:p w14:paraId="3E0346F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Sanopoulou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“Strippable, aqueous base developable, negative photoresist for high aspect ratio micromachining”,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Microelectron. Eng., 61-2, 729-735, 2002. </w:t>
      </w:r>
    </w:p>
    <w:p w14:paraId="1EC59353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J. Everett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“Partially hydrogenated poly(viny phenol) based photoresist for near UV, High aspect ratio micromachining”,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J. Vac.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Sci.Technol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B, 20, 2968-2972, 2002.</w:t>
      </w:r>
    </w:p>
    <w:p w14:paraId="1CB18FB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E.Tegou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I.Raptis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H.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Iatrou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Hatj</w:t>
      </w:r>
      <w:r w:rsidR="00BA4454" w:rsidRPr="00E90370">
        <w:rPr>
          <w:rFonts w:asciiTheme="minorHAnsi" w:hAnsiTheme="minorHAnsi" w:cstheme="minorHAnsi"/>
          <w:sz w:val="22"/>
          <w:szCs w:val="22"/>
        </w:rPr>
        <w:t>ichristidis</w:t>
      </w:r>
      <w:proofErr w:type="spellEnd"/>
      <w:r w:rsidR="00BA4454"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="00BA4454"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="00BA4454" w:rsidRPr="00E90370">
        <w:rPr>
          <w:rFonts w:asciiTheme="minorHAnsi" w:hAnsiTheme="minorHAnsi" w:cstheme="minorHAnsi"/>
          <w:sz w:val="22"/>
          <w:szCs w:val="22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“Evaluation of siloxane and polyhedral 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silsesquioxane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copolymers for 157 nm lithography”,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J. Vac.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Sci.Technol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B, 20, 2902-2908, 2002.</w:t>
      </w:r>
    </w:p>
    <w:p w14:paraId="62E38B5D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Couladouros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Cordoyannis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Tserepi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</w:t>
      </w:r>
      <w:r w:rsidR="008F217B" w:rsidRPr="00E90370">
        <w:rPr>
          <w:rFonts w:asciiTheme="minorHAnsi" w:hAnsiTheme="minorHAnsi" w:cstheme="minorHAnsi"/>
          <w:sz w:val="22"/>
          <w:szCs w:val="22"/>
        </w:rPr>
        <w:t xml:space="preserve">Photoresist etch resistance enhancement using novel </w:t>
      </w:r>
      <w:proofErr w:type="spellStart"/>
      <w:r w:rsidR="008F217B" w:rsidRPr="00E90370">
        <w:rPr>
          <w:rFonts w:asciiTheme="minorHAnsi" w:hAnsiTheme="minorHAnsi" w:cstheme="minorHAnsi"/>
          <w:sz w:val="22"/>
          <w:szCs w:val="22"/>
        </w:rPr>
        <w:t>polycarbocyclic</w:t>
      </w:r>
      <w:proofErr w:type="spellEnd"/>
      <w:r w:rsidR="008F217B" w:rsidRPr="00E90370">
        <w:rPr>
          <w:rFonts w:asciiTheme="minorHAnsi" w:hAnsiTheme="minorHAnsi" w:cstheme="minorHAnsi"/>
          <w:sz w:val="22"/>
          <w:szCs w:val="22"/>
        </w:rPr>
        <w:t xml:space="preserve"> derivatives as additives</w:t>
      </w:r>
      <w:r w:rsidRPr="00E90370">
        <w:rPr>
          <w:rFonts w:asciiTheme="minorHAnsi" w:hAnsiTheme="minorHAnsi" w:cstheme="minorHAnsi"/>
          <w:sz w:val="22"/>
          <w:szCs w:val="22"/>
        </w:rPr>
        <w:t xml:space="preserve">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J. Vac. Sci. Technol.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B, 21, 141-147, 2003.</w:t>
      </w:r>
    </w:p>
    <w:p w14:paraId="4E6662D9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Papadokostaki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A. Ioannidis,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 xml:space="preserve">“Resist process issues related to the glass transition temperature changes in chemically amplified resist films”, 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Mic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roelectron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. Eng., 67-68, 283-291, 2003.</w:t>
      </w:r>
    </w:p>
    <w:p w14:paraId="48EB068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T.W. Ford, A.D. Stead, C.N. Danson, D. Nealy, S. Kobe, “Nanostructured imaging of biological specimens in vivo with laser plasma X-ray contact microscopy”,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Mat. Sci. Eng. C Bio S, 23, 105,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2003.</w:t>
      </w:r>
    </w:p>
    <w:p w14:paraId="7B66783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Chaidogiannos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Tsamakis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X.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Zianni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“Transport properties of polyoxometalate containing polymeric materials”,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Synthetic Metals,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138, 267-269, 2003.</w:t>
      </w:r>
    </w:p>
    <w:p w14:paraId="251F4DB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.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CD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Tunneling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transport in polyoxometalate based composite materials”,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Appl. Phys. Let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ters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83,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488- 490, 2003.</w:t>
      </w:r>
    </w:p>
    <w:p w14:paraId="3CF46C9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K. Ko</w:t>
      </w:r>
      <w:r w:rsidR="00D87289" w:rsidRPr="00E9037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6856BF57" wp14:editId="62F76863">
            <wp:extent cx="76200" cy="1143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evar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I. Mu</w:t>
      </w:r>
      <w:r w:rsidR="00D87289" w:rsidRPr="00E9037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486C7A80" wp14:editId="04A466DB">
            <wp:extent cx="66675" cy="11430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evi</w:t>
      </w:r>
      <w:proofErr w:type="spellEnd"/>
      <w:r w:rsidR="00D87289" w:rsidRPr="00E9037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320A97AE" wp14:editId="5B69C9EC">
            <wp:extent cx="76200" cy="11430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70">
        <w:rPr>
          <w:rFonts w:asciiTheme="minorHAnsi" w:hAnsiTheme="minorHAnsi" w:cstheme="minorHAnsi"/>
          <w:sz w:val="22"/>
          <w:szCs w:val="22"/>
        </w:rPr>
        <w:t>, S. Kobe, G. Dra</w:t>
      </w:r>
      <w:r w:rsidR="00D87289" w:rsidRPr="00E9037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0474492A" wp14:editId="7C278F58">
            <wp:extent cx="76200" cy="1238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87289" w:rsidRPr="00E9037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14B320ED" wp14:editId="3702E49D">
            <wp:extent cx="76200" cy="1238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“The challenges of 157 nm nanolithography: surface morphology of silicon-based copolymers”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Materials Science and Engineering: C, Volume 23, 995-999, 2003</w:t>
      </w:r>
      <w:r w:rsidRPr="00E90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F7EA21" w14:textId="77777777" w:rsidR="007E09EA" w:rsidRPr="00E90370" w:rsidRDefault="00BF23B1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>,</w:t>
      </w:r>
      <w:r w:rsidR="007E09EA" w:rsidRPr="00E903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E09EA" w:rsidRPr="00E90370">
        <w:rPr>
          <w:rFonts w:asciiTheme="minorHAnsi" w:hAnsiTheme="minorHAnsi" w:cstheme="minorHAnsi"/>
          <w:sz w:val="22"/>
          <w:szCs w:val="22"/>
        </w:rPr>
        <w:t xml:space="preserve">“Polyhedral oligomeric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silsesquioxane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 (POSS) acrylate copolymers for microfabrication: properties and formulation of resist materials”, </w:t>
      </w:r>
      <w:r w:rsidR="007E09EA" w:rsidRPr="00E90370">
        <w:rPr>
          <w:rFonts w:asciiTheme="minorHAnsi" w:hAnsiTheme="minorHAnsi" w:cstheme="minorHAnsi"/>
          <w:b/>
          <w:bCs/>
          <w:sz w:val="22"/>
          <w:szCs w:val="22"/>
        </w:rPr>
        <w:t>Microelectronic Engineering, 73/74, 238-243, 2004</w:t>
      </w:r>
      <w:r w:rsidR="007E09EA" w:rsidRPr="00E90370">
        <w:rPr>
          <w:rFonts w:asciiTheme="minorHAnsi" w:hAnsiTheme="minorHAnsi" w:cstheme="minorHAnsi"/>
          <w:sz w:val="22"/>
          <w:szCs w:val="22"/>
        </w:rPr>
        <w:t>.</w:t>
      </w:r>
    </w:p>
    <w:p w14:paraId="4CDDA9B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Chaidogiannos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C.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Tsamakis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Tunneling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negative resistance effects for composite materials containing polyoxometalate molecules”,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Microelectronic Engineering, 73/74, 746-751, 2004.</w:t>
      </w:r>
    </w:p>
    <w:p w14:paraId="6EC48E0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Eon,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Catry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Cardinaud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“Polyhedral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silsesquioxane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(POSS) based resists: material design challenges and evaluation at 157 nm”,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Chem. Mater.,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16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2567-77, 2004.</w:t>
      </w:r>
    </w:p>
    <w:p w14:paraId="05894D0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Goustouridis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“Glass transition temperature monitoring in bilayer and patterned photoresist films”,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Jpn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. J. Appl. Phys., 43 (8A), 5247-8, 2004. </w:t>
      </w:r>
    </w:p>
    <w:p w14:paraId="7F5CDF1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Eon,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Cartry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Fernandez,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Cardinaux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“Surface segregation of photoresist copolymers containing polyhedral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silsesquioxanes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studied by X-ray photoelectron spectroscopy”,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J. Vac. Sci. Technol. B, 22, 2526-32, 2004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28E704CB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Boyatzis,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 “Evaluation of poly(hydroxyethyl methacrylate) imaging chemistries for micropatterning applications”,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J. Mater. Chem</w:t>
      </w:r>
      <w:r w:rsidRPr="00E90370">
        <w:rPr>
          <w:rFonts w:asciiTheme="minorHAnsi" w:hAnsiTheme="minorHAnsi" w:cstheme="minorHAnsi"/>
          <w:sz w:val="22"/>
          <w:szCs w:val="22"/>
        </w:rPr>
        <w:t xml:space="preserve">.,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14, 3312-20, 2004.</w:t>
      </w:r>
    </w:p>
    <w:p w14:paraId="41AFA36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A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P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>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>E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K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P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Z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E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>A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>C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“157 </w:t>
      </w:r>
      <w:r w:rsidRPr="00E90370">
        <w:rPr>
          <w:rFonts w:asciiTheme="minorHAnsi" w:hAnsiTheme="minorHAnsi" w:cstheme="minorHAnsi"/>
          <w:sz w:val="22"/>
          <w:szCs w:val="22"/>
        </w:rPr>
        <w:t>nm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Laser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Ablation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of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polymeric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layers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for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fabrication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of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biomolecule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>microarrays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Anal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Bioanal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>. Chem.,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381, 1027-1032, 2005.</w:t>
      </w:r>
    </w:p>
    <w:p w14:paraId="0A1CA773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Kouvatsos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Characterization of various insulators for possible use as low-</w:t>
      </w:r>
      <w:r w:rsidRPr="00E90370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E90370">
        <w:rPr>
          <w:rFonts w:asciiTheme="minorHAnsi" w:hAnsiTheme="minorHAnsi" w:cstheme="minorHAnsi"/>
          <w:sz w:val="22"/>
          <w:szCs w:val="22"/>
        </w:rPr>
        <w:t xml:space="preserve"> dielectrics deposited at temperatures below 200 °C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Microelectronics Reliability, 45, 990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-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993, 2005.</w:t>
      </w:r>
    </w:p>
    <w:p w14:paraId="0850920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Kobe,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K. Missiakos,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Self assembled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structures on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fluoro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-polymers induced with laser light at 157 nm,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Applied Surface Science,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248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248-253 , 2005</w:t>
      </w:r>
      <w:r w:rsidRPr="00E90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FE4F8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F.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Saurenbach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Chrost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Livitsanos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“Electrical characterization of molecular monolayers containing tungsten polyoxometalates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 , Microelectronic Engineering,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83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1757-1760 , 2006.</w:t>
      </w:r>
    </w:p>
    <w:p w14:paraId="583D26E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Kitsara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Goustouridis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Beltsios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“Layer-by-layer UV micromachining methodology of epoxy resist embedded microchannels”,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Microelectronic Engineering,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83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1298-1301, 2006.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B909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Aspiotis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“Polymeric electrolytes for all-solid-state WO</w:t>
      </w:r>
      <w:r w:rsidRPr="00E90370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-based electrochromic displays”,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Microelectron Eng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83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1414-1417, 2006.</w:t>
      </w:r>
    </w:p>
    <w:p w14:paraId="7FB5DA2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C15F6B" w:rsidRPr="00E90370">
        <w:rPr>
          <w:rFonts w:asciiTheme="minorHAnsi" w:hAnsiTheme="minorHAnsi" w:cstheme="minorHAnsi"/>
          <w:sz w:val="22"/>
          <w:szCs w:val="22"/>
        </w:rPr>
        <w:t xml:space="preserve">F. 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Van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Roey</w:t>
      </w:r>
      <w:proofErr w:type="spellEnd"/>
      <w:r w:rsidR="00A92D1B" w:rsidRPr="00E90370">
        <w:rPr>
          <w:rFonts w:asciiTheme="minorHAnsi" w:hAnsiTheme="minorHAnsi" w:cstheme="minorHAnsi"/>
          <w:sz w:val="22"/>
          <w:szCs w:val="22"/>
        </w:rPr>
        <w:t>,</w:t>
      </w:r>
      <w:r w:rsidR="00C15F6B" w:rsidRPr="00E90370">
        <w:rPr>
          <w:rFonts w:asciiTheme="minorHAnsi" w:hAnsiTheme="minorHAnsi" w:cstheme="minorHAnsi"/>
          <w:sz w:val="22"/>
          <w:szCs w:val="22"/>
        </w:rPr>
        <w:t xml:space="preserve"> M.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Goethals,</w:t>
      </w:r>
      <w:r w:rsidR="00C15F6B" w:rsidRPr="00E90370">
        <w:rPr>
          <w:rFonts w:asciiTheme="minorHAnsi" w:hAnsiTheme="minorHAnsi" w:cstheme="minorHAnsi"/>
          <w:sz w:val="15"/>
          <w:szCs w:val="15"/>
        </w:rPr>
        <w:t xml:space="preserve"> </w:t>
      </w:r>
      <w:r w:rsidR="00C15F6B" w:rsidRPr="00E90370">
        <w:rPr>
          <w:rFonts w:asciiTheme="minorHAnsi" w:hAnsiTheme="minorHAnsi" w:cstheme="minorHAnsi"/>
          <w:sz w:val="22"/>
          <w:szCs w:val="22"/>
        </w:rPr>
        <w:t>K.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Papadokostaki</w:t>
      </w:r>
      <w:proofErr w:type="spellEnd"/>
      <w:r w:rsidR="00A92D1B" w:rsidRPr="00E90370">
        <w:rPr>
          <w:rFonts w:asciiTheme="minorHAnsi" w:hAnsiTheme="minorHAnsi" w:cstheme="minorHAnsi"/>
          <w:sz w:val="22"/>
          <w:szCs w:val="22"/>
        </w:rPr>
        <w:t>,</w:t>
      </w:r>
      <w:r w:rsidR="00C15F6B" w:rsidRPr="00E90370">
        <w:rPr>
          <w:rFonts w:asciiTheme="minorHAnsi" w:hAnsiTheme="minorHAnsi" w:cstheme="minorHAnsi"/>
          <w:sz w:val="22"/>
          <w:szCs w:val="22"/>
        </w:rPr>
        <w:t xml:space="preserve"> K.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Yannakopoulou</w:t>
      </w:r>
      <w:proofErr w:type="spellEnd"/>
      <w:r w:rsidR="00A92D1B" w:rsidRPr="00E90370">
        <w:rPr>
          <w:rFonts w:asciiTheme="minorHAnsi" w:hAnsiTheme="minorHAnsi" w:cstheme="minorHAnsi"/>
          <w:sz w:val="22"/>
          <w:szCs w:val="22"/>
        </w:rPr>
        <w:t>,</w:t>
      </w:r>
      <w:r w:rsidR="00A92D1B" w:rsidRPr="00E90370">
        <w:rPr>
          <w:rFonts w:asciiTheme="minorHAnsi" w:hAnsiTheme="minorHAnsi" w:cstheme="minorHAnsi"/>
          <w:sz w:val="15"/>
          <w:szCs w:val="15"/>
        </w:rPr>
        <w:t xml:space="preserve"> </w:t>
      </w:r>
      <w:r w:rsidR="00C15F6B" w:rsidRPr="00E90370">
        <w:rPr>
          <w:rFonts w:asciiTheme="minorHAnsi" w:hAnsiTheme="minorHAnsi" w:cstheme="minorHAnsi"/>
          <w:sz w:val="22"/>
          <w:szCs w:val="22"/>
        </w:rPr>
        <w:t>D.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="00A92D1B" w:rsidRPr="00E90370">
        <w:rPr>
          <w:rFonts w:asciiTheme="minorHAnsi" w:hAnsiTheme="minorHAnsi" w:cstheme="minorHAnsi"/>
          <w:sz w:val="22"/>
          <w:szCs w:val="22"/>
        </w:rPr>
        <w:t>,</w:t>
      </w:r>
      <w:r w:rsidR="00C15F6B" w:rsidRPr="00E90370">
        <w:rPr>
          <w:rFonts w:asciiTheme="minorHAnsi" w:hAnsiTheme="minorHAnsi" w:cstheme="minorHAnsi"/>
          <w:sz w:val="15"/>
          <w:szCs w:val="15"/>
        </w:rPr>
        <w:t xml:space="preserve"> </w:t>
      </w:r>
      <w:r w:rsidR="00C15F6B" w:rsidRPr="00E90370">
        <w:rPr>
          <w:rFonts w:asciiTheme="minorHAnsi" w:hAnsiTheme="minorHAnsi" w:cstheme="minorHAnsi"/>
          <w:sz w:val="22"/>
          <w:szCs w:val="22"/>
        </w:rPr>
        <w:t>E.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="00A92D1B" w:rsidRPr="00E90370">
        <w:rPr>
          <w:rFonts w:asciiTheme="minorHAnsi" w:hAnsiTheme="minorHAnsi" w:cstheme="minorHAnsi"/>
          <w:sz w:val="22"/>
          <w:szCs w:val="22"/>
        </w:rPr>
        <w:t>,</w:t>
      </w:r>
      <w:r w:rsidR="00A92D1B" w:rsidRPr="00E90370">
        <w:rPr>
          <w:rFonts w:asciiTheme="minorHAnsi" w:hAnsiTheme="minorHAnsi" w:cstheme="minorHAnsi"/>
          <w:sz w:val="15"/>
          <w:szCs w:val="15"/>
        </w:rPr>
        <w:t xml:space="preserve"> </w:t>
      </w:r>
      <w:r w:rsidR="00A92D1B" w:rsidRPr="00E90370">
        <w:rPr>
          <w:rFonts w:asciiTheme="minorHAnsi" w:hAnsiTheme="minorHAnsi" w:cstheme="minorHAnsi"/>
          <w:sz w:val="22"/>
          <w:szCs w:val="22"/>
        </w:rPr>
        <w:t>and</w:t>
      </w:r>
      <w:r w:rsidR="00C15F6B" w:rsidRPr="00E90370">
        <w:rPr>
          <w:rFonts w:asciiTheme="minorHAnsi" w:hAnsiTheme="minorHAnsi" w:cstheme="minorHAnsi"/>
          <w:sz w:val="22"/>
          <w:szCs w:val="22"/>
        </w:rPr>
        <w:t xml:space="preserve"> P.</w:t>
      </w:r>
      <w:r w:rsidR="00A92D1B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2D1B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C15F6B" w:rsidRPr="00E90370">
        <w:rPr>
          <w:rFonts w:asciiTheme="minorHAnsi" w:hAnsiTheme="minorHAnsi" w:cstheme="minorHAnsi"/>
          <w:sz w:val="22"/>
          <w:szCs w:val="22"/>
        </w:rPr>
        <w:t>,</w:t>
      </w:r>
      <w:r w:rsidR="00A92D1B"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15F6B"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 xml:space="preserve">Partially fluorinated, polyhedral oligomeric </w:t>
      </w:r>
      <w:proofErr w:type="spellStart"/>
      <w:r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>silsesquioxane</w:t>
      </w:r>
      <w:proofErr w:type="spellEnd"/>
      <w:r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>-functionalized (meth)acrylate resists for 193 nm bilayer lithography</w:t>
      </w:r>
      <w:r w:rsidR="00C15F6B"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Chemistry of Materials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18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(17), 4040-4048</w:t>
      </w:r>
      <w:r w:rsidRPr="00E90370">
        <w:rPr>
          <w:rStyle w:val="txtboldonly1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2006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7E7FBF7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A.M.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Style w:val="hit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Maldotti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A.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94F69" w:rsidRPr="00E9037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Photochemically-induced ligand exchange reactions of ethoxy-oxo-molybdenum(V)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tetraphenylporphyrin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in chlorinated solvents</w:t>
      </w:r>
      <w:r w:rsidR="00794F6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>, 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Polyhedron, 25, 3427-34, 2006.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05E1579B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D. Eon,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Raballand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Cartry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Cardinaux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Vourdas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065711" w:rsidRPr="00E9037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Plasma oxidation of Polyhedral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Silsesquioxane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(POSS) polymers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Vac.Sci.Technol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>. B, 24, 2678-88, 2006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30EA964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P.S.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Style w:val="hit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S.E.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“A biomolecule friendly photolithographic process for fabrication of protein microarrays on polymeric films coated on silicon chips”,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 Biosensors and Bioelectronics, 22, 1994-2002, 2007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3293C16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 Kobe, </w:t>
      </w:r>
      <w:r w:rsidRPr="00E90370">
        <w:rPr>
          <w:rFonts w:asciiTheme="minorHAnsi" w:hAnsiTheme="minorHAnsi" w:cstheme="minorHAnsi"/>
          <w:sz w:val="22"/>
          <w:szCs w:val="22"/>
        </w:rPr>
        <w:t>"Nano-scale spatial control over surface morphology of biocompatible fluoropolymers at 157 nm",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Materials Science and Engineering: C, Vol. 27, 1191-1196, 2007</w:t>
      </w:r>
    </w:p>
    <w:p w14:paraId="696FCC0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Drygiannakis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Couladouros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</w:t>
      </w:r>
      <w:r w:rsidRPr="00E90370">
        <w:rPr>
          <w:rStyle w:val="bf"/>
          <w:rFonts w:asciiTheme="minorHAnsi" w:hAnsiTheme="minorHAnsi" w:cstheme="minorHAnsi"/>
          <w:sz w:val="22"/>
          <w:szCs w:val="22"/>
        </w:rPr>
        <w:t>Stochastic simulation studies of molecular resists”,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Microelectron. Eng.,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84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1062-65, 2007</w:t>
      </w:r>
    </w:p>
    <w:p w14:paraId="00F2540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S. Kobe, “Polymer self-assembled nano-structures and surface relief gratings induced with laser at 157 nm”,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Appl. Surf. Science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253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7884-7889, 2007</w:t>
      </w:r>
      <w:r w:rsidRPr="00E90370">
        <w:rPr>
          <w:rFonts w:asciiTheme="minorHAnsi" w:hAnsiTheme="minorHAnsi" w:cstheme="minorHAnsi"/>
          <w:sz w:val="22"/>
          <w:szCs w:val="22"/>
        </w:rPr>
        <w:t>.</w:t>
      </w:r>
    </w:p>
    <w:p w14:paraId="6B8E483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“Tuning the emitting colour of Organic Light Emitting Diodes through photochemically induced transformations: towards single layer, patterned, full colour displays and white lighting applications”,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Adv.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Funct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. Mater.,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17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, 3477-3485, 2007</w:t>
      </w:r>
    </w:p>
    <w:p w14:paraId="4C753E3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 Kobe,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“Dynamics and Laser Processing of Functional Fluoride Organic Surfaces at VUV Wavelengths”,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Journal of Laser Micro/Nanoengineering,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3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, 24-29, 2008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1DB3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Mielczarski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Mielczarski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“Polyoxometalate-Based Layered Structures for Charge Transport Control in Molecular Devices”,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ACS Nano, </w:t>
      </w:r>
      <w:r w:rsidRPr="00E90370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, 733-742,  2008</w:t>
      </w:r>
    </w:p>
    <w:p w14:paraId="1BA3AF2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Valamontes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J.A. van Kan, F. Zhang and F. Watt, "High-aspect-ratio micro/nanomachining with proton beam writing on aqueous developable - easily stripped negative chemically amplified resists",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Microelectron Eng</w:t>
      </w:r>
      <w:r w:rsidRPr="00E90370">
        <w:rPr>
          <w:rFonts w:asciiTheme="minorHAnsi" w:hAnsiTheme="minorHAnsi" w:cstheme="minorHAnsi"/>
          <w:sz w:val="22"/>
          <w:szCs w:val="22"/>
        </w:rPr>
        <w:t xml:space="preserve">., </w:t>
      </w:r>
      <w:r w:rsidRPr="00E90370">
        <w:rPr>
          <w:rFonts w:asciiTheme="minorHAnsi" w:hAnsiTheme="minorHAnsi" w:cstheme="minorHAnsi"/>
          <w:b/>
          <w:sz w:val="22"/>
          <w:szCs w:val="22"/>
        </w:rPr>
        <w:t>vol. 85, 945-948, 2008</w:t>
      </w:r>
    </w:p>
    <w:p w14:paraId="7182A99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Normand,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Gotszalk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Woszczyna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Vertical devices of self-assembled hybrid organic/inorganic monolayers based on tungsten polyoxometalates”, 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Microelectron Eng</w:t>
      </w:r>
      <w:r w:rsidRPr="00E90370">
        <w:rPr>
          <w:rFonts w:asciiTheme="minorHAnsi" w:hAnsiTheme="minorHAnsi" w:cstheme="minorHAnsi"/>
          <w:b/>
          <w:sz w:val="22"/>
          <w:szCs w:val="22"/>
        </w:rPr>
        <w:t>., vol. 85, 1399-1402, 2008</w:t>
      </w:r>
    </w:p>
    <w:p w14:paraId="3CB17B9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Drygiannakis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Tsikrikas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Kokkoris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Boudouvis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“Stochastic simulation studies of molecular resists for the 32 nm technology node”,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Microelectron Eng</w:t>
      </w:r>
      <w:r w:rsidRPr="00E90370">
        <w:rPr>
          <w:rFonts w:asciiTheme="minorHAnsi" w:hAnsiTheme="minorHAnsi" w:cstheme="minorHAnsi"/>
          <w:b/>
          <w:sz w:val="22"/>
          <w:szCs w:val="22"/>
        </w:rPr>
        <w:t>., vol. 85, 949-954, 2008</w:t>
      </w:r>
    </w:p>
    <w:p w14:paraId="7FE0543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Rajta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Th.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Valamontes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Goustouridis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64103" w:rsidRPr="00E9037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Aqueous base developable-easy striping, high aspect ratio negative photoresist for optical and proton beam lithography</w:t>
      </w:r>
      <w:r w:rsidR="00E64103" w:rsidRPr="00E90370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Microsystem</w:t>
      </w:r>
      <w:r w:rsidR="00E34F7B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Technologies, pp. 1-6,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2008</w:t>
      </w:r>
    </w:p>
    <w:p w14:paraId="5C0B601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N. A. Stathopoulos,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64103" w:rsidRPr="00E9037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A combined experimental and simulation study on thickness dependence of the emission characteristics in multicolor single layer organic light-emitting diodes</w:t>
      </w:r>
      <w:r w:rsidR="00E64103" w:rsidRPr="00E90370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Appl. Phys. Lett., 93, 083310, 2008</w:t>
      </w:r>
    </w:p>
    <w:p w14:paraId="3B72A02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Eleftherios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Antonios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Dimitris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Eleni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Panagiotis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Nikos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Pascal Normand, </w:t>
      </w:r>
      <w:r w:rsidR="00065711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Molecular Storage Elements for Proton Memory Devices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Advanced Materials, 20, 4568-4574, 2008</w:t>
      </w:r>
    </w:p>
    <w:p w14:paraId="377803A4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A. Stathopoulos,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Botsialas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065711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All-organic optocouplers based on polymer light-emitting diodes and photodetectors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physica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status solidi (a), Vol. 205, 2522-2525, 2008</w:t>
      </w:r>
    </w:p>
    <w:p w14:paraId="123078E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065711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065711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Energy transfer processes among emitters dispersed in a single polymer layer for colour tuning in OLEDs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physica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status solidi (a), Vol. 205, 2526-2531, 2008</w:t>
      </w:r>
    </w:p>
    <w:p w14:paraId="689A2275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Couladouros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“Materials for lithography in the nanoscale”,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Int. J.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</w:rPr>
        <w:t>Nanotechnol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.,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90370">
        <w:rPr>
          <w:rFonts w:asciiTheme="minorHAnsi" w:hAnsiTheme="minorHAnsi" w:cstheme="minorHAnsi"/>
          <w:b/>
          <w:sz w:val="22"/>
          <w:szCs w:val="22"/>
        </w:rPr>
        <w:t>, 71-87, 2009.</w:t>
      </w:r>
    </w:p>
    <w:p w14:paraId="7C28D0B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Botsialas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065711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Photopatterned PLED arrays for biosensing applications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Microelectronic Engineering, Vol. 86, 1511-1514, 2009</w:t>
      </w:r>
      <w:r w:rsidRPr="00E903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DC2A7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Bayiati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Alexandropoulos, N.A. Stathopoulos,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065711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Highly transparent partially fluorinated methacrylate polymers for optical waveguides</w:t>
      </w:r>
      <w:r w:rsidR="00065711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Microelectronic Engineering, Vol. 86, 1142-1145, 2009</w:t>
      </w:r>
    </w:p>
    <w:p w14:paraId="4D55E86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Pavli, P.S.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E64103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Chemical binding of biomolecules to micropatterned epoxy modified surfaces for biosensing applications</w:t>
      </w:r>
      <w:r w:rsidR="00E64103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Microelectronic Engineering,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Vol</w:t>
      </w:r>
      <w:r w:rsidRPr="00E90370">
        <w:rPr>
          <w:rFonts w:asciiTheme="minorHAnsi" w:hAnsiTheme="minorHAnsi" w:cstheme="minorHAnsi"/>
          <w:b/>
          <w:sz w:val="22"/>
          <w:szCs w:val="22"/>
        </w:rPr>
        <w:t>. 86, 1473-1476, 2009</w:t>
      </w:r>
    </w:p>
    <w:p w14:paraId="73C0A03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M.-E.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Vlachopoulou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Tserepi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Pavli,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Sanopoulou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“A low temperature surface modification assisted method for bonding plastic substrates”,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Micromech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Microeng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 Vol. 19, art. no. 015007, 2009</w:t>
      </w:r>
      <w:r w:rsidRPr="00E90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CF22B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Siokou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Kobe, “Surface modification of polyhedral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silsesquioxane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copolymer films by 157 nm laser light”, </w:t>
      </w:r>
      <w:r w:rsidRPr="00E90370">
        <w:rPr>
          <w:rFonts w:asciiTheme="minorHAnsi" w:hAnsiTheme="minorHAnsi" w:cstheme="minorHAnsi"/>
          <w:b/>
          <w:sz w:val="22"/>
          <w:szCs w:val="22"/>
        </w:rPr>
        <w:t>Journal of Applied Physics, Vol. 105, Article number 114305, 2009</w:t>
      </w:r>
    </w:p>
    <w:p w14:paraId="0872A98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Normand,  </w:t>
      </w:r>
      <w:r w:rsidR="00E64103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Hybrid organic-inorganic materials for molecular proton memory devices</w:t>
      </w:r>
      <w:r w:rsidR="00E64103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Organic Electronics, vol. 10, 711-718, 2009</w:t>
      </w:r>
    </w:p>
    <w:p w14:paraId="31DDA57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 xml:space="preserve">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Kapella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Photochemically-induced acid generation from 18-molybdodiphosphate and 18-tungstodiphosphate within poly(2-hydroxyethyl methacrylate) films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Inorg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 Chem., Vol. 48, 4896-4907, 2009</w:t>
      </w:r>
    </w:p>
    <w:p w14:paraId="1F21736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Kontziampasis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Beltsios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Optimized surface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silylation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of chemically amplified epoxidized photoresists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J. Appl. Pol. Sci., 117, 2189-95, 2010</w:t>
      </w:r>
    </w:p>
    <w:p w14:paraId="6155714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“A Water Soluble Inorganic Molecular Oxide as a Novel Efficient Electron Injection Layer for Hybrid Light-Emitting Diodes (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HyLEDs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)", </w:t>
      </w:r>
      <w:r w:rsidRPr="00E90370">
        <w:rPr>
          <w:rFonts w:asciiTheme="minorHAnsi" w:hAnsiTheme="minorHAnsi" w:cstheme="minorHAnsi"/>
          <w:b/>
          <w:sz w:val="22"/>
          <w:szCs w:val="22"/>
        </w:rPr>
        <w:t>Organic Electronics, vol. 11, 887-894, 2010</w:t>
      </w:r>
    </w:p>
    <w:p w14:paraId="25E7FE2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Mir, S.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Dondapati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Duate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="00A7105B" w:rsidRPr="00E90370">
        <w:rPr>
          <w:rFonts w:asciiTheme="minorHAnsi" w:hAnsiTheme="minorHAnsi" w:cstheme="minorHAnsi"/>
          <w:sz w:val="22"/>
          <w:szCs w:val="22"/>
        </w:rPr>
        <w:t xml:space="preserve"> I. </w:t>
      </w:r>
      <w:proofErr w:type="spellStart"/>
      <w:r w:rsidR="00A7105B" w:rsidRPr="00E90370">
        <w:rPr>
          <w:rFonts w:asciiTheme="minorHAnsi" w:hAnsiTheme="minorHAnsi" w:cstheme="minorHAnsi"/>
          <w:sz w:val="22"/>
          <w:szCs w:val="22"/>
        </w:rPr>
        <w:t>Katakis</w:t>
      </w:r>
      <w:proofErr w:type="spellEnd"/>
      <w:r w:rsidR="00A7105B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Electrochemical biosensor microarray functionalized by means of biomolecule friendly photolithography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Biosensors and Bioelectronics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vol.25, 2115-21, 2010</w:t>
      </w:r>
    </w:p>
    <w:p w14:paraId="500EB31A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K.Yannakopoulou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Thermally-Induced Acid Generation from 18-Molybdodiphosphate and 18-Tungstodiphosphate within Poly(2-Hydroxyethyl Methacrylate) Films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Chemistry of Materials, 22, 2730-40, 2010</w:t>
      </w:r>
    </w:p>
    <w:p w14:paraId="5EF9D37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Theodorakopoulos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"Theoretical Investigation on The Effect of Protonation on The Absorption and Emission Spectra of Two Amine-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Goup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-Bearing, Red "Push-Pull" Emitters, 4-Dimethylamino-4'-Nitrostilbene (DANS) and 4-(Dicyanomethylene)-2-Methyl-6-p-(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Dimethylamino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) Styryl-4H-Pyran (DCM)”,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J.Phys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 Chem. A, 114, 5580-7, 2010</w:t>
      </w:r>
    </w:p>
    <w:p w14:paraId="3132996E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Stathopoulos,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Savaidis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S.R.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Yesayan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Optical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modeling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of hybrid polymer solar cells using a transmission line model and comparison with experimental results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IEEE Journal of Selected Topics in Quantum Electronics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Vol. 16 (Issue on “Next-Generation Organic and Hybrid Solar Cells”) , 1784-1791, 2010</w:t>
      </w:r>
    </w:p>
    <w:p w14:paraId="7D34EDF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Ν. Α. Stathopoulos, A.A.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Iliadis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Konofaos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“Tungsten oxides as interfacial layers for improved performance in hybrid optoelectronic devices” ,</w:t>
      </w:r>
      <w:r w:rsidRPr="00E90370">
        <w:rPr>
          <w:rFonts w:asciiTheme="minorHAnsi" w:hAnsiTheme="minorHAnsi" w:cstheme="minorHAnsi"/>
          <w:b/>
          <w:sz w:val="22"/>
          <w:szCs w:val="22"/>
        </w:rPr>
        <w:t>Thin Solid Films, 519, 5748-5753, 2011</w:t>
      </w:r>
    </w:p>
    <w:p w14:paraId="729946B6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Athanasiou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B. Nilsson,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Petersson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U.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Södervall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Alestig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"Molecular junctions made of tungsten-polyoxometalate self-assembled monolayers: Towards polyoxometalate-based molecular electronics devices",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Microelectron. Eng., 88, 2775-77, 2011</w:t>
      </w:r>
    </w:p>
    <w:p w14:paraId="7D3AA03C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L.C.Palilis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D.G.Georgiadou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A.M.Douvas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S.Kennou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Syggelou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G.Papadimitropoulos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I.Kostis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Ν.Α.Stathopoulos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D.Davazoglou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“Reduction of tungsten oxide: a path towards dual functionality utilization as efficient anode and cathode interfacial layers in Organic Light Emitting Diodes”,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Adv.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Funct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 Mat., 21, 1489-97, 2011</w:t>
      </w:r>
    </w:p>
    <w:p w14:paraId="4D22223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L.C.Palilis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D.G.Georgiadou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S.Kennou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L.Syggelou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I.Kostis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G.Papadimitropoulos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N.Konofaos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A.Iliadis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D.Davazoglou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“Reduced molybdenum oxide as an efficient electron injection layer in organic light emitting diodes”, </w:t>
      </w:r>
      <w:r w:rsidRPr="00E90370">
        <w:rPr>
          <w:rFonts w:asciiTheme="minorHAnsi" w:hAnsiTheme="minorHAnsi" w:cstheme="minorHAnsi"/>
          <w:b/>
          <w:sz w:val="22"/>
          <w:szCs w:val="22"/>
        </w:rPr>
        <w:t>Appl. Phys. Letters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98, 123301, 2011</w:t>
      </w:r>
    </w:p>
    <w:p w14:paraId="3186B08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Pasparakis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Selimis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“Laser induced cell detachment and patterning with photodegradable polymer substrates”,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Angew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 Chem., Int. Ed. Eng</w:t>
      </w:r>
      <w:r w:rsidRPr="00E90370">
        <w:rPr>
          <w:rFonts w:asciiTheme="minorHAnsi" w:hAnsiTheme="minorHAnsi" w:cstheme="minorHAnsi"/>
          <w:sz w:val="22"/>
          <w:szCs w:val="22"/>
        </w:rPr>
        <w:t>.,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50, 4142-45,  2011</w:t>
      </w:r>
    </w:p>
    <w:p w14:paraId="172E24A0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Dimitra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Leonidas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Maria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George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Dimitra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Panagiotis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“Incorporating triphenyl sulfonium salts in polyfluorene PLEDs: an all-organic approach to improved charge injection”, </w:t>
      </w:r>
      <w:r w:rsidRPr="00E90370">
        <w:rPr>
          <w:rFonts w:asciiTheme="minorHAnsi" w:hAnsiTheme="minorHAnsi" w:cstheme="minorHAnsi"/>
          <w:b/>
          <w:sz w:val="22"/>
          <w:szCs w:val="22"/>
        </w:rPr>
        <w:t>J. Mater. Chem., 21, 9296-9301, 2011</w:t>
      </w:r>
    </w:p>
    <w:p w14:paraId="603FC6D8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I.S.K.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Kerkines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Theodorakopoulos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“Fluorescence properties of organic dyes: quantum chemical studies on the green/blue neutral and protonated DMA-DPH emitters in polymer matrices”, </w:t>
      </w:r>
      <w:r w:rsidRPr="00E90370">
        <w:rPr>
          <w:rFonts w:asciiTheme="minorHAnsi" w:hAnsiTheme="minorHAnsi" w:cstheme="minorHAnsi"/>
          <w:b/>
          <w:sz w:val="22"/>
          <w:szCs w:val="22"/>
        </w:rPr>
        <w:t>Phys. Chem. Chem. Phys., 13 (48), 21273 – 21281, 2011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C3991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N. A. Stathopoulos,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S.R.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Yesayan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Savaidis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“A transmission line model for the optical simulation of multilayer structures and its application for oblique illumination of an organic solar cell with anisotropic extinction coefficient”, </w:t>
      </w:r>
      <w:r w:rsidRPr="00E90370">
        <w:rPr>
          <w:rFonts w:asciiTheme="minorHAnsi" w:hAnsiTheme="minorHAnsi" w:cstheme="minorHAnsi"/>
          <w:b/>
          <w:sz w:val="22"/>
          <w:szCs w:val="22"/>
        </w:rPr>
        <w:t>J. Appl. Phys., 110, 114506, 2011</w:t>
      </w:r>
    </w:p>
    <w:p w14:paraId="14F93523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 xml:space="preserve">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Pasparakis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“Photodegradable polymers for biotechnological applications”,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Macromol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Rapid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Commun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Macromol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Rapid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Commun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publidhed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online 13 Dec 2011</w:t>
      </w:r>
    </w:p>
    <w:p w14:paraId="377841CD" w14:textId="77777777" w:rsidR="007E09EA" w:rsidRPr="00E90370" w:rsidRDefault="000E7733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, I. Kostis, D.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>,</w:t>
      </w:r>
      <w:r w:rsidR="007E09EA" w:rsidRPr="00E90370">
        <w:rPr>
          <w:rFonts w:asciiTheme="minorHAnsi" w:hAnsiTheme="minorHAnsi" w:cstheme="minorHAnsi"/>
        </w:rPr>
        <w:t xml:space="preserve"> “</w:t>
      </w:r>
      <w:r w:rsidR="007E09EA" w:rsidRPr="00E90370">
        <w:rPr>
          <w:rFonts w:asciiTheme="minorHAnsi" w:hAnsiTheme="minorHAnsi" w:cstheme="minorHAnsi"/>
          <w:sz w:val="22"/>
          <w:szCs w:val="22"/>
        </w:rPr>
        <w:t xml:space="preserve">Barrierless hole injection through sub-bandgap occupied states in OLEDs using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substoichiomeric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9EA" w:rsidRPr="00E90370">
        <w:rPr>
          <w:rFonts w:asciiTheme="minorHAnsi" w:hAnsiTheme="minorHAnsi" w:cstheme="minorHAnsi"/>
          <w:sz w:val="22"/>
          <w:szCs w:val="22"/>
        </w:rPr>
        <w:t>MoOx</w:t>
      </w:r>
      <w:proofErr w:type="spellEnd"/>
      <w:r w:rsidR="007E09EA" w:rsidRPr="00E90370">
        <w:rPr>
          <w:rFonts w:asciiTheme="minorHAnsi" w:hAnsiTheme="minorHAnsi" w:cstheme="minorHAnsi"/>
          <w:sz w:val="22"/>
          <w:szCs w:val="22"/>
        </w:rPr>
        <w:t xml:space="preserve"> anode interfacial layer”,  </w:t>
      </w:r>
      <w:r w:rsidR="007E09EA" w:rsidRPr="00E90370">
        <w:rPr>
          <w:rFonts w:asciiTheme="minorHAnsi" w:hAnsiTheme="minorHAnsi" w:cstheme="minorHAnsi"/>
          <w:b/>
          <w:sz w:val="22"/>
          <w:szCs w:val="22"/>
        </w:rPr>
        <w:t>Appl. Phys. Letters, 100, 013311, 2012</w:t>
      </w:r>
    </w:p>
    <w:p w14:paraId="1B813742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Sygellou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Konofaos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Iliadis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Reduced Transition Metal Oxides as Electron Injection Layers in Hybrid-PLEDs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Microelectron. Eng., 90, 59-61, 2012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31940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</w:t>
      </w:r>
      <w:r w:rsidR="000E7733" w:rsidRPr="00E90370">
        <w:rPr>
          <w:rFonts w:asciiTheme="minorHAnsi" w:hAnsiTheme="minorHAnsi" w:cstheme="minorHAnsi"/>
          <w:sz w:val="22"/>
          <w:szCs w:val="22"/>
        </w:rPr>
        <w:t>padimitropoulos</w:t>
      </w:r>
      <w:proofErr w:type="spellEnd"/>
      <w:r w:rsidR="000E7733"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="000E7733"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Vourdas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N.A. Stathopoulos,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“High performance organic light emitting diodes using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substoichiometric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tungsten oxide as efficient hole injection layer”, </w:t>
      </w:r>
      <w:r w:rsidRPr="00E90370">
        <w:rPr>
          <w:rFonts w:asciiTheme="minorHAnsi" w:hAnsiTheme="minorHAnsi" w:cstheme="minorHAnsi"/>
          <w:b/>
          <w:sz w:val="22"/>
          <w:szCs w:val="22"/>
        </w:rPr>
        <w:t>Organic Electronics, 13, 796-806, 2012</w:t>
      </w:r>
    </w:p>
    <w:p w14:paraId="54089B19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"Patternable Fluorinate Polyhedral Oligomeric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Silsequioxane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-Functionalized polymer materials with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ultra low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dielectric constants", </w:t>
      </w:r>
      <w:r w:rsidRPr="00E90370">
        <w:rPr>
          <w:rFonts w:asciiTheme="minorHAnsi" w:hAnsiTheme="minorHAnsi" w:cstheme="minorHAnsi"/>
          <w:b/>
          <w:sz w:val="22"/>
          <w:szCs w:val="22"/>
        </w:rPr>
        <w:t>Materials Chemistry and Physics, 135, 880-83, 2012</w:t>
      </w:r>
    </w:p>
    <w:p w14:paraId="6932DDA7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Dimitrakis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“Conduction mechanisms in tungsten-polyoxometalate self-assembled molecular junctions”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Microelectronic Engineering, 97, 150-53, 2012</w:t>
      </w:r>
    </w:p>
    <w:p w14:paraId="5F6E4C1F" w14:textId="77777777" w:rsidR="00281102" w:rsidRPr="00E90370" w:rsidRDefault="00281102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Sygellou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 G. Papadimitropoulos1,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“The influence of hydrogenation and oxygen vacancies on molybdenum oxides work function and gap states for application in organic optoelectronics”, </w:t>
      </w:r>
      <w:r w:rsidRPr="00E90370">
        <w:rPr>
          <w:rFonts w:asciiTheme="minorHAnsi" w:hAnsiTheme="minorHAnsi" w:cstheme="minorHAnsi"/>
          <w:b/>
          <w:sz w:val="22"/>
          <w:szCs w:val="22"/>
        </w:rPr>
        <w:t>J. Am. Chem. Soc. 134, 16178-16187, 2012</w:t>
      </w:r>
    </w:p>
    <w:p w14:paraId="256B3627" w14:textId="77777777" w:rsidR="00281102" w:rsidRPr="00E90370" w:rsidRDefault="00281102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“Effect of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triphenylsulfonium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triflate addition in wide band-gap polymer light-emitting diodes: improved charge injection, transport and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electroplex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-induced emission tuning”,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RSC Adv., </w:t>
      </w:r>
      <w:r w:rsidR="00C9012E" w:rsidRPr="00E90370">
        <w:rPr>
          <w:rFonts w:asciiTheme="minorHAnsi" w:hAnsiTheme="minorHAnsi" w:cstheme="minorHAnsi"/>
          <w:b/>
          <w:sz w:val="22"/>
          <w:szCs w:val="22"/>
        </w:rPr>
        <w:t xml:space="preserve">2 (31) , </w:t>
      </w:r>
      <w:r w:rsidRPr="00E90370">
        <w:rPr>
          <w:rFonts w:asciiTheme="minorHAnsi" w:hAnsiTheme="minorHAnsi" w:cstheme="minorHAnsi"/>
          <w:b/>
          <w:sz w:val="22"/>
          <w:szCs w:val="22"/>
        </w:rPr>
        <w:t>11786-11792, 2012</w:t>
      </w:r>
    </w:p>
    <w:p w14:paraId="1D09376F" w14:textId="77777777" w:rsidR="007E09EA" w:rsidRPr="00E90370" w:rsidRDefault="007E09E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Ladas, S.N.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Botzakaki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Skarlatos, C.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Krontiras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A. Stathopoulos,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“Atomic layer deposited zirconium oxide electron injection layer for efficient organic light emitting diodes”, </w:t>
      </w:r>
      <w:r w:rsidRPr="00E90370">
        <w:rPr>
          <w:rFonts w:asciiTheme="minorHAnsi" w:hAnsiTheme="minorHAnsi" w:cstheme="minorHAnsi"/>
          <w:b/>
          <w:sz w:val="22"/>
          <w:szCs w:val="22"/>
        </w:rPr>
        <w:t>Organic Electronics,</w:t>
      </w:r>
      <w:r w:rsidR="00C9012E" w:rsidRPr="00E90370">
        <w:rPr>
          <w:rFonts w:asciiTheme="minorHAnsi" w:hAnsiTheme="minorHAnsi" w:cstheme="minorHAnsi"/>
          <w:b/>
          <w:sz w:val="22"/>
          <w:szCs w:val="22"/>
        </w:rPr>
        <w:t xml:space="preserve"> 14, 312-19, 2013</w:t>
      </w:r>
      <w:r w:rsidR="000458D2" w:rsidRPr="00E90370">
        <w:rPr>
          <w:rFonts w:asciiTheme="minorHAnsi" w:hAnsiTheme="minorHAnsi" w:cstheme="minorHAnsi"/>
          <w:b/>
          <w:sz w:val="22"/>
          <w:szCs w:val="22"/>
        </w:rPr>
        <w:t>.</w:t>
      </w:r>
    </w:p>
    <w:p w14:paraId="05A058D2" w14:textId="77777777" w:rsidR="000458D2" w:rsidRPr="00E90370" w:rsidRDefault="000458D2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N.A. Stathopoulos,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Constantoudis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Solution processable tungsten polyoxometalate as highly effective cathode interlayer for improved efficiency and stability polymer solar cells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Solar Energy Materials and Solar Cells, </w:t>
      </w:r>
      <w:r w:rsidR="00541BEA" w:rsidRPr="00E90370">
        <w:rPr>
          <w:rFonts w:asciiTheme="minorHAnsi" w:hAnsiTheme="minorHAnsi" w:cstheme="minorHAnsi"/>
          <w:b/>
          <w:sz w:val="22"/>
          <w:szCs w:val="22"/>
        </w:rPr>
        <w:t>114, 205-213, 2013</w:t>
      </w:r>
    </w:p>
    <w:p w14:paraId="737C2C4E" w14:textId="77777777" w:rsidR="00733E94" w:rsidRPr="00E90370" w:rsidRDefault="00733E94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I. Kostis,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Konofaos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Vourdas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Highly porous tungsten oxides for electrochromic applications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Microelectron. Eng., Accepted Manuscript, Available online 20 March 2013</w:t>
      </w:r>
    </w:p>
    <w:p w14:paraId="7DBC9921" w14:textId="77777777" w:rsidR="00733E94" w:rsidRPr="00E90370" w:rsidRDefault="00733E94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E.J.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Normand,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Radiation Sensors Based on the Generation of Mobile Protons in Organic Dielectrics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ACS Appl</w:t>
      </w:r>
      <w:r w:rsidR="00235CE6" w:rsidRPr="00E90370">
        <w:rPr>
          <w:rFonts w:asciiTheme="minorHAnsi" w:hAnsiTheme="minorHAnsi" w:cstheme="minorHAnsi"/>
          <w:b/>
          <w:sz w:val="22"/>
          <w:szCs w:val="22"/>
        </w:rPr>
        <w:t xml:space="preserve">ied Materials &amp; Interfaces,  05, 5667-5674, </w:t>
      </w:r>
      <w:r w:rsidRPr="00E90370">
        <w:rPr>
          <w:rFonts w:asciiTheme="minorHAnsi" w:hAnsiTheme="minorHAnsi" w:cstheme="minorHAnsi"/>
          <w:b/>
          <w:sz w:val="22"/>
          <w:szCs w:val="22"/>
        </w:rPr>
        <w:t>2013</w:t>
      </w:r>
    </w:p>
    <w:p w14:paraId="474B7D4D" w14:textId="77777777" w:rsidR="007E4981" w:rsidRPr="00E90370" w:rsidRDefault="00BC24DE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A.M.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N.A. Stathopoulos, S.S.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Savaidis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76099" w:rsidRPr="00E90370">
        <w:rPr>
          <w:rFonts w:asciiTheme="minorHAnsi" w:hAnsiTheme="minorHAnsi" w:cstheme="minorHAnsi"/>
          <w:iCs/>
          <w:sz w:val="22"/>
          <w:szCs w:val="22"/>
        </w:rPr>
        <w:t>“</w:t>
      </w:r>
      <w:r w:rsidRPr="00E90370">
        <w:rPr>
          <w:rFonts w:asciiTheme="minorHAnsi" w:hAnsiTheme="minorHAnsi" w:cstheme="minorHAnsi"/>
          <w:iCs/>
          <w:sz w:val="22"/>
          <w:szCs w:val="22"/>
        </w:rPr>
        <w:t>Vapor deposited hydrogenated and oxygen deficient molybdenum oxide thin films for application in organic optoelectronics</w:t>
      </w:r>
      <w:r w:rsidR="00A76099" w:rsidRPr="00E90370">
        <w:rPr>
          <w:rFonts w:asciiTheme="minorHAnsi" w:hAnsiTheme="minorHAnsi" w:cstheme="minorHAnsi"/>
          <w:iCs/>
          <w:sz w:val="22"/>
          <w:szCs w:val="22"/>
        </w:rPr>
        <w:t>”</w:t>
      </w:r>
      <w:r w:rsidRPr="00E90370">
        <w:rPr>
          <w:rFonts w:asciiTheme="minorHAnsi" w:hAnsiTheme="minorHAnsi" w:cstheme="minorHAnsi"/>
          <w:iCs/>
          <w:sz w:val="22"/>
          <w:szCs w:val="22"/>
        </w:rPr>
        <w:t xml:space="preserve">,  </w:t>
      </w:r>
      <w:r w:rsidRPr="00E90370">
        <w:rPr>
          <w:rFonts w:asciiTheme="minorHAnsi" w:hAnsiTheme="minorHAnsi" w:cstheme="minorHAnsi"/>
          <w:b/>
          <w:iCs/>
          <w:sz w:val="22"/>
          <w:szCs w:val="22"/>
        </w:rPr>
        <w:t xml:space="preserve">Surface and Coatings Technology, </w:t>
      </w:r>
      <w:proofErr w:type="spellStart"/>
      <w:r w:rsidRPr="00E90370">
        <w:rPr>
          <w:rFonts w:asciiTheme="minorHAnsi" w:hAnsiTheme="minorHAnsi" w:cstheme="minorHAnsi"/>
          <w:b/>
          <w:iCs/>
          <w:sz w:val="22"/>
          <w:szCs w:val="22"/>
        </w:rPr>
        <w:t>accepred</w:t>
      </w:r>
      <w:proofErr w:type="spellEnd"/>
      <w:r w:rsidRPr="00E90370">
        <w:rPr>
          <w:rFonts w:asciiTheme="minorHAnsi" w:hAnsiTheme="minorHAnsi" w:cstheme="minorHAnsi"/>
          <w:b/>
          <w:iCs/>
          <w:sz w:val="22"/>
          <w:szCs w:val="22"/>
        </w:rPr>
        <w:t xml:space="preserve"> manuscript, available online 1 June 2013</w:t>
      </w:r>
    </w:p>
    <w:p w14:paraId="3612C59F" w14:textId="77777777" w:rsidR="00F06C67" w:rsidRPr="00E90370" w:rsidRDefault="00F06C67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Dimitrakis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D.</w:t>
      </w:r>
      <w:r w:rsidR="007E4981" w:rsidRPr="00E90370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="007E4981" w:rsidRPr="00E90370">
        <w:rPr>
          <w:rFonts w:asciiTheme="minorHAnsi" w:hAnsiTheme="minorHAnsi" w:cstheme="minorHAnsi"/>
          <w:sz w:val="22"/>
          <w:szCs w:val="22"/>
        </w:rPr>
        <w:t>Geo</w:t>
      </w:r>
      <w:r w:rsidRPr="00E90370">
        <w:rPr>
          <w:rFonts w:asciiTheme="minorHAnsi" w:hAnsiTheme="minorHAnsi" w:cstheme="minorHAnsi"/>
          <w:sz w:val="22"/>
          <w:szCs w:val="22"/>
        </w:rPr>
        <w:t>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D.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Velessiotis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A.</w:t>
      </w:r>
      <w:r w:rsidR="007E4981" w:rsidRPr="00E90370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="007E4981" w:rsidRPr="00E90370">
        <w:rPr>
          <w:rFonts w:asciiTheme="minorHAnsi" w:hAnsiTheme="minorHAnsi" w:cstheme="minorHAnsi"/>
          <w:sz w:val="22"/>
          <w:szCs w:val="22"/>
        </w:rPr>
        <w:t>Coutsol</w:t>
      </w:r>
      <w:r w:rsidRPr="00E90370">
        <w:rPr>
          <w:rFonts w:asciiTheme="minorHAnsi" w:hAnsiTheme="minorHAnsi" w:cstheme="minorHAnsi"/>
          <w:sz w:val="22"/>
          <w:szCs w:val="22"/>
        </w:rPr>
        <w:t>elos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and P.</w:t>
      </w:r>
      <w:r w:rsidR="007E4981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4981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A76099" w:rsidRPr="00E90370">
        <w:rPr>
          <w:rFonts w:asciiTheme="minorHAnsi" w:hAnsiTheme="minorHAnsi" w:cstheme="minorHAnsi"/>
          <w:sz w:val="22"/>
          <w:szCs w:val="22"/>
        </w:rPr>
        <w:t>,</w:t>
      </w:r>
      <w:r w:rsidR="007E4981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="007E4981" w:rsidRPr="00E90370">
        <w:rPr>
          <w:rFonts w:asciiTheme="minorHAnsi" w:hAnsiTheme="minorHAnsi" w:cstheme="minorHAnsi"/>
          <w:sz w:val="22"/>
          <w:szCs w:val="22"/>
        </w:rPr>
        <w:t>Emergence of ambient temperature ferroelectricity in meso-</w:t>
      </w:r>
      <w:proofErr w:type="spellStart"/>
      <w:r w:rsidR="007E4981" w:rsidRPr="00E90370">
        <w:rPr>
          <w:rFonts w:asciiTheme="minorHAnsi" w:hAnsiTheme="minorHAnsi" w:cstheme="minorHAnsi"/>
          <w:sz w:val="22"/>
          <w:szCs w:val="22"/>
        </w:rPr>
        <w:t>tetrakis</w:t>
      </w:r>
      <w:proofErr w:type="spellEnd"/>
      <w:r w:rsidR="007E4981" w:rsidRPr="00E90370">
        <w:rPr>
          <w:rFonts w:asciiTheme="minorHAnsi" w:hAnsiTheme="minorHAnsi" w:cstheme="minorHAnsi"/>
          <w:sz w:val="22"/>
          <w:szCs w:val="22"/>
        </w:rPr>
        <w:t>(1-methylpyridinium-4-yl)porphyrin chloride thin films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="007E4981"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7E4981" w:rsidRPr="00E90370">
        <w:rPr>
          <w:rFonts w:asciiTheme="minorHAnsi" w:hAnsiTheme="minorHAnsi" w:cstheme="minorHAnsi"/>
          <w:b/>
          <w:sz w:val="22"/>
          <w:szCs w:val="22"/>
        </w:rPr>
        <w:t xml:space="preserve">Appl. Phys. Lett. 103, 022908, 2013  </w:t>
      </w:r>
    </w:p>
    <w:p w14:paraId="093425A7" w14:textId="77777777" w:rsidR="004351C2" w:rsidRPr="00E90370" w:rsidRDefault="00F06C67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D.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L.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C.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M.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G.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D.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P.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="004351C2" w:rsidRPr="00E90370">
        <w:rPr>
          <w:rFonts w:asciiTheme="minorHAnsi" w:hAnsiTheme="minorHAnsi" w:cstheme="minorHAnsi"/>
          <w:sz w:val="22"/>
          <w:szCs w:val="22"/>
        </w:rPr>
        <w:t xml:space="preserve">Influence of the anion on the optoelectronic characteristics of </w:t>
      </w:r>
      <w:proofErr w:type="spellStart"/>
      <w:r w:rsidR="004351C2" w:rsidRPr="00E90370">
        <w:rPr>
          <w:rFonts w:asciiTheme="minorHAnsi" w:hAnsiTheme="minorHAnsi" w:cstheme="minorHAnsi"/>
          <w:sz w:val="22"/>
          <w:szCs w:val="22"/>
        </w:rPr>
        <w:t>triphenylsulfonium</w:t>
      </w:r>
      <w:proofErr w:type="spellEnd"/>
      <w:r w:rsidR="004351C2" w:rsidRPr="00E90370">
        <w:rPr>
          <w:rFonts w:asciiTheme="minorHAnsi" w:hAnsiTheme="minorHAnsi" w:cstheme="minorHAnsi"/>
          <w:sz w:val="22"/>
          <w:szCs w:val="22"/>
        </w:rPr>
        <w:t xml:space="preserve"> salts modified polymer light emitting devices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Synthetic Metals 181, 37– 44, 2013</w:t>
      </w:r>
    </w:p>
    <w:p w14:paraId="309536AF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 xml:space="preserve">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Theodorakopoulos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Constantoudis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Karantonis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All-organic sulfonium salts acting as efficient solution processed electron injection layer for PLEDs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ACS Appl. Mater. Interfaces, 5, 12346-54, 2013</w:t>
      </w:r>
    </w:p>
    <w:p w14:paraId="675FA832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Constantoudis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Lazarides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Porphyrin oriented self-assembled nanostructures for efficient exciton dissociation in high-performing organic photovoltaics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 </w:t>
      </w:r>
      <w:r w:rsidRPr="00E90370">
        <w:rPr>
          <w:rFonts w:asciiTheme="minorHAnsi" w:hAnsiTheme="minorHAnsi" w:cstheme="minorHAnsi"/>
          <w:b/>
          <w:sz w:val="22"/>
          <w:szCs w:val="22"/>
        </w:rPr>
        <w:t>J. Mater. Chem. A, 2, 182-192, 2014</w:t>
      </w:r>
    </w:p>
    <w:p w14:paraId="5BC47116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Stergiopoulos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A. Stathopoulos,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Hydrogenated under-stoichiometric tungsten oxide anode interlayers for efficient and stable organic photovoltaics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J. Mater. Chem. A, 2, 1738-1749, 2014 </w:t>
      </w:r>
    </w:p>
    <w:p w14:paraId="1A333A8D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M.-I.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Botsialas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Papanikolaou,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Oikonomou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Rysz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Budkowski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A76099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</w:rPr>
        <w:t>1-D polymeric photonic crystals as spectroscopic zero-power humidity sensors</w:t>
      </w:r>
      <w:r w:rsidR="00A76099" w:rsidRPr="00E90370">
        <w:rPr>
          <w:rFonts w:asciiTheme="minorHAnsi" w:hAnsiTheme="minorHAnsi" w:cstheme="minorHAnsi"/>
          <w:sz w:val="22"/>
          <w:szCs w:val="22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OLE_LINK1"/>
      <w:bookmarkStart w:id="1" w:name="OLE_LINK2"/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Microelectronic Engineering, 115, 55-60, 2014 </w:t>
      </w:r>
      <w:bookmarkEnd w:id="0"/>
      <w:bookmarkEnd w:id="1"/>
    </w:p>
    <w:p w14:paraId="3A59F9BB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Alexandropoulos, N.A.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Vainos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N.A. Stathopoulos,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“</w:t>
      </w:r>
      <w:r w:rsidRPr="00E90370">
        <w:rPr>
          <w:rFonts w:asciiTheme="minorHAnsi" w:hAnsiTheme="minorHAnsi" w:cstheme="minorHAnsi"/>
          <w:sz w:val="22"/>
          <w:szCs w:val="22"/>
        </w:rPr>
        <w:t xml:space="preserve">The role of metal/metal oxide/organic anode interfaces in efficiency and stability of bulk heterojunction organic photodetectors”,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Microelectronic Engineering, 117, 13-17, 2014 </w:t>
      </w:r>
      <w:r w:rsidRPr="00E903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CE51DA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Bein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J.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Feckl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Stergiopoulos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A. Stathopoulos,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“Solution-Processed Hydrogen Molybdenum Bronzes as Highly Conductive Anode Interlayers in Efficient Organic Photovoltaics”,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Advanced Energy Materials, </w:t>
      </w:r>
      <w:r w:rsidR="006676A9" w:rsidRPr="00E90370">
        <w:rPr>
          <w:rFonts w:asciiTheme="minorHAnsi" w:hAnsiTheme="minorHAnsi" w:cstheme="minorHAnsi"/>
          <w:b/>
          <w:sz w:val="22"/>
          <w:szCs w:val="22"/>
        </w:rPr>
        <w:t xml:space="preserve">4(3), 2014, </w:t>
      </w:r>
      <w:r w:rsidRPr="00E90370">
        <w:rPr>
          <w:rFonts w:asciiTheme="minorHAnsi" w:hAnsiTheme="minorHAnsi" w:cstheme="minorHAnsi"/>
          <w:b/>
          <w:sz w:val="22"/>
          <w:szCs w:val="22"/>
        </w:rPr>
        <w:t>DOI: 10.1002/aenm.201300896</w:t>
      </w:r>
    </w:p>
    <w:p w14:paraId="0E26E6A6" w14:textId="77777777" w:rsidR="003D1FBA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Constantoudis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Daphnomili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“Large Work Function Shift of Organic Semiconductors Inducing Enhanced Interfacial Electron Transfer in Organic Optoelectronics Enabled by Porphyrin Aggregated Nanostructures”,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Nano Research, </w:t>
      </w:r>
      <w:r w:rsidR="004A634F" w:rsidRPr="00E90370">
        <w:rPr>
          <w:rFonts w:asciiTheme="minorHAnsi" w:hAnsiTheme="minorHAnsi" w:cstheme="minorHAnsi"/>
          <w:b/>
          <w:sz w:val="22"/>
          <w:szCs w:val="22"/>
        </w:rPr>
        <w:t>7, 679-93, 2014</w:t>
      </w:r>
    </w:p>
    <w:p w14:paraId="056B289A" w14:textId="77777777" w:rsidR="00200526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Kyrasta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Tsamis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Papanikolaou,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I. Kostis,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Kokkosis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“Solution-processed nanostructured zinc oxide cathode interfacial layers for efficient inverted organic photovoltaics”, </w:t>
      </w:r>
      <w:r w:rsidRPr="00E90370">
        <w:rPr>
          <w:rFonts w:asciiTheme="minorHAnsi" w:hAnsiTheme="minorHAnsi" w:cstheme="minorHAnsi"/>
          <w:b/>
          <w:sz w:val="22"/>
          <w:szCs w:val="22"/>
        </w:rPr>
        <w:t>Microelectronic Engineering,</w:t>
      </w:r>
      <w:r w:rsidR="00200526"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00A" w:rsidRPr="00E90370">
        <w:rPr>
          <w:rFonts w:asciiTheme="minorHAnsi" w:hAnsiTheme="minorHAnsi" w:cstheme="minorHAnsi"/>
          <w:b/>
          <w:sz w:val="22"/>
          <w:szCs w:val="22"/>
        </w:rPr>
        <w:t xml:space="preserve">119, 100-104, </w:t>
      </w:r>
      <w:r w:rsidR="00200526" w:rsidRPr="00E90370">
        <w:rPr>
          <w:rFonts w:asciiTheme="minorHAnsi" w:hAnsiTheme="minorHAnsi" w:cstheme="minorHAnsi"/>
          <w:b/>
          <w:sz w:val="22"/>
          <w:szCs w:val="22"/>
        </w:rPr>
        <w:t>2014</w:t>
      </w:r>
    </w:p>
    <w:p w14:paraId="7B015B8E" w14:textId="77777777" w:rsidR="00200526" w:rsidRPr="00E90370" w:rsidRDefault="003D1FBA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George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Pasparakis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Theodore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Maria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and Panagiotis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“Harnessing photochemical internalization with dual degradable nanoparticles for combinatorial photo-chemotherapy”,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Nature Communications, </w:t>
      </w:r>
      <w:r w:rsidR="00ED40B6" w:rsidRPr="00E90370">
        <w:rPr>
          <w:rFonts w:asciiTheme="minorHAnsi" w:hAnsiTheme="minorHAnsi" w:cstheme="minorHAnsi"/>
          <w:b/>
          <w:sz w:val="22"/>
          <w:szCs w:val="22"/>
        </w:rPr>
        <w:t xml:space="preserve">5, doi:10.1038/ncomms4623, </w:t>
      </w:r>
      <w:r w:rsidR="00DF6EFC" w:rsidRPr="00E90370">
        <w:rPr>
          <w:rFonts w:asciiTheme="minorHAnsi" w:hAnsiTheme="minorHAnsi" w:cstheme="minorHAnsi"/>
          <w:b/>
          <w:sz w:val="22"/>
          <w:szCs w:val="22"/>
        </w:rPr>
        <w:t>7 April 2014</w:t>
      </w:r>
    </w:p>
    <w:p w14:paraId="7E225EF4" w14:textId="77777777" w:rsidR="00DB0757" w:rsidRPr="00E90370" w:rsidRDefault="00C73589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732F7C" w:rsidRPr="00E90370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="00732F7C" w:rsidRPr="00E90370">
        <w:rPr>
          <w:rFonts w:asciiTheme="minorHAnsi" w:hAnsiTheme="minorHAnsi" w:cstheme="minorHAnsi"/>
          <w:sz w:val="22"/>
          <w:szCs w:val="22"/>
        </w:rPr>
        <w:t>Theodorakopoulos</w:t>
      </w:r>
      <w:proofErr w:type="spellEnd"/>
      <w:r w:rsidR="00732F7C" w:rsidRPr="00E90370">
        <w:rPr>
          <w:rFonts w:asciiTheme="minorHAnsi" w:hAnsiTheme="minorHAnsi" w:cstheme="minorHAnsi"/>
          <w:sz w:val="22"/>
          <w:szCs w:val="22"/>
        </w:rPr>
        <w:t xml:space="preserve">, N. N. </w:t>
      </w:r>
      <w:proofErr w:type="spellStart"/>
      <w:r w:rsidR="00732F7C" w:rsidRPr="00E90370">
        <w:rPr>
          <w:rFonts w:asciiTheme="minorHAnsi" w:hAnsiTheme="minorHAnsi" w:cstheme="minorHAnsi"/>
          <w:sz w:val="22"/>
          <w:szCs w:val="22"/>
        </w:rPr>
        <w:t>Lathiotakis</w:t>
      </w:r>
      <w:proofErr w:type="spellEnd"/>
      <w:r w:rsidR="00732F7C"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r w:rsidR="002258C9" w:rsidRPr="00E90370">
        <w:rPr>
          <w:rFonts w:asciiTheme="minorHAnsi" w:hAnsiTheme="minorHAnsi" w:cstheme="minorHAnsi"/>
          <w:sz w:val="22"/>
          <w:szCs w:val="22"/>
        </w:rPr>
        <w:t>G</w:t>
      </w:r>
      <w:r w:rsidR="00732F7C" w:rsidRPr="00E9037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32F7C"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="00732F7C"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="00732F7C"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="00732F7C" w:rsidRPr="00E90370">
        <w:rPr>
          <w:rFonts w:asciiTheme="minorHAnsi" w:hAnsiTheme="minorHAnsi" w:cstheme="minorHAnsi"/>
          <w:sz w:val="22"/>
          <w:szCs w:val="22"/>
        </w:rPr>
        <w:t>, P.</w:t>
      </w:r>
      <w:r w:rsidR="002258C9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8C9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2258C9" w:rsidRPr="00E90370">
        <w:rPr>
          <w:rFonts w:asciiTheme="minorHAnsi" w:hAnsiTheme="minorHAnsi" w:cstheme="minorHAnsi"/>
          <w:sz w:val="22"/>
          <w:szCs w:val="22"/>
        </w:rPr>
        <w:t xml:space="preserve">, “Theoretical Study on the Electronic Structure of Triphenyl Sulfonium  Salts: Electronic Excitation and Electron Transfer Processes”, </w:t>
      </w:r>
      <w:r w:rsidR="002258C9" w:rsidRPr="00E90370">
        <w:rPr>
          <w:rFonts w:asciiTheme="minorHAnsi" w:hAnsiTheme="minorHAnsi" w:cstheme="minorHAnsi"/>
          <w:b/>
          <w:sz w:val="22"/>
          <w:szCs w:val="22"/>
        </w:rPr>
        <w:t xml:space="preserve">Chemical Physics Letters, </w:t>
      </w:r>
      <w:r w:rsidR="005D2887" w:rsidRPr="00E90370">
        <w:rPr>
          <w:rFonts w:asciiTheme="minorHAnsi" w:hAnsiTheme="minorHAnsi" w:cstheme="minorHAnsi"/>
          <w:b/>
          <w:sz w:val="22"/>
          <w:szCs w:val="22"/>
        </w:rPr>
        <w:t>601</w:t>
      </w:r>
      <w:r w:rsidR="00F71602" w:rsidRPr="00E903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D2887" w:rsidRPr="00E90370">
        <w:rPr>
          <w:rFonts w:asciiTheme="minorHAnsi" w:hAnsiTheme="minorHAnsi" w:cstheme="minorHAnsi"/>
          <w:b/>
          <w:sz w:val="22"/>
          <w:szCs w:val="22"/>
        </w:rPr>
        <w:t xml:space="preserve">63-68, </w:t>
      </w:r>
      <w:r w:rsidR="00F71602" w:rsidRPr="00E90370">
        <w:rPr>
          <w:rFonts w:asciiTheme="minorHAnsi" w:hAnsiTheme="minorHAnsi" w:cstheme="minorHAnsi"/>
          <w:b/>
          <w:sz w:val="22"/>
          <w:szCs w:val="22"/>
        </w:rPr>
        <w:t>2014</w:t>
      </w:r>
    </w:p>
    <w:p w14:paraId="07A1A6F6" w14:textId="77777777" w:rsidR="007763D4" w:rsidRPr="00E90370" w:rsidRDefault="00732F7C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Stergiopoulos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and D.</w:t>
      </w:r>
      <w:r w:rsidR="00DB0757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757"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="00DB0757" w:rsidRPr="00E90370">
        <w:rPr>
          <w:rFonts w:asciiTheme="minorHAnsi" w:hAnsiTheme="minorHAnsi" w:cstheme="minorHAnsi"/>
          <w:sz w:val="22"/>
          <w:szCs w:val="22"/>
        </w:rPr>
        <w:t xml:space="preserve">, “Fast Recovery of the High Work Function of Tungsten and Molybdenum Oxides via Microwave Exposure for Efficient Organic Photovoltaics”, </w:t>
      </w:r>
      <w:r w:rsidR="006835F4" w:rsidRPr="00E90370">
        <w:rPr>
          <w:rFonts w:asciiTheme="minorHAnsi" w:hAnsiTheme="minorHAnsi" w:cstheme="minorHAnsi"/>
          <w:b/>
          <w:sz w:val="22"/>
          <w:szCs w:val="22"/>
        </w:rPr>
        <w:t>J. Phys. Chem. Letters</w:t>
      </w:r>
      <w:r w:rsidR="00DB0757" w:rsidRPr="00E90370">
        <w:rPr>
          <w:rFonts w:asciiTheme="minorHAnsi" w:hAnsiTheme="minorHAnsi" w:cstheme="minorHAnsi"/>
          <w:b/>
          <w:sz w:val="22"/>
          <w:szCs w:val="22"/>
        </w:rPr>
        <w:t>, 5, 1871-1879, 2014</w:t>
      </w:r>
    </w:p>
    <w:p w14:paraId="5F8EE9A2" w14:textId="77777777" w:rsidR="006835F4" w:rsidRPr="00E90370" w:rsidRDefault="007633C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A.M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D.G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Vourdas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K.</w:t>
      </w:r>
      <w:r w:rsidR="00FF740C" w:rsidRPr="00E90370">
        <w:rPr>
          <w:rFonts w:asciiTheme="minorHAnsi" w:hAnsiTheme="minorHAnsi" w:cstheme="minorHAnsi"/>
          <w:sz w:val="22"/>
          <w:szCs w:val="22"/>
        </w:rPr>
        <w:t>P G</w:t>
      </w:r>
      <w:r w:rsidRPr="00E90370">
        <w:rPr>
          <w:rFonts w:asciiTheme="minorHAnsi" w:hAnsiTheme="minorHAnsi" w:cstheme="minorHAnsi"/>
          <w:sz w:val="22"/>
          <w:szCs w:val="22"/>
        </w:rPr>
        <w:t xml:space="preserve">iannakopoulos,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Kontos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P.</w:t>
      </w:r>
      <w:r w:rsidR="00FF740C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740C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FF740C" w:rsidRPr="00E90370">
        <w:rPr>
          <w:rFonts w:asciiTheme="minorHAnsi" w:hAnsiTheme="minorHAnsi" w:cstheme="minorHAnsi"/>
          <w:sz w:val="22"/>
          <w:szCs w:val="22"/>
        </w:rPr>
        <w:t xml:space="preserve">, “Sol-gel synthesized, low-temperature processed, reduced molybdenum peroxides for organic optoelectronics applications”, </w:t>
      </w:r>
      <w:r w:rsidR="007763D4" w:rsidRPr="00E90370">
        <w:rPr>
          <w:rFonts w:asciiTheme="minorHAnsi" w:hAnsiTheme="minorHAnsi" w:cstheme="minorHAnsi"/>
          <w:b/>
          <w:sz w:val="22"/>
          <w:szCs w:val="22"/>
        </w:rPr>
        <w:t>J. Mater. Chem. C, 2, 6290-6300, 2014</w:t>
      </w:r>
      <w:r w:rsidR="00C17F71" w:rsidRPr="00E90370">
        <w:rPr>
          <w:rFonts w:asciiTheme="minorHAnsi" w:hAnsiTheme="minorHAnsi" w:cstheme="minorHAnsi"/>
          <w:b/>
          <w:sz w:val="22"/>
          <w:szCs w:val="22"/>
        </w:rPr>
        <w:t>.</w:t>
      </w:r>
    </w:p>
    <w:p w14:paraId="08A5C385" w14:textId="77777777" w:rsidR="00196555" w:rsidRPr="00E90370" w:rsidRDefault="00310550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>M.</w:t>
      </w:r>
      <w:r w:rsidR="003043FF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3FF"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="003043FF" w:rsidRPr="00E90370">
        <w:rPr>
          <w:rFonts w:asciiTheme="minorHAnsi" w:hAnsiTheme="minorHAnsi" w:cstheme="minorHAnsi"/>
          <w:sz w:val="22"/>
          <w:szCs w:val="22"/>
        </w:rPr>
        <w:t xml:space="preserve"> ,</w:t>
      </w:r>
      <w:r w:rsidRPr="00E90370">
        <w:rPr>
          <w:rFonts w:asciiTheme="minorHAnsi" w:hAnsiTheme="minorHAnsi" w:cstheme="minorHAnsi"/>
          <w:sz w:val="22"/>
          <w:szCs w:val="22"/>
        </w:rPr>
        <w:t xml:space="preserve">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N.</w:t>
      </w:r>
      <w:r w:rsidR="003043FF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3FF" w:rsidRPr="00E90370">
        <w:rPr>
          <w:rFonts w:asciiTheme="minorHAnsi" w:hAnsiTheme="minorHAnsi" w:cstheme="minorHAnsi"/>
          <w:sz w:val="22"/>
          <w:szCs w:val="22"/>
        </w:rPr>
        <w:t>Boukos</w:t>
      </w:r>
      <w:proofErr w:type="spellEnd"/>
      <w:r w:rsidR="003043FF" w:rsidRPr="00E90370">
        <w:rPr>
          <w:rFonts w:asciiTheme="minorHAnsi" w:hAnsiTheme="minorHAnsi" w:cstheme="minorHAnsi"/>
          <w:sz w:val="22"/>
          <w:szCs w:val="22"/>
        </w:rPr>
        <w:t xml:space="preserve"> ,</w:t>
      </w:r>
      <w:r w:rsidR="00196555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</w:rPr>
        <w:t xml:space="preserve">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G.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Skoulatakis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Kennou</w:t>
      </w:r>
      <w:proofErr w:type="spellEnd"/>
      <w:r w:rsidR="003043FF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Botzakaki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Georga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C.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Krontiras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F. Auras</w:t>
      </w:r>
      <w:r w:rsidR="003043FF" w:rsidRPr="00E90370">
        <w:rPr>
          <w:rFonts w:asciiTheme="minorHAnsi" w:hAnsiTheme="minorHAnsi" w:cstheme="minorHAnsi"/>
          <w:sz w:val="22"/>
          <w:szCs w:val="22"/>
        </w:rPr>
        <w:t>,</w:t>
      </w:r>
      <w:r w:rsidRPr="00E90370">
        <w:rPr>
          <w:rFonts w:asciiTheme="minorHAnsi" w:hAnsiTheme="minorHAnsi" w:cstheme="minorHAnsi"/>
          <w:sz w:val="22"/>
          <w:szCs w:val="22"/>
        </w:rPr>
        <w:t xml:space="preserve">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Fattakhova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-Rohlfing , T.</w:t>
      </w:r>
      <w:r w:rsidR="003043FF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3FF" w:rsidRPr="00E90370">
        <w:rPr>
          <w:rFonts w:asciiTheme="minorHAnsi" w:hAnsiTheme="minorHAnsi" w:cstheme="minorHAnsi"/>
          <w:sz w:val="22"/>
          <w:szCs w:val="22"/>
        </w:rPr>
        <w:t>Be</w:t>
      </w:r>
      <w:r w:rsidRPr="00E90370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T.</w:t>
      </w:r>
      <w:r w:rsidR="003043FF" w:rsidRPr="00E90370">
        <w:rPr>
          <w:rFonts w:asciiTheme="minorHAnsi" w:hAnsiTheme="minorHAnsi" w:cstheme="minorHAnsi"/>
          <w:sz w:val="22"/>
          <w:szCs w:val="22"/>
        </w:rPr>
        <w:t>A. Papadopoulos ,</w:t>
      </w:r>
      <w:r w:rsidRPr="00E90370">
        <w:rPr>
          <w:rFonts w:asciiTheme="minorHAnsi" w:hAnsiTheme="minorHAnsi" w:cstheme="minorHAnsi"/>
          <w:sz w:val="22"/>
          <w:szCs w:val="22"/>
        </w:rPr>
        <w:t xml:space="preserve">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, and P.</w:t>
      </w:r>
      <w:r w:rsidR="003043FF"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3FF"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="003043FF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577DE5" w:rsidRPr="00E90370">
        <w:rPr>
          <w:rFonts w:asciiTheme="minorHAnsi" w:hAnsiTheme="minorHAnsi" w:cstheme="minorHAnsi"/>
          <w:sz w:val="22"/>
          <w:szCs w:val="22"/>
        </w:rPr>
        <w:t>“</w:t>
      </w:r>
      <w:r w:rsidR="005B0754" w:rsidRPr="00E90370">
        <w:rPr>
          <w:rFonts w:asciiTheme="minorHAnsi" w:hAnsiTheme="minorHAnsi" w:cstheme="minorHAnsi"/>
          <w:sz w:val="22"/>
          <w:szCs w:val="22"/>
        </w:rPr>
        <w:t xml:space="preserve">Atomic Layer Deposited </w:t>
      </w:r>
      <w:proofErr w:type="spellStart"/>
      <w:r w:rsidR="005B0754" w:rsidRPr="00E90370">
        <w:rPr>
          <w:rFonts w:asciiTheme="minorHAnsi" w:hAnsiTheme="minorHAnsi" w:cstheme="minorHAnsi"/>
          <w:sz w:val="22"/>
          <w:szCs w:val="22"/>
        </w:rPr>
        <w:t>Aluminum</w:t>
      </w:r>
      <w:proofErr w:type="spellEnd"/>
      <w:r w:rsidR="005B0754" w:rsidRPr="00E90370">
        <w:rPr>
          <w:rFonts w:asciiTheme="minorHAnsi" w:hAnsiTheme="minorHAnsi" w:cstheme="minorHAnsi"/>
          <w:sz w:val="22"/>
          <w:szCs w:val="22"/>
        </w:rPr>
        <w:t xml:space="preserve"> and Zirconium Oxides for Surface Passivation of TiO2 in High-Efficiency Organic Photovoltaics</w:t>
      </w:r>
      <w:r w:rsidR="00577DE5" w:rsidRPr="00E90370">
        <w:rPr>
          <w:rFonts w:asciiTheme="minorHAnsi" w:hAnsiTheme="minorHAnsi" w:cstheme="minorHAnsi"/>
          <w:sz w:val="22"/>
          <w:szCs w:val="22"/>
        </w:rPr>
        <w:t>”</w:t>
      </w:r>
      <w:r w:rsidR="005B0754" w:rsidRPr="00E90370">
        <w:rPr>
          <w:rFonts w:asciiTheme="minorHAnsi" w:hAnsiTheme="minorHAnsi" w:cstheme="minorHAnsi"/>
          <w:sz w:val="22"/>
          <w:szCs w:val="22"/>
        </w:rPr>
        <w:t>,</w:t>
      </w:r>
      <w:r w:rsidR="005B0754"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Advanced Energy Materials 4 (15), 1400214, </w:t>
      </w:r>
      <w:r w:rsidR="00196555" w:rsidRPr="00E90370">
        <w:rPr>
          <w:rFonts w:asciiTheme="minorHAnsi" w:hAnsiTheme="minorHAnsi" w:cstheme="minorHAnsi"/>
          <w:b/>
          <w:sz w:val="22"/>
          <w:szCs w:val="22"/>
        </w:rPr>
        <w:t>2014</w:t>
      </w:r>
      <w:r w:rsidR="00196555" w:rsidRPr="00E90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4A8CB9" w14:textId="77777777" w:rsidR="00196555" w:rsidRPr="00E90370" w:rsidRDefault="006E738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90370"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P. Pavli, P. S. Petrou, A. M. Douvas, D. Dimotikali,  S. E. Kakabakos, P. Argitis, Protein-resistant crosslinked poly(vinyl alcohol) micropatterns via photolithography using removable polyoxometalate photocatalyst, </w:t>
      </w:r>
      <w:r w:rsidRPr="00E90370">
        <w:rPr>
          <w:rFonts w:asciiTheme="minorHAnsi" w:hAnsiTheme="minorHAnsi" w:cstheme="minorHAnsi"/>
          <w:b/>
          <w:sz w:val="22"/>
          <w:szCs w:val="22"/>
          <w:lang w:val="pt-BR"/>
        </w:rPr>
        <w:t xml:space="preserve">ACS Appl. </w:t>
      </w:r>
      <w:r w:rsidRPr="00E90370">
        <w:rPr>
          <w:rFonts w:asciiTheme="minorHAnsi" w:hAnsiTheme="minorHAnsi" w:cstheme="minorHAnsi"/>
          <w:b/>
          <w:sz w:val="22"/>
          <w:szCs w:val="22"/>
        </w:rPr>
        <w:t>Mater. Interfaces 6:  17463-17473, 2014</w:t>
      </w:r>
      <w:r w:rsidR="00C83709" w:rsidRPr="00E90370">
        <w:rPr>
          <w:rFonts w:asciiTheme="minorHAnsi" w:hAnsiTheme="minorHAnsi" w:cstheme="minorHAnsi"/>
          <w:sz w:val="22"/>
          <w:szCs w:val="22"/>
        </w:rPr>
        <w:t>.</w:t>
      </w:r>
    </w:p>
    <w:p w14:paraId="79057304" w14:textId="77777777" w:rsidR="00C83709" w:rsidRPr="00E90370" w:rsidRDefault="00C83709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M Vasilopoulou, N Konofaos, D Davazoglou, P Argitis, NA Stathopoulos, Stelios P Savaidis, Agis A Iliadis, Organic photovoltaic performance improvement using atomic layer deposited ZnO electron-collecting layers, </w:t>
      </w:r>
      <w:r w:rsidRPr="00E90370">
        <w:rPr>
          <w:rFonts w:asciiTheme="minorHAnsi" w:hAnsiTheme="minorHAnsi" w:cstheme="minorHAnsi"/>
          <w:b/>
          <w:sz w:val="22"/>
          <w:szCs w:val="22"/>
          <w:lang w:val="pt-BR"/>
        </w:rPr>
        <w:t>Solid-State Electronics 101, 50-56, 2014</w:t>
      </w:r>
    </w:p>
    <w:p w14:paraId="611A4A2D" w14:textId="77777777" w:rsidR="00196555" w:rsidRPr="00E90370" w:rsidRDefault="0019655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90370">
        <w:rPr>
          <w:rFonts w:asciiTheme="minorHAnsi" w:hAnsiTheme="minorHAnsi" w:cstheme="minorHAnsi"/>
          <w:sz w:val="22"/>
          <w:szCs w:val="22"/>
          <w:lang w:val="pt-BR"/>
        </w:rPr>
        <w:t>D G Georgiadou, M Ulmeanu, M Kompitsas, P Argitis, M Kandyla,</w:t>
      </w:r>
      <w:r w:rsidR="00A446B5"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 Scalable fabrication of nanostructured p-Si/n-ZnO heterojunctions by femtosecond-laser processing,</w:t>
      </w:r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pt-BR"/>
        </w:rPr>
        <w:t>Materials Research Express 1, 045902, 2014</w:t>
      </w:r>
    </w:p>
    <w:p w14:paraId="489C8593" w14:textId="77777777" w:rsidR="00F71602" w:rsidRPr="00E90370" w:rsidRDefault="00E95F84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Balliou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Normand,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and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Tungsten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polyoxometalate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molecules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as active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nodes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dynamic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carrier exchange in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hybrid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molecular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/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semiconductor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>capacitors</w:t>
      </w:r>
      <w:proofErr w:type="spellEnd"/>
      <w:r w:rsidR="0019655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965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Journal of </w:t>
      </w:r>
      <w:proofErr w:type="spellStart"/>
      <w:r w:rsidR="001965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lied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Physics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116, 143703, 2014</w:t>
      </w:r>
      <w:r w:rsidR="001965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(</w:t>
      </w:r>
      <w:proofErr w:type="spellStart"/>
      <w:r w:rsidR="001965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doi</w:t>
      </w:r>
      <w:proofErr w:type="spellEnd"/>
      <w:r w:rsidR="001965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: 10.1063/1.4897397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</w:p>
    <w:p w14:paraId="37BD4174" w14:textId="77777777" w:rsidR="005118C5" w:rsidRPr="00E90370" w:rsidRDefault="005118C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QDavazoglou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Stathopoulos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Kamalakis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Alexandropoulos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Vainos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Politi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Couris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 Argitis, Solution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processed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multi-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color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light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emitting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diodes for application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telecommunications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Microelectronic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Engineering,145, 21-28, 2015 (doi:10.1016/j.mee.2015.02.005)</w:t>
      </w:r>
    </w:p>
    <w:p w14:paraId="7284CBF0" w14:textId="77777777" w:rsidR="005118C5" w:rsidRPr="00E90370" w:rsidRDefault="005118C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Chavelas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Oikonomou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Botsialas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 Argitis, 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Papanikolaou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Goustouridis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Beltsios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Lidorikis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Lithographically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tuned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one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dimensional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photonic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crystal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arrays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Optics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&amp; Laser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Technology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68, 105-112, 2015 (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doi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:10.1016/j.optlastec.2014.11.008)</w:t>
      </w:r>
    </w:p>
    <w:p w14:paraId="6B90BD5B" w14:textId="77777777" w:rsidR="006A57D6" w:rsidRPr="00E90370" w:rsidRDefault="005118C5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Old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Metal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Oxide Clusters in New Applications: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Spontaneous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Reduction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Keggin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Dawson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Polyoxometalate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by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Metallic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Electrode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Improving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Optoelectronics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Am.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Soc., DOI: 10.1021/jacs.5b01889, Publication Date (Web): May 7, 2015</w:t>
      </w:r>
    </w:p>
    <w:p w14:paraId="2ABD3FF9" w14:textId="77777777" w:rsidR="00CE45FF" w:rsidRPr="00E90370" w:rsidRDefault="00CE45FF" w:rsidP="00A000D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Annealing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-free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highly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crystalline solution-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processed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molecular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metal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oxides for efficient single-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junction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tandem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Energy &amp;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Environmental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Science, 8, 2448-2463, 2015</w:t>
      </w:r>
    </w:p>
    <w:p w14:paraId="394C0D4C" w14:textId="77777777" w:rsidR="00CE45FF" w:rsidRPr="00E90370" w:rsidRDefault="00CE45FF" w:rsidP="00A000D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Karkabounas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Psycharis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Kosmas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Lekka</w:t>
      </w:r>
      <w:proofErr w:type="spellEnd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>Immobilization</w:t>
      </w:r>
      <w:proofErr w:type="spellEnd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>Lipid</w:t>
      </w:r>
      <w:proofErr w:type="spellEnd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>Substrates</w:t>
      </w:r>
      <w:proofErr w:type="spellEnd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: Application on Phospholipase A2 </w:t>
      </w:r>
      <w:proofErr w:type="spellStart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>Determination</w:t>
      </w:r>
      <w:proofErr w:type="spellEnd"/>
      <w:r w:rsidR="00EE44EA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EE44EA" w:rsidRPr="00E90370">
        <w:rPr>
          <w:rFonts w:asciiTheme="minorHAnsi" w:hAnsiTheme="minorHAnsi" w:cstheme="minorHAnsi"/>
          <w:b/>
          <w:sz w:val="22"/>
          <w:szCs w:val="22"/>
          <w:lang w:val="fr-FR"/>
        </w:rPr>
        <w:t>Lipids</w:t>
      </w:r>
      <w:proofErr w:type="spellEnd"/>
      <w:r w:rsidR="00EE44EA" w:rsidRPr="00E90370">
        <w:rPr>
          <w:rFonts w:asciiTheme="minorHAnsi" w:hAnsiTheme="minorHAnsi" w:cstheme="minorHAnsi"/>
          <w:b/>
          <w:sz w:val="22"/>
          <w:szCs w:val="22"/>
          <w:lang w:val="fr-FR"/>
        </w:rPr>
        <w:t>, 1-13, 2015</w:t>
      </w:r>
    </w:p>
    <w:p w14:paraId="35A6EE48" w14:textId="77777777" w:rsidR="00BC24DE" w:rsidRPr="00E90370" w:rsidRDefault="00EC0F7E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Papamakarios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Droseros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Surface Modification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ZnO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via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Hydrogen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Plasma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Treatment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Efficient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Inverted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6479B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="0056479B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="0056479B" w:rsidRPr="00E90370">
        <w:rPr>
          <w:rFonts w:asciiTheme="minorHAnsi" w:hAnsiTheme="minorHAnsi" w:cstheme="minorHAnsi"/>
          <w:b/>
          <w:sz w:val="22"/>
          <w:szCs w:val="22"/>
          <w:lang w:val="fr-FR"/>
        </w:rPr>
        <w:t>. Mater. Interfaces, 8 (2), pp 1194–1205, 2016, DOI: 10.1021/acsami.5b09533</w:t>
      </w:r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010198B" w14:textId="77777777" w:rsidR="0056479B" w:rsidRPr="00E90370" w:rsidRDefault="001027DB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Topal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Kus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Ersöz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Water-Soluble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Lacunary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Polyoxometalates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Excellent Electron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Mobilities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Hole Blocking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Capabilities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High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Fluorescent and Phosphorescent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Light </w:t>
      </w:r>
      <w:proofErr w:type="spellStart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>Emitting</w:t>
      </w:r>
      <w:proofErr w:type="spellEnd"/>
      <w:r w:rsidR="0056479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Diodes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Advanced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Functional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Materials, </w:t>
      </w:r>
      <w:r w:rsidR="003455DF" w:rsidRPr="00E90370">
        <w:rPr>
          <w:rFonts w:asciiTheme="minorHAnsi" w:hAnsiTheme="minorHAnsi" w:cstheme="minorHAnsi"/>
          <w:b/>
          <w:sz w:val="22"/>
          <w:szCs w:val="22"/>
          <w:lang w:val="fr-FR"/>
        </w:rPr>
        <w:t>26, 2655–2665, 2016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DOI: 10.1002/adfm.20150483</w:t>
      </w:r>
    </w:p>
    <w:p w14:paraId="64B0DE15" w14:textId="77777777" w:rsidR="00297EE9" w:rsidRPr="00E90370" w:rsidRDefault="00297EE9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Kostis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Kontos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Dehydration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molybdenum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oxide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hole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extraction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via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microwave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annealing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the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improvement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lifetime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Mater.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C,</w:t>
      </w:r>
      <w:r w:rsidR="0048235F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4, 7683-7694, 2016</w:t>
      </w:r>
    </w:p>
    <w:p w14:paraId="7044BDBE" w14:textId="77777777" w:rsidR="00297EE9" w:rsidRPr="00E90370" w:rsidRDefault="00297EE9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Zeniou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Sakellis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A. Papadopoulos, J. Briscoe,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Surface passivation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effect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by fluorine plasma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treatment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ZnO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lifetime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improvement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inverted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Mater.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A, 2016, 4, 11844-11858, 2016</w:t>
      </w:r>
    </w:p>
    <w:p w14:paraId="1830145E" w14:textId="77777777" w:rsidR="005B5B22" w:rsidRPr="00E90370" w:rsidRDefault="005B5B22" w:rsidP="00A000D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Gkoupidenis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Saltas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Dimitrakis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Beltsios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Pandis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Kyritsis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Pissis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Normand, Direct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Current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Conductivity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Thin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-Film Ionic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Conductors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from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Analysis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Dielectric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Spectroscopic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Measurements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Time and Frequency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Domains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Phys.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C, 120 (38), 21254-21262, 2016</w:t>
      </w:r>
    </w:p>
    <w:p w14:paraId="078A14D2" w14:textId="77777777" w:rsidR="007442F1" w:rsidRPr="00E90370" w:rsidRDefault="007442F1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Panagiotopoulos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A. 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Porphyrin‐Sensitized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Evolution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Hydrogen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using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Dawson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Keplerate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Polyoxometalate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Photocatalysts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ChemSusChem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9, 3213-3219</w:t>
      </w:r>
      <w:r w:rsidR="005B5B22" w:rsidRPr="00E90370">
        <w:rPr>
          <w:rFonts w:asciiTheme="minorHAnsi" w:hAnsiTheme="minorHAnsi" w:cstheme="minorHAnsi"/>
          <w:b/>
          <w:sz w:val="22"/>
          <w:szCs w:val="22"/>
          <w:lang w:val="fr-FR"/>
        </w:rPr>
        <w:t>, 2016</w:t>
      </w:r>
    </w:p>
    <w:p w14:paraId="574D7861" w14:textId="77777777" w:rsidR="005B5B22" w:rsidRPr="00E90370" w:rsidRDefault="005B5B22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H.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Farmakalidis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Karatasios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Sotiropoulou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Boyatzis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Chryssoulakis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Kilikoglou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Accelerated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Thermal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Ageing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Acrylic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Copolymers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, Cyclohexanone-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Based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Urea-Aldehyde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Resins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used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>Paintings</w:t>
      </w:r>
      <w:proofErr w:type="spellEnd"/>
      <w:r w:rsidR="00DA15B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Conservation,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Mediterranean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Archaeology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Archaeometry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16 (3), 213-228, 2016</w:t>
      </w:r>
    </w:p>
    <w:p w14:paraId="52101500" w14:textId="77777777" w:rsidR="00186B01" w:rsidRPr="00E90370" w:rsidRDefault="00186B01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Sakellis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A. Papadopoulos, J. Briscoe,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S.</w:t>
      </w:r>
      <w:r w:rsidR="00701B0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01B00"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="00701B0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P. </w:t>
      </w:r>
      <w:proofErr w:type="spellStart"/>
      <w:r w:rsidR="00701B00"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Avoiding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ambient air and light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induced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degradation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high-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by the use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hydrogen-doped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zinc oxide as electron extraction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material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Nano Energy, 34, 500–514, 2017</w:t>
      </w:r>
      <w:r w:rsidR="009A64D9" w:rsidRPr="00E90370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14:paraId="4E029331" w14:textId="77777777" w:rsidR="00FB1CA0" w:rsidRPr="00E90370" w:rsidRDefault="00F20976" w:rsidP="00A000D5">
      <w:pPr>
        <w:pStyle w:val="ListParagraph"/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H.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Farmakalidis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Boyatzis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Karatasios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Sotiropoulou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Chryssoulakis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Kilikoglou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effect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TiO2 component on the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properties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acrylic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urea-aldehyde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resins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under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accelerated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ageing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conditions,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Pure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Applied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Chemistry, 2017</w:t>
      </w:r>
      <w:r w:rsidR="00FB1CA0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="00FB1CA0" w:rsidRPr="00E90370">
        <w:rPr>
          <w:rFonts w:asciiTheme="minorHAnsi" w:hAnsiTheme="minorHAnsi" w:cstheme="minorHAnsi"/>
          <w:sz w:val="22"/>
          <w:szCs w:val="22"/>
          <w:lang w:val="fr-FR"/>
        </w:rPr>
        <w:t>Published</w:t>
      </w:r>
      <w:proofErr w:type="spellEnd"/>
      <w:r w:rsidR="00FB1C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Online: 2017-06-08 | DOI: </w:t>
      </w:r>
      <w:hyperlink r:id="rId15" w:history="1">
        <w:r w:rsidR="00FB1CA0"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fr-FR"/>
          </w:rPr>
          <w:t>https://doi.org/10.1515/pac-2016-1220</w:t>
        </w:r>
      </w:hyperlink>
    </w:p>
    <w:p w14:paraId="53D591BF" w14:textId="77777777" w:rsidR="009A64D9" w:rsidRPr="00E90370" w:rsidRDefault="000145FE" w:rsidP="00A000D5">
      <w:pPr>
        <w:pStyle w:val="ListParagraph"/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Topal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A Papadopoulos, F. Auras,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Seintis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Koutsoureli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Papaioannou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Ersoz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Kus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Low-Work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Function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Lacunary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Polyoxometalates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21BBD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as </w:t>
      </w:r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Electron Transport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Interlayers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Inverted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Improved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="00BA7D8B"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5690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="00FD5690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="00FD5690" w:rsidRPr="00E90370">
        <w:rPr>
          <w:rFonts w:asciiTheme="minorHAnsi" w:hAnsiTheme="minorHAnsi" w:cstheme="minorHAnsi"/>
          <w:b/>
          <w:sz w:val="22"/>
          <w:szCs w:val="22"/>
          <w:lang w:val="fr-FR"/>
        </w:rPr>
        <w:t>. Mater. Interfaces</w:t>
      </w:r>
      <w:r w:rsidR="00FB1CA0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2017, 9 (27), pp 22773–22787, </w:t>
      </w:r>
      <w:r w:rsidR="00FB1CA0" w:rsidRPr="00E90370">
        <w:rPr>
          <w:rFonts w:asciiTheme="minorHAnsi" w:hAnsiTheme="minorHAnsi" w:cstheme="minorHAnsi"/>
          <w:sz w:val="22"/>
          <w:szCs w:val="22"/>
          <w:lang w:val="fr-FR"/>
        </w:rPr>
        <w:t>DOI: 10.1021/acsami.7b04600</w:t>
      </w:r>
    </w:p>
    <w:p w14:paraId="43452926" w14:textId="77777777" w:rsidR="00FD5690" w:rsidRPr="00E90370" w:rsidRDefault="001566B4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M.</w:t>
      </w:r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Botzakaki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Sakellis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A. Papadopoulos, J. Briscoe, C. Drivas,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Seintis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Krontiras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P.</w:t>
      </w:r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>Fala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Boukos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P. Argitis, M.</w:t>
      </w:r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="00F82565"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90370">
        <w:rPr>
          <w:rFonts w:asciiTheme="minorHAnsi" w:hAnsiTheme="minorHAnsi" w:cstheme="minorHAnsi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Improved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Ambient Air via Atomic Layer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Deposition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Ultra-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Thin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Dielectric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F8256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9A64D9" w:rsidRPr="00E90370">
        <w:rPr>
          <w:rFonts w:asciiTheme="minorHAnsi" w:hAnsiTheme="minorHAnsi" w:cstheme="minorHAnsi"/>
          <w:b/>
          <w:sz w:val="22"/>
          <w:szCs w:val="22"/>
          <w:lang w:val="fr-FR"/>
        </w:rPr>
        <w:t>Adv.Mater</w:t>
      </w:r>
      <w:proofErr w:type="spellEnd"/>
      <w:r w:rsidR="009A64D9" w:rsidRPr="00E90370">
        <w:rPr>
          <w:rFonts w:asciiTheme="minorHAnsi" w:hAnsiTheme="minorHAnsi" w:cstheme="minorHAnsi"/>
          <w:b/>
          <w:sz w:val="22"/>
          <w:szCs w:val="22"/>
          <w:lang w:val="fr-FR"/>
        </w:rPr>
        <w:t>. Interfaces</w:t>
      </w:r>
      <w:r w:rsidR="00D14B14" w:rsidRPr="00E90370">
        <w:rPr>
          <w:rFonts w:asciiTheme="minorHAnsi" w:hAnsiTheme="minorHAnsi" w:cstheme="minorHAnsi"/>
          <w:b/>
          <w:sz w:val="22"/>
          <w:szCs w:val="22"/>
          <w:lang w:val="fr-FR"/>
        </w:rPr>
        <w:t>,</w:t>
      </w:r>
      <w:r w:rsidR="00C21BBD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D14B14" w:rsidRPr="00E90370">
        <w:rPr>
          <w:rFonts w:asciiTheme="minorHAnsi" w:hAnsiTheme="minorHAnsi" w:cstheme="minorHAnsi"/>
          <w:b/>
          <w:sz w:val="22"/>
          <w:szCs w:val="22"/>
          <w:lang w:val="fr-FR"/>
        </w:rPr>
        <w:t>available</w:t>
      </w:r>
      <w:proofErr w:type="spellEnd"/>
      <w:r w:rsidR="00D14B14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online 12 July 2017, </w:t>
      </w:r>
      <w:r w:rsidR="00D14B14" w:rsidRPr="00E90370">
        <w:rPr>
          <w:rFonts w:asciiTheme="minorHAnsi" w:hAnsiTheme="minorHAnsi" w:cstheme="minorHAnsi"/>
          <w:sz w:val="22"/>
          <w:szCs w:val="22"/>
          <w:lang w:val="fr-FR"/>
        </w:rPr>
        <w:t>DOI: 10.1002/admi.201700231</w:t>
      </w:r>
      <w:r w:rsidR="003F0D5C" w:rsidRPr="00E90370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FD5690" w:rsidRPr="00E90370">
        <w:rPr>
          <w:rFonts w:asciiTheme="minorHAnsi" w:hAnsiTheme="minorHAnsi" w:cstheme="minorHAnsi"/>
        </w:rPr>
        <w:t xml:space="preserve"> </w:t>
      </w:r>
    </w:p>
    <w:p w14:paraId="4F486BB3" w14:textId="77777777" w:rsidR="009A64D9" w:rsidRPr="00E90370" w:rsidRDefault="00FD5690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Kostis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Zeniou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Alexandropoulos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Vainos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Stathopoulos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90370">
        <w:rPr>
          <w:rFonts w:asciiTheme="minorHAnsi" w:hAnsiTheme="minorHAnsi" w:cstheme="minorHAnsi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Microwave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Exposure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as a Fast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Cost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-Effective Alternative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Oxygen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Plasma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Treatment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Indium-Tin Oxide Electrode for Application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Phys. D: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Phys. 50, 505105, 2017</w:t>
      </w:r>
    </w:p>
    <w:p w14:paraId="28588427" w14:textId="77777777" w:rsidR="00FD5690" w:rsidRPr="00E90370" w:rsidRDefault="00642733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Kelaidis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90370">
        <w:rPr>
          <w:rFonts w:asciiTheme="minorHAnsi" w:hAnsiTheme="minorHAnsi" w:cstheme="minorHAnsi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Papadimitropoulos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F. Auras, D.G.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S.-R.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Christopoulos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Chroneos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Hydrogen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nitrogen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codoping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anatase TiO2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Scientific Reports 7</w:t>
      </w:r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Article </w:t>
      </w:r>
      <w:proofErr w:type="spellStart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number</w:t>
      </w:r>
      <w:proofErr w:type="spellEnd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17839Article </w:t>
      </w:r>
      <w:proofErr w:type="spellStart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number</w:t>
      </w:r>
      <w:proofErr w:type="spellEnd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17839, 1 </w:t>
      </w:r>
      <w:proofErr w:type="spellStart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>December</w:t>
      </w:r>
      <w:proofErr w:type="spellEnd"/>
      <w:r w:rsidR="006D1B55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2017, </w:t>
      </w:r>
      <w:r w:rsidR="006D1B55" w:rsidRPr="00E90370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oi:10.1038/s41598-017-18051-0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66D282A4" w14:textId="77777777" w:rsidR="0052537D" w:rsidRPr="00E90370" w:rsidRDefault="0052537D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Georgiadou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Zeniou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Seintis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Tsoukalas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Plasma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induced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degradation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surface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electronic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structure modification of Poly(3-hexylthiophene) films,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Degradation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Stability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149, 162-172, 2018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4EAA971" w14:textId="77777777" w:rsidR="003455DF" w:rsidRPr="00E90370" w:rsidRDefault="007554D8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Balis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Angaridis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Nikolaou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, F. Auras, L.C.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Evangelou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Koutsoureli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Papaioannou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, D.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avazoglou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P. </w:t>
      </w:r>
      <w:proofErr w:type="spellStart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, A.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and  M. </w:t>
      </w:r>
      <w:proofErr w:type="spellStart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Engineering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Porphyrin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Molecules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Use as Effective Cathode Interfacial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Modifiers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2537D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="0052537D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="0052537D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Mater. Interfaces, 2018, 10 (24), pp 20728–20739, </w:t>
      </w:r>
      <w:r w:rsidR="0052537D" w:rsidRPr="00E90370">
        <w:rPr>
          <w:rFonts w:asciiTheme="minorHAnsi" w:hAnsiTheme="minorHAnsi" w:cstheme="minorHAnsi"/>
          <w:sz w:val="22"/>
          <w:szCs w:val="22"/>
          <w:lang w:val="fr-FR"/>
        </w:rPr>
        <w:t>DOI: 10.1021/acsami.8b03061</w:t>
      </w:r>
    </w:p>
    <w:p w14:paraId="2973220E" w14:textId="77777777" w:rsidR="0052537D" w:rsidRPr="00E90370" w:rsidRDefault="0052537D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Topal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 A. Papadopoulos,  F. Auras,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Seintis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Schmidt-Mende,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Kus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P. Argitis  and 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silanol-functionalized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polyoxometalate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excellent electron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transfer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mediating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behavior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to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ZnO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TiO2 cathode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lastRenderedPageBreak/>
        <w:t>interlayers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highly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efficient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extremely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stable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E90370">
        <w:rPr>
          <w:rFonts w:asciiTheme="minorHAnsi" w:hAnsiTheme="minorHAnsi" w:cstheme="minorHAnsi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Mater.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C, 2018,6, 1459-1469</w:t>
      </w:r>
      <w:r w:rsidR="004970E8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>DOI: 10.1039/C7TC04960A.</w:t>
      </w:r>
    </w:p>
    <w:p w14:paraId="40EE29EF" w14:textId="77777777" w:rsidR="007554D8" w:rsidRPr="00E90370" w:rsidRDefault="004970E8" w:rsidP="00A000D5">
      <w:pPr>
        <w:numPr>
          <w:ilvl w:val="0"/>
          <w:numId w:val="18"/>
        </w:numPr>
        <w:spacing w:line="240" w:lineRule="atLeast"/>
        <w:jc w:val="both"/>
        <w:rPr>
          <w:rStyle w:val="listitem-data"/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Botzakaki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Drivas,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Seintis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Sakellis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Schmidt-Mende,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C.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Krontiras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Georga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Insights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into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the passivation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effect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atomic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layer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deposited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hafnium oxide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enhancement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J. Mater.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C, 2018,6, 8051-8059, </w:t>
      </w:r>
      <w:r w:rsidRPr="00E90370">
        <w:rPr>
          <w:rStyle w:val="listitem-label"/>
          <w:rFonts w:asciiTheme="minorHAnsi" w:hAnsiTheme="minorHAnsi" w:cstheme="minorHAnsi"/>
          <w:bCs/>
          <w:spacing w:val="-5"/>
        </w:rPr>
        <w:t>DOI:</w:t>
      </w:r>
      <w:r w:rsidRPr="00E90370">
        <w:rPr>
          <w:rStyle w:val="listitem-data"/>
          <w:rFonts w:asciiTheme="minorHAnsi" w:hAnsiTheme="minorHAnsi" w:cstheme="minorHAnsi"/>
          <w:spacing w:val="-5"/>
        </w:rPr>
        <w:t>10.1039/C8TC02243G.</w:t>
      </w:r>
    </w:p>
    <w:p w14:paraId="0BCB8E2B" w14:textId="77777777" w:rsidR="00611480" w:rsidRPr="00E90370" w:rsidRDefault="008A3C70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M.-C.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Skoulikidou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Papaioannou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Theodorakopoulos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Vainos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D.</w:t>
      </w:r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>Alexa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ndropoulos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A. 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M.</w:t>
      </w:r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="004970E8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Functionalized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Zinc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Porphyrins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Various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Peripheral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Groups for Interfacial Electron Injection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Barrier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Control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Light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Emitting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Diodes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9404D5" w:rsidRPr="00E90370">
        <w:rPr>
          <w:rFonts w:asciiTheme="minorHAnsi" w:hAnsiTheme="minorHAnsi" w:cstheme="minorHAnsi"/>
          <w:b/>
          <w:sz w:val="22"/>
          <w:szCs w:val="22"/>
          <w:lang w:val="fr-FR"/>
        </w:rPr>
        <w:t>ACS Omega, 3 (8), pp 10008–10018</w:t>
      </w:r>
      <w:r w:rsidR="00611480"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0D56F1" w:rsidRPr="00E90370">
        <w:rPr>
          <w:rFonts w:asciiTheme="minorHAnsi" w:hAnsiTheme="minorHAnsi" w:cstheme="minorHAnsi"/>
        </w:rPr>
        <w:t xml:space="preserve"> </w:t>
      </w:r>
      <w:r w:rsidR="000D56F1" w:rsidRPr="00E90370">
        <w:rPr>
          <w:rFonts w:asciiTheme="minorHAnsi" w:hAnsiTheme="minorHAnsi" w:cstheme="minorHAnsi"/>
          <w:b/>
          <w:sz w:val="22"/>
          <w:szCs w:val="22"/>
          <w:lang w:val="fr-FR"/>
        </w:rPr>
        <w:t>2018</w:t>
      </w:r>
      <w:r w:rsidR="000D56F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61148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404D5" w:rsidRPr="00E90370">
        <w:rPr>
          <w:rFonts w:asciiTheme="minorHAnsi" w:hAnsiTheme="minorHAnsi" w:cstheme="minorHAnsi"/>
          <w:sz w:val="22"/>
          <w:szCs w:val="22"/>
          <w:lang w:val="fr-FR"/>
        </w:rPr>
        <w:t>DOI: 10.1021/acsomega.8b01503.</w:t>
      </w:r>
    </w:p>
    <w:p w14:paraId="1B19C105" w14:textId="77777777" w:rsidR="00BD0BDB" w:rsidRPr="00E90370" w:rsidRDefault="00611480" w:rsidP="00A000D5">
      <w:pPr>
        <w:numPr>
          <w:ilvl w:val="0"/>
          <w:numId w:val="18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Bourkoula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Mavrogonatou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Pavli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Kletsas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and S.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Kakabakos</w:t>
      </w:r>
      <w:proofErr w:type="spellEnd"/>
      <w:r w:rsidR="00572F32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Guided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adhesion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orientation,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morphology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differentiation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silicon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substrates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photolithographically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micropatterned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-repellent cross-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linked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poly(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vinyl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alcohol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) film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Biomedical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Materials,</w:t>
      </w:r>
      <w:r w:rsidR="004A4488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14, 014101, 2019</w:t>
      </w:r>
      <w:r w:rsidR="00BD0BDB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BD0BDB" w:rsidRPr="00E90370">
        <w:rPr>
          <w:rFonts w:asciiTheme="minorHAnsi" w:hAnsiTheme="minorHAnsi" w:cstheme="minorHAnsi"/>
          <w:sz w:val="22"/>
          <w:szCs w:val="22"/>
          <w:lang w:val="fr-FR"/>
        </w:rPr>
        <w:t>https://doi.org/10.1088/1748-605x/aae7ba</w:t>
      </w:r>
    </w:p>
    <w:p w14:paraId="460E9589" w14:textId="77777777" w:rsidR="00BD0BDB" w:rsidRPr="00E90370" w:rsidRDefault="00E821FB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Tselios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Haider,  A.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Mougharbel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U.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Kortz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Hiskia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L.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and  P. Argitis, Multi-Electron Reduction of Wells-Dawson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Polyoxometalate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Films onto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Metallic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Semiconducting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Dielectric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Substrates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Phys.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Phys., </w:t>
      </w:r>
      <w:r w:rsidR="00224A6C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21,  427-437, 2019,  </w:t>
      </w:r>
      <w:r w:rsidR="00224A6C" w:rsidRPr="00E90370">
        <w:rPr>
          <w:rFonts w:asciiTheme="minorHAnsi" w:hAnsiTheme="minorHAnsi" w:cstheme="minorHAnsi"/>
          <w:sz w:val="22"/>
          <w:szCs w:val="22"/>
          <w:lang w:val="fr-FR"/>
        </w:rPr>
        <w:t>DOI: 10.1039/c8cp07101b</w:t>
      </w:r>
    </w:p>
    <w:p w14:paraId="388B95DE" w14:textId="77777777" w:rsidR="00224A6C" w:rsidRPr="00E90370" w:rsidRDefault="00A1325C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Drivas,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, M. I. Haider, F.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Kournoutas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P.  Argitis,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Kordatos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Chroneos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 Schmidt-Mende , and </w:t>
      </w:r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Lithium Doping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ZnO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High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Fullerene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Non-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fullerene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224A6C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="00224A6C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="00224A6C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Energy Mater., 2, 1663-1675,  2019,  </w:t>
      </w:r>
      <w:r w:rsidR="00224A6C" w:rsidRPr="00E90370">
        <w:rPr>
          <w:rFonts w:asciiTheme="minorHAnsi" w:hAnsiTheme="minorHAnsi" w:cstheme="minorHAnsi"/>
          <w:sz w:val="22"/>
          <w:szCs w:val="22"/>
          <w:lang w:val="fr-FR"/>
        </w:rPr>
        <w:t>DOI: 10.1021/acsaem.8b01658</w:t>
      </w:r>
    </w:p>
    <w:p w14:paraId="5E012B1B" w14:textId="77777777" w:rsidR="003D71AF" w:rsidRPr="00E90370" w:rsidRDefault="006D24A3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F.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Machairioti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P. 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Petrou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H-T Oh, J-K Lee, S.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Kakabakos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Chatzichristidi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Bio-orthogonal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fluorinated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resist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biomolecules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patterning</w:t>
      </w:r>
      <w:proofErr w:type="spellEnd"/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applications,  </w:t>
      </w:r>
      <w:proofErr w:type="spellStart"/>
      <w:r w:rsidR="00F851A0" w:rsidRPr="00E90370">
        <w:rPr>
          <w:rFonts w:asciiTheme="minorHAnsi" w:hAnsiTheme="minorHAnsi" w:cstheme="minorHAnsi"/>
          <w:b/>
          <w:sz w:val="22"/>
          <w:szCs w:val="22"/>
          <w:lang w:val="fr-FR"/>
        </w:rPr>
        <w:t>Colloids</w:t>
      </w:r>
      <w:proofErr w:type="spellEnd"/>
      <w:r w:rsidR="00F851A0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and  Surfaces B: </w:t>
      </w:r>
      <w:proofErr w:type="spellStart"/>
      <w:r w:rsidR="00F851A0" w:rsidRPr="00E90370">
        <w:rPr>
          <w:rFonts w:asciiTheme="minorHAnsi" w:hAnsiTheme="minorHAnsi" w:cstheme="minorHAnsi"/>
          <w:b/>
          <w:sz w:val="22"/>
          <w:szCs w:val="22"/>
          <w:lang w:val="fr-FR"/>
        </w:rPr>
        <w:t>Biointerfaces</w:t>
      </w:r>
      <w:proofErr w:type="spellEnd"/>
      <w:r w:rsidR="00F851A0" w:rsidRPr="00E90370">
        <w:rPr>
          <w:rFonts w:asciiTheme="minorHAnsi" w:hAnsiTheme="minorHAnsi" w:cstheme="minorHAnsi"/>
          <w:b/>
          <w:sz w:val="22"/>
          <w:szCs w:val="22"/>
          <w:lang w:val="fr-FR"/>
        </w:rPr>
        <w:t>,</w:t>
      </w:r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851A0" w:rsidRPr="00E90370">
        <w:rPr>
          <w:rFonts w:asciiTheme="minorHAnsi" w:hAnsiTheme="minorHAnsi" w:cstheme="minorHAnsi"/>
          <w:b/>
          <w:sz w:val="22"/>
          <w:szCs w:val="22"/>
          <w:lang w:val="fr-FR"/>
        </w:rPr>
        <w:t>178,  208-213,  2019,</w:t>
      </w:r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224A6C" w:rsidRPr="00E90370">
        <w:rPr>
          <w:rFonts w:asciiTheme="minorHAnsi" w:hAnsiTheme="minorHAnsi" w:cstheme="minorHAnsi"/>
          <w:sz w:val="22"/>
          <w:szCs w:val="22"/>
          <w:lang w:val="fr-FR"/>
        </w:rPr>
        <w:t>DOI: 10.1016/j.colsurfb.2019.03.006</w:t>
      </w:r>
      <w:r w:rsidR="00F851A0" w:rsidRPr="00E9037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DDF9342" w14:textId="77777777" w:rsidR="003D71AF" w:rsidRPr="00E90370" w:rsidRDefault="003D71AF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Speliotis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Sakellis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H.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Jaouani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efficiency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stability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using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zinc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oxide:zinc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tungstate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nanocomposite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as electron extraction layer, </w:t>
      </w:r>
      <w:proofErr w:type="spellStart"/>
      <w:r w:rsidRPr="000A1028">
        <w:rPr>
          <w:rFonts w:asciiTheme="minorHAnsi" w:hAnsiTheme="minorHAnsi" w:cstheme="minorHAnsi"/>
          <w:b/>
          <w:sz w:val="22"/>
          <w:szCs w:val="22"/>
          <w:lang w:val="fr-FR"/>
        </w:rPr>
        <w:t>Organic</w:t>
      </w:r>
      <w:proofErr w:type="spellEnd"/>
      <w:r w:rsidRPr="000A102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Electronics, 71,  227-237, 2019,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DOI: 10.1016/j.orgel.2019.05.023.</w:t>
      </w:r>
    </w:p>
    <w:p w14:paraId="35212CC2" w14:textId="77777777" w:rsidR="000D56F1" w:rsidRPr="00E90370" w:rsidRDefault="003D71AF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Gkini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Balis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K.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Adamis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K.</w:t>
      </w:r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-K.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Armadorou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, C. Drivas, S.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Gardelis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I. D.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Petsalakis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, L.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, M.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Irfan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Haider, </w:t>
      </w:r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X. Bao, S. 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 Argitis, L. Schmidt-Mende, A. G.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and M. </w:t>
      </w:r>
      <w:proofErr w:type="spellStart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="005A0A0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Perovskite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Performance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through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Modification of the Electron-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Selective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Contact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Bodipy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–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Porphyrin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Dyad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1A6C23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. Mater. Interfaces 12, 1, 1120–1131, 2020</w:t>
      </w:r>
      <w:r w:rsidR="000D56F1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235E9E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0D56F1" w:rsidRPr="00E90370">
        <w:rPr>
          <w:rFonts w:asciiTheme="minorHAnsi" w:hAnsiTheme="minorHAnsi" w:cstheme="minorHAnsi"/>
          <w:sz w:val="22"/>
          <w:szCs w:val="22"/>
          <w:lang w:val="fr-FR"/>
        </w:rPr>
        <w:t>https://doi.org/10.1021/acsami.9b17580</w:t>
      </w:r>
    </w:p>
    <w:p w14:paraId="54BEE9F7" w14:textId="77777777" w:rsidR="003D71AF" w:rsidRPr="00E90370" w:rsidRDefault="005A0A04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K.K.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Armadorou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Veroniki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Kalliopi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Ladomenou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Leonidas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Dimitris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Athanassios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G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Panagiotis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Argitis, Maria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Interfacial engineering for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perovskite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using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molecular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materials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Journal of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Physics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D: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Applied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Physics</w:t>
      </w:r>
      <w:proofErr w:type="spellEnd"/>
      <w:r w:rsidR="001A6C23" w:rsidRPr="00E90370">
        <w:rPr>
          <w:rFonts w:asciiTheme="minorHAnsi" w:hAnsiTheme="minorHAnsi" w:cstheme="minorHAnsi"/>
          <w:b/>
        </w:rPr>
        <w:t>,</w:t>
      </w:r>
      <w:r w:rsidR="00725D37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Volume 53,</w:t>
      </w:r>
      <w:r w:rsidR="001A6C23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725D37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26300, </w:t>
      </w:r>
      <w:proofErr w:type="spellStart"/>
      <w:r w:rsidR="00725D37" w:rsidRPr="00E90370">
        <w:rPr>
          <w:rFonts w:asciiTheme="minorHAnsi" w:hAnsiTheme="minorHAnsi" w:cstheme="minorHAnsi"/>
          <w:b/>
          <w:sz w:val="22"/>
          <w:szCs w:val="22"/>
          <w:lang w:val="fr-FR"/>
        </w:rPr>
        <w:t>published</w:t>
      </w:r>
      <w:proofErr w:type="spellEnd"/>
      <w:r w:rsidR="00725D37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30 April 2020</w:t>
      </w:r>
      <w:r w:rsidR="000D56F1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0D56F1" w:rsidRPr="00E90370">
        <w:rPr>
          <w:rFonts w:asciiTheme="minorHAnsi" w:hAnsiTheme="minorHAnsi" w:cstheme="minorHAnsi"/>
          <w:sz w:val="22"/>
          <w:szCs w:val="22"/>
          <w:lang w:val="fr-FR"/>
        </w:rPr>
        <w:t>https://doi.org/10.1088/1361-6463/ab7f73</w:t>
      </w:r>
    </w:p>
    <w:p w14:paraId="3B227A41" w14:textId="77777777" w:rsidR="001A6C23" w:rsidRPr="00E90370" w:rsidRDefault="00725D37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Nika,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Oikonomou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T.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Sanopoulou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Chatzichristidi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Reversible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chemocapacitor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system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based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on PDMAEMA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polymers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fast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sensing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VOCs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mixtures,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Microelectronic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Engineering, Vol.  227, 111304, </w:t>
      </w:r>
      <w:r w:rsidR="001A6C23" w:rsidRPr="00E90370">
        <w:rPr>
          <w:rFonts w:asciiTheme="minorHAnsi" w:hAnsiTheme="minorHAnsi" w:cstheme="minorHAnsi"/>
          <w:b/>
          <w:sz w:val="22"/>
          <w:szCs w:val="22"/>
          <w:lang w:val="fr-FR"/>
        </w:rPr>
        <w:t>15 April 2020</w:t>
      </w:r>
      <w:r w:rsidR="00C37174" w:rsidRPr="00E90370">
        <w:rPr>
          <w:rFonts w:asciiTheme="minorHAnsi" w:hAnsiTheme="minorHAnsi" w:cstheme="minorHAnsi"/>
          <w:sz w:val="22"/>
          <w:szCs w:val="22"/>
          <w:lang w:val="fr-FR"/>
        </w:rPr>
        <w:t>, https://doi.org/10.1016/j.mee.2020.111304</w:t>
      </w:r>
    </w:p>
    <w:p w14:paraId="34B8DB11" w14:textId="77777777" w:rsidR="00BD0BDB" w:rsidRPr="008D3CEE" w:rsidRDefault="009F1F03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A. R.B. M.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B1F2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Yusoff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,</w:t>
      </w:r>
      <w:r w:rsidR="003B1F25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N.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Kuganathan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, X. Bao, A.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K.-K.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Armadorou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Papadimitropoulos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IrfanHaider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C.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S. </w:t>
      </w:r>
      <w:proofErr w:type="spellStart"/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>Chroneos</w:t>
      </w:r>
      <w:proofErr w:type="spellEnd"/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Argitis,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carbon-doped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tantalum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dioxyfluoride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as a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superior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electron 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transport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material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high performance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optoelectronics</w:t>
      </w:r>
      <w:proofErr w:type="spellEnd"/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FD2DC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B3B7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DC6" w:rsidRPr="00E90370">
        <w:rPr>
          <w:rFonts w:asciiTheme="minorHAnsi" w:hAnsiTheme="minorHAnsi" w:cstheme="minorHAnsi"/>
          <w:b/>
          <w:sz w:val="22"/>
          <w:szCs w:val="22"/>
          <w:lang w:val="fr-FR"/>
        </w:rPr>
        <w:t>Nano Energy</w:t>
      </w:r>
      <w:r w:rsidR="008D3CEE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 </w:t>
      </w:r>
      <w:r w:rsidR="00FD2DC6" w:rsidRPr="008D3CEE">
        <w:rPr>
          <w:rFonts w:asciiTheme="minorHAnsi" w:hAnsiTheme="minorHAnsi" w:cstheme="minorHAnsi"/>
          <w:b/>
          <w:sz w:val="22"/>
          <w:szCs w:val="22"/>
          <w:lang w:val="fr-FR"/>
        </w:rPr>
        <w:t>Vol. 70</w:t>
      </w:r>
      <w:r w:rsidR="00FD2DC6" w:rsidRPr="008D3CEE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r w:rsidR="00FD2DC6" w:rsidRPr="008D3CEE">
        <w:rPr>
          <w:rFonts w:asciiTheme="minorHAnsi" w:hAnsiTheme="minorHAnsi" w:cstheme="minorHAnsi"/>
          <w:b/>
          <w:sz w:val="22"/>
          <w:szCs w:val="22"/>
          <w:lang w:val="fr-FR"/>
        </w:rPr>
        <w:t>104508,</w:t>
      </w:r>
      <w:r w:rsidR="00FD2DC6" w:rsidRPr="008D3CEE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DB7C42">
        <w:rPr>
          <w:rFonts w:asciiTheme="minorHAnsi" w:hAnsiTheme="minorHAnsi" w:cstheme="minorHAnsi"/>
          <w:b/>
          <w:sz w:val="22"/>
          <w:szCs w:val="22"/>
          <w:lang w:val="fr-FR"/>
        </w:rPr>
        <w:t xml:space="preserve">April </w:t>
      </w:r>
      <w:r w:rsidR="00E5329F" w:rsidRPr="008D3CEE">
        <w:rPr>
          <w:rFonts w:asciiTheme="minorHAnsi" w:hAnsiTheme="minorHAnsi" w:cstheme="minorHAnsi"/>
          <w:b/>
          <w:sz w:val="22"/>
          <w:szCs w:val="22"/>
          <w:lang w:val="fr-FR"/>
        </w:rPr>
        <w:t>2020</w:t>
      </w:r>
      <w:r w:rsidR="00E5329F" w:rsidRPr="008D3CE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235E9E" w:rsidRPr="008D3CE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D0BDB" w:rsidRPr="008D3CEE">
        <w:rPr>
          <w:rFonts w:asciiTheme="minorHAnsi" w:hAnsiTheme="minorHAnsi" w:cstheme="minorHAnsi"/>
          <w:sz w:val="22"/>
          <w:szCs w:val="22"/>
          <w:lang w:val="fr-FR"/>
        </w:rPr>
        <w:t>https://doi.org/10.1016/j.nanoen.2020.104508</w:t>
      </w:r>
      <w:r w:rsidR="00235E9E" w:rsidRPr="008D3CE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2B8F1A5" w14:textId="77777777" w:rsidR="001A6C23" w:rsidRPr="00E90370" w:rsidRDefault="00824D22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S.</w:t>
      </w:r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Panagiotakis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, K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.-K.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Armadorou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Irfan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Haider,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Kaltzoglou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Drivas,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X. Bao, C. Yang, A.</w:t>
      </w:r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. R</w:t>
      </w:r>
      <w:r w:rsidR="001816EE" w:rsidRPr="00E90370">
        <w:rPr>
          <w:rFonts w:asciiTheme="minorHAnsi" w:hAnsiTheme="minorHAnsi" w:cstheme="minorHAnsi"/>
          <w:sz w:val="22"/>
          <w:szCs w:val="22"/>
          <w:lang w:val="fr-FR"/>
        </w:rPr>
        <w:t>. B. M.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Yusoff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Evangelou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Petsalakis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Yannakopoulou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P.</w:t>
      </w:r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Argitis, and  M.</w:t>
      </w:r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Suppressing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the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Photocatalytic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Activity of Zinc Oxide Electron-Transport Layer in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Nonfullerene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Pyrene-Bodipy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>Interlayer</w:t>
      </w:r>
      <w:proofErr w:type="spellEnd"/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r w:rsidR="003442A1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ACS </w:t>
      </w:r>
      <w:proofErr w:type="spellStart"/>
      <w:r w:rsidR="003442A1" w:rsidRPr="00E90370">
        <w:rPr>
          <w:rFonts w:asciiTheme="minorHAnsi" w:hAnsiTheme="minorHAnsi" w:cstheme="minorHAnsi"/>
          <w:b/>
          <w:sz w:val="22"/>
          <w:szCs w:val="22"/>
          <w:lang w:val="fr-FR"/>
        </w:rPr>
        <w:t>Appl</w:t>
      </w:r>
      <w:proofErr w:type="spellEnd"/>
      <w:r w:rsidR="003442A1" w:rsidRPr="00E90370">
        <w:rPr>
          <w:rFonts w:asciiTheme="minorHAnsi" w:hAnsiTheme="minorHAnsi" w:cstheme="minorHAnsi"/>
          <w:b/>
          <w:sz w:val="22"/>
          <w:szCs w:val="22"/>
          <w:lang w:val="fr-FR"/>
        </w:rPr>
        <w:t>. Mater. Interfaces, 12, 19, 21961–21973, 2020,</w:t>
      </w:r>
      <w:r w:rsidR="003442A1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 https://doi.org/10.1021/acsami.0c03147</w:t>
      </w:r>
    </w:p>
    <w:p w14:paraId="7C1B11F1" w14:textId="77777777" w:rsidR="001A6C23" w:rsidRPr="00E90370" w:rsidRDefault="009F1F03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Falaras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 Argitis,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. R. b.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Yusoffd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M.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Nazeeruddin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Molecular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materials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as interfacial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additives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perovskite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solar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Chem.Soc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Rev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 2020, 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DOI: 10.1039/c9cs00733d</w:t>
      </w:r>
    </w:p>
    <w:p w14:paraId="358C43F0" w14:textId="77777777" w:rsidR="00BD0BDB" w:rsidRPr="00E90370" w:rsidRDefault="00B86F2D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>L.</w:t>
      </w:r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C.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M.</w:t>
      </w:r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A.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E.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Polydorou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 P.  Argitis, D.</w:t>
      </w:r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Davazoglou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A.R.b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. M.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Yusoff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, M.  K.</w:t>
      </w:r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Nazeeruddin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Inorganic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Hybrid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Interfacial Materials for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Perovskite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Solar </w:t>
      </w:r>
      <w:proofErr w:type="spellStart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>Cells</w:t>
      </w:r>
      <w:proofErr w:type="spellEnd"/>
      <w:r w:rsidR="00033CF4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33CF4" w:rsidRPr="00E90370">
        <w:rPr>
          <w:rFonts w:asciiTheme="minorHAnsi" w:hAnsiTheme="minorHAnsi" w:cstheme="minorHAnsi"/>
          <w:b/>
          <w:sz w:val="22"/>
          <w:szCs w:val="22"/>
          <w:lang w:val="fr-FR"/>
        </w:rPr>
        <w:t>Advanced Energy Materials,  F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irst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published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 : </w:t>
      </w:r>
      <w:r w:rsidR="00033CF4" w:rsidRPr="00E90370">
        <w:rPr>
          <w:rFonts w:asciiTheme="minorHAnsi" w:hAnsiTheme="minorHAnsi" w:cstheme="minorHAnsi"/>
          <w:b/>
          <w:sz w:val="22"/>
          <w:szCs w:val="22"/>
          <w:lang w:val="fr-FR"/>
        </w:rPr>
        <w:t>3 June 2020</w:t>
      </w:r>
      <w:r w:rsidR="00BD0BDB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BD0BDB" w:rsidRPr="00E90370">
        <w:rPr>
          <w:rFonts w:asciiTheme="minorHAnsi" w:hAnsiTheme="minorHAnsi" w:cstheme="minorHAnsi"/>
          <w:sz w:val="22"/>
          <w:szCs w:val="22"/>
          <w:lang w:val="fr-FR"/>
        </w:rPr>
        <w:t>https://doi.org/10.1002/aenm.202000910</w:t>
      </w:r>
    </w:p>
    <w:p w14:paraId="61170B8D" w14:textId="77777777" w:rsidR="00BD0BDB" w:rsidRPr="00E90370" w:rsidRDefault="00902673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Eleftherios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Kapetanakis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Charalampos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Katsogridakis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Dimitra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Panagiotis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Argitis Pascal Normand, Ion‐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Activated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Greatly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Enhanced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Conductivity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Thin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Semiconducting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Films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Two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‐Terminal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Devices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Advanced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Electronic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Materials, First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published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: 11 June 2020</w:t>
      </w:r>
      <w:r w:rsidR="00BD0BDB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BD0BDB" w:rsidRPr="00E90370">
        <w:rPr>
          <w:rFonts w:asciiTheme="minorHAnsi" w:hAnsiTheme="minorHAnsi" w:cstheme="minorHAnsi"/>
          <w:sz w:val="22"/>
          <w:szCs w:val="22"/>
          <w:lang w:val="fr-FR"/>
        </w:rPr>
        <w:t>https://doi.org/10.1002/aenm.202000910</w:t>
      </w:r>
    </w:p>
    <w:p w14:paraId="4C23175C" w14:textId="77777777" w:rsidR="000D56F1" w:rsidRPr="00E90370" w:rsidRDefault="00B86F2D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Papadopoulou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.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Kanioura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. P.S.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. P. Argitis, S.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.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Kletsas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Reacquisition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spindle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cell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shape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does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not lead to the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restoration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youthful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state 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senescent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human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skin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fibroblasts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Biogerontology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published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online  12 June 2020, </w:t>
      </w:r>
      <w:hyperlink r:id="rId16" w:history="1">
        <w:r w:rsidR="00DF50EA"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fr-FR"/>
          </w:rPr>
          <w:t>https://doi.org/10.1007/s10522-020-09886-8</w:t>
        </w:r>
      </w:hyperlink>
    </w:p>
    <w:p w14:paraId="7943F6EA" w14:textId="77777777" w:rsidR="00DF50EA" w:rsidRPr="00E90370" w:rsidRDefault="00DF50EA" w:rsidP="00DB7C4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Theodore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Panagiotis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Argitis, High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Sensitivity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Resists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EUV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Lithography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: 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Review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Material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Design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Strategies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and Performance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Results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Nanomaterials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 10(8), 1593, 2020,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7" w:history="1">
        <w:r w:rsidR="00963208"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fr-FR"/>
          </w:rPr>
          <w:t>https://doi.org/10.3390/nano10081593</w:t>
        </w:r>
      </w:hyperlink>
    </w:p>
    <w:p w14:paraId="3F646EB0" w14:textId="77777777" w:rsidR="00431012" w:rsidRPr="00E90370" w:rsidRDefault="00963208" w:rsidP="00DB7C42">
      <w:pPr>
        <w:pStyle w:val="ListParagraph"/>
        <w:numPr>
          <w:ilvl w:val="0"/>
          <w:numId w:val="18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Verykios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Bizas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Tselios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Tsikritzis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Kennou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C. L 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Chochos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D. 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Mouzakis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Skandamis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C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Palilis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="00431012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B14E6" w:rsidRPr="00E90370">
        <w:rPr>
          <w:rFonts w:asciiTheme="minorHAnsi" w:hAnsiTheme="minorHAnsi" w:cstheme="minorHAnsi"/>
          <w:sz w:val="22"/>
          <w:szCs w:val="22"/>
          <w:lang w:val="fr-FR"/>
        </w:rPr>
        <w:t>PEDOT:PSS :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sulfonium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salt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composite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hole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injection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layers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for efficient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light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emitting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diodes</w:t>
      </w:r>
      <w:r w:rsidR="00431012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Organic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Electronics, 93, 106155, 2021</w:t>
      </w:r>
      <w:r w:rsidR="001B14E6" w:rsidRPr="00E90370">
        <w:rPr>
          <w:rFonts w:asciiTheme="minorHAnsi" w:hAnsiTheme="minorHAnsi" w:cstheme="minorHAnsi"/>
          <w:b/>
          <w:sz w:val="22"/>
          <w:szCs w:val="22"/>
          <w:lang w:val="fr-FR"/>
        </w:rPr>
        <w:t>,</w:t>
      </w:r>
      <w:r w:rsidR="00431012"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1B14E6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8" w:history="1">
        <w:r w:rsidR="001B14E6"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fr-FR"/>
          </w:rPr>
          <w:t>https://doi.org/10.1016/j.orgel.2021.106155</w:t>
        </w:r>
      </w:hyperlink>
      <w:r w:rsidR="0005073E" w:rsidRPr="00E903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>.</w:t>
      </w:r>
    </w:p>
    <w:p w14:paraId="2471663D" w14:textId="05576D32" w:rsidR="00E821FB" w:rsidRPr="006A5E5C" w:rsidRDefault="00431012" w:rsidP="006A5E5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Fakharuddin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H. Li, F. Di Giacomo, T. Zhang, N. Gasparini, A.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Elezzabi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A.</w:t>
      </w:r>
      <w:r w:rsidR="0005073E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Mohanty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Ramadoss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J.K. Ling,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Soultati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Tountas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L. Schmidt-Mende, P. Argitis, R. Jose, M.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Nazeeruddin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R. B.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Yusoff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M.</w:t>
      </w:r>
      <w:r w:rsidR="0005073E"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5073E" w:rsidRPr="00E90370">
        <w:rPr>
          <w:rFonts w:asciiTheme="minorHAnsi" w:hAnsiTheme="minorHAnsi" w:cstheme="minorHAnsi"/>
          <w:sz w:val="22"/>
          <w:szCs w:val="22"/>
          <w:lang w:val="fr-FR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6B7C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B7C1B" w:rsidRPr="006B7C1B">
        <w:rPr>
          <w:rFonts w:asciiTheme="minorHAnsi" w:hAnsiTheme="minorHAnsi" w:cstheme="minorHAnsi"/>
          <w:sz w:val="22"/>
          <w:szCs w:val="22"/>
          <w:lang w:val="fr-FR"/>
        </w:rPr>
        <w:t>Fiber-Shaped</w:t>
      </w:r>
      <w:proofErr w:type="spellEnd"/>
      <w:r w:rsidR="006B7C1B" w:rsidRPr="006B7C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B7C1B" w:rsidRPr="006B7C1B">
        <w:rPr>
          <w:rFonts w:asciiTheme="minorHAnsi" w:hAnsiTheme="minorHAnsi" w:cstheme="minorHAnsi"/>
          <w:sz w:val="22"/>
          <w:szCs w:val="22"/>
          <w:lang w:val="fr-FR"/>
        </w:rPr>
        <w:t>Electronic</w:t>
      </w:r>
      <w:proofErr w:type="spellEnd"/>
      <w:r w:rsidR="006B7C1B" w:rsidRPr="006B7C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B7C1B" w:rsidRPr="006B7C1B">
        <w:rPr>
          <w:rFonts w:asciiTheme="minorHAnsi" w:hAnsiTheme="minorHAnsi" w:cstheme="minorHAnsi"/>
          <w:sz w:val="22"/>
          <w:szCs w:val="22"/>
          <w:lang w:val="fr-FR"/>
        </w:rPr>
        <w:t>Devices</w:t>
      </w:r>
      <w:proofErr w:type="spellEnd"/>
      <w:r w:rsidR="006B7C1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E5509">
        <w:rPr>
          <w:rFonts w:asciiTheme="minorHAnsi" w:hAnsiTheme="minorHAnsi" w:cstheme="minorHAnsi"/>
          <w:b/>
          <w:sz w:val="22"/>
          <w:szCs w:val="22"/>
          <w:lang w:val="fr-FR"/>
        </w:rPr>
        <w:t xml:space="preserve">Adv. Energy Mater. 11, </w:t>
      </w:r>
      <w:proofErr w:type="gram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2101443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r w:rsidR="008E5509" w:rsidRPr="008E5509">
        <w:rPr>
          <w:rFonts w:asciiTheme="minorHAnsi" w:hAnsiTheme="minorHAnsi" w:cstheme="minorHAnsi"/>
          <w:b/>
          <w:sz w:val="22"/>
          <w:szCs w:val="22"/>
          <w:lang w:val="fr-FR"/>
        </w:rPr>
        <w:t>2021</w:t>
      </w:r>
      <w:proofErr w:type="gramEnd"/>
      <w:r w:rsidR="008E5509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>DOI: 10.1002/aenm.202101443.</w:t>
      </w:r>
    </w:p>
    <w:p w14:paraId="2D6BF034" w14:textId="77777777" w:rsidR="0052537D" w:rsidRPr="00E90370" w:rsidRDefault="0052537D" w:rsidP="00861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0EABDA7" w14:textId="77777777" w:rsidR="007E09EA" w:rsidRPr="00E90370" w:rsidRDefault="007E09EA" w:rsidP="007E09EA">
      <w:pPr>
        <w:spacing w:line="240" w:lineRule="atLeast"/>
        <w:jc w:val="both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b. Book </w:t>
      </w:r>
      <w:proofErr w:type="spellStart"/>
      <w:r w:rsidRPr="00E90370">
        <w:rPr>
          <w:rFonts w:asciiTheme="minorHAnsi" w:hAnsiTheme="minorHAnsi" w:cstheme="minorHAnsi"/>
          <w:b/>
          <w:i/>
          <w:sz w:val="22"/>
          <w:szCs w:val="22"/>
          <w:lang w:val="fr-FR"/>
        </w:rPr>
        <w:t>Chapters</w:t>
      </w:r>
      <w:proofErr w:type="spellEnd"/>
    </w:p>
    <w:p w14:paraId="687A8370" w14:textId="77777777" w:rsidR="007E09EA" w:rsidRPr="00E90370" w:rsidRDefault="007E09EA" w:rsidP="007E09EA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F113C60" w14:textId="77777777" w:rsidR="007E09EA" w:rsidRPr="00E90370" w:rsidRDefault="007E09EA" w:rsidP="00A000D5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P. Argitis,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Hiskia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, and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Ioannidis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>, "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Photocatalytic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fr-FR"/>
        </w:rPr>
        <w:t>Oxidation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of Or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ganic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Compounds with Heteropoly Electrolytes. Aspects on Photochemical Utilization of Solar Energy"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ΝΑΤΟ ASI Series C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174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, "Homogeneous and Heterogeneous Photocatalysis", E.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Pelizzeti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and N.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Serpone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(eds.),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Reidel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Publishing Co., 1986, pp. 415-431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</w:t>
      </w:r>
    </w:p>
    <w:p w14:paraId="1345FCCE" w14:textId="77777777" w:rsidR="007E09EA" w:rsidRPr="00E90370" w:rsidRDefault="007E09EA" w:rsidP="00A000D5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Ioannidis,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Hiskia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S.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Korres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"Photocatalytic Processes by Polyoxometalates. Splitting of Water. The Role of Dioxygen."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in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"Polyoxometalates : From Platonic Solids to Ant-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Retrovial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activity", M. T. Pope and A. Muller eds, Kluwer Academic Publishers, Dordrecht, pp.327- 335, 1994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.</w:t>
      </w:r>
      <w:r w:rsidRPr="00E903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(same as Journal publication a5)</w:t>
      </w:r>
    </w:p>
    <w:p w14:paraId="7F001AB6" w14:textId="77777777" w:rsidR="007E09EA" w:rsidRPr="00E90370" w:rsidRDefault="007E09EA" w:rsidP="00A000D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Boyatzis,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 Post exposure bake kinetics of epoxy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chemically amplified resists”, extended version (peer reviewed) of conference presentation, in "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Micro- and Nanopatterning Polymers",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Am. Chem. Soc.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Symp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Ser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706,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Chapter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26,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345-357,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1998</w:t>
      </w:r>
      <w:r w:rsidRPr="00E90370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420DBAF1" w14:textId="77777777" w:rsidR="007E09EA" w:rsidRPr="00E90370" w:rsidRDefault="007E09EA" w:rsidP="00A000D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E9037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C937F7" w:rsidRPr="00E90370">
        <w:rPr>
          <w:rFonts w:asciiTheme="minorHAnsi" w:hAnsiTheme="minorHAnsi" w:cstheme="minorHAnsi"/>
          <w:sz w:val="22"/>
          <w:szCs w:val="22"/>
        </w:rPr>
        <w:t>“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Resists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nanolithography</w:t>
      </w:r>
      <w:r w:rsidR="00C937F7" w:rsidRPr="00E90370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C937F7" w:rsidRPr="00E90370">
        <w:rPr>
          <w:rFonts w:asciiTheme="minorHAnsi" w:hAnsiTheme="minorHAnsi" w:cstheme="minorHAnsi"/>
          <w:i/>
          <w:sz w:val="22"/>
          <w:szCs w:val="22"/>
          <w:lang w:val="en-US"/>
        </w:rPr>
        <w:t>Invited</w:t>
      </w:r>
      <w:r w:rsidR="00C937F7" w:rsidRPr="00E903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37F7" w:rsidRPr="00E90370">
        <w:rPr>
          <w:rFonts w:asciiTheme="minorHAnsi" w:hAnsiTheme="minorHAnsi" w:cstheme="minorHAnsi"/>
          <w:i/>
          <w:sz w:val="22"/>
          <w:szCs w:val="22"/>
          <w:lang w:val="en-US"/>
        </w:rPr>
        <w:t>Chapter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Encyclopedia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of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Nanoscience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Nanotechnology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H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Nalwa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ed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.,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American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Scientific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Publishers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Vol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. 9, 339-355, 2004</w:t>
      </w:r>
    </w:p>
    <w:p w14:paraId="23C98F16" w14:textId="77777777" w:rsidR="00005C4B" w:rsidRPr="00E90370" w:rsidRDefault="007E09EA" w:rsidP="00A000D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lastRenderedPageBreak/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Vourdas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O.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Brani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Constantoudis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Tserepi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="00B552BD" w:rsidRPr="00E90370">
        <w:rPr>
          <w:rFonts w:asciiTheme="minorHAnsi" w:hAnsiTheme="minorHAnsi" w:cstheme="minorHAnsi"/>
          <w:sz w:val="22"/>
          <w:szCs w:val="22"/>
        </w:rPr>
        <w:t xml:space="preserve">D. Eon, G. </w:t>
      </w:r>
      <w:proofErr w:type="spellStart"/>
      <w:r w:rsidR="00B552BD" w:rsidRPr="00E90370">
        <w:rPr>
          <w:rFonts w:asciiTheme="minorHAnsi" w:hAnsiTheme="minorHAnsi" w:cstheme="minorHAnsi"/>
          <w:sz w:val="22"/>
          <w:szCs w:val="22"/>
        </w:rPr>
        <w:t>Cartry</w:t>
      </w:r>
      <w:proofErr w:type="spellEnd"/>
      <w:r w:rsidR="00B552BD" w:rsidRPr="00E90370">
        <w:rPr>
          <w:rFonts w:asciiTheme="minorHAnsi" w:hAnsiTheme="minorHAnsi" w:cstheme="minorHAnsi"/>
          <w:sz w:val="22"/>
          <w:szCs w:val="22"/>
        </w:rPr>
        <w:t xml:space="preserve">, Ch.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Cardinaud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</w:t>
      </w:r>
      <w:r w:rsidR="00B552BD" w:rsidRPr="00E90370">
        <w:rPr>
          <w:rFonts w:asciiTheme="minorHAnsi" w:hAnsiTheme="minorHAnsi" w:cstheme="minorHAnsi"/>
        </w:rPr>
        <w:t xml:space="preserve"> “</w:t>
      </w:r>
      <w:r w:rsidR="00B552BD" w:rsidRPr="00E90370">
        <w:rPr>
          <w:rFonts w:asciiTheme="minorHAnsi" w:hAnsiTheme="minorHAnsi" w:cstheme="minorHAnsi"/>
          <w:sz w:val="22"/>
          <w:szCs w:val="22"/>
        </w:rPr>
        <w:t xml:space="preserve">Oxygen plasma modification of polyhedral oligomeric </w:t>
      </w:r>
      <w:proofErr w:type="spellStart"/>
      <w:r w:rsidR="00B552BD" w:rsidRPr="00E90370">
        <w:rPr>
          <w:rFonts w:asciiTheme="minorHAnsi" w:hAnsiTheme="minorHAnsi" w:cstheme="minorHAnsi"/>
          <w:sz w:val="22"/>
          <w:szCs w:val="22"/>
        </w:rPr>
        <w:t>silsesquioxanes</w:t>
      </w:r>
      <w:proofErr w:type="spellEnd"/>
      <w:r w:rsidR="00B552BD" w:rsidRPr="00E90370">
        <w:rPr>
          <w:rFonts w:asciiTheme="minorHAnsi" w:hAnsiTheme="minorHAnsi" w:cstheme="minorHAnsi"/>
          <w:sz w:val="22"/>
          <w:szCs w:val="22"/>
        </w:rPr>
        <w:t xml:space="preserve"> (POSS-copolymers): Applications to micro and nano fabrication”,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Plasma Processes and Polymers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Eds., R. D’Agostino, P.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Favia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, C.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Oehr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, M.R. Wertheimer, Wiley-VCH, Weinheim, Germany, </w:t>
      </w:r>
      <w:r w:rsidR="00B552BD" w:rsidRPr="00E90370">
        <w:rPr>
          <w:rFonts w:asciiTheme="minorHAnsi" w:hAnsiTheme="minorHAnsi" w:cstheme="minorHAnsi"/>
          <w:b/>
          <w:sz w:val="22"/>
          <w:szCs w:val="22"/>
        </w:rPr>
        <w:t xml:space="preserve">Chapter 21, </w:t>
      </w:r>
      <w:r w:rsidRPr="00E90370">
        <w:rPr>
          <w:rFonts w:asciiTheme="minorHAnsi" w:hAnsiTheme="minorHAnsi" w:cstheme="minorHAnsi"/>
          <w:b/>
          <w:sz w:val="22"/>
          <w:szCs w:val="22"/>
        </w:rPr>
        <w:t>p.281</w:t>
      </w:r>
      <w:r w:rsidR="00B552BD" w:rsidRPr="00E90370">
        <w:rPr>
          <w:rFonts w:asciiTheme="minorHAnsi" w:hAnsiTheme="minorHAnsi" w:cstheme="minorHAnsi"/>
          <w:b/>
          <w:sz w:val="22"/>
          <w:szCs w:val="22"/>
        </w:rPr>
        <w:t>-291, 2005</w:t>
      </w:r>
      <w:r w:rsidRPr="00E90370">
        <w:rPr>
          <w:rFonts w:asciiTheme="minorHAnsi" w:hAnsiTheme="minorHAnsi" w:cstheme="minorHAnsi"/>
          <w:b/>
          <w:sz w:val="22"/>
          <w:szCs w:val="22"/>
        </w:rPr>
        <w:t>.</w:t>
      </w:r>
    </w:p>
    <w:p w14:paraId="6C03B014" w14:textId="437CFB44" w:rsidR="00005C4B" w:rsidRPr="0094227D" w:rsidRDefault="00BE6BE4" w:rsidP="000D03B8">
      <w:pPr>
        <w:pStyle w:val="ListParagraph"/>
        <w:widowControl w:val="0"/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V.P.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>, “Positive Molecular Resists” in</w:t>
      </w:r>
      <w:r w:rsidRPr="00E903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iCs/>
          <w:sz w:val="22"/>
          <w:szCs w:val="22"/>
          <w:lang w:val="en-US"/>
        </w:rPr>
        <w:t>Frontiers of Nanoscience, Volume 11 </w:t>
      </w:r>
      <w:r w:rsidRPr="00E90370">
        <w:rPr>
          <w:rFonts w:asciiTheme="minorHAnsi" w:hAnsiTheme="minorHAnsi" w:cstheme="minorHAnsi"/>
          <w:b/>
          <w:iCs/>
          <w:sz w:val="22"/>
          <w:szCs w:val="22"/>
        </w:rPr>
        <w:t>“Next Generation Lithographic Materials”</w:t>
      </w:r>
      <w:r w:rsidRPr="00E90370">
        <w:rPr>
          <w:rFonts w:asciiTheme="minorHAnsi" w:hAnsiTheme="minorHAnsi" w:cstheme="minorHAnsi"/>
          <w:b/>
          <w:iCs/>
          <w:sz w:val="22"/>
          <w:szCs w:val="22"/>
          <w:lang w:val="en-US"/>
        </w:rPr>
        <w:t>, Chapter 9, Pages 319-</w:t>
      </w:r>
      <w:proofErr w:type="gramStart"/>
      <w:r w:rsidRPr="00E90370">
        <w:rPr>
          <w:rFonts w:asciiTheme="minorHAnsi" w:hAnsiTheme="minorHAnsi" w:cstheme="minorHAnsi"/>
          <w:b/>
          <w:iCs/>
          <w:sz w:val="22"/>
          <w:szCs w:val="22"/>
          <w:lang w:val="en-US"/>
        </w:rPr>
        <w:t>348,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 Elsevier</w:t>
      </w:r>
      <w:proofErr w:type="gramEnd"/>
      <w:r w:rsidRPr="00E90370">
        <w:rPr>
          <w:rFonts w:asciiTheme="minorHAnsi" w:hAnsiTheme="minorHAnsi" w:cstheme="minorHAnsi"/>
          <w:b/>
          <w:sz w:val="22"/>
          <w:szCs w:val="22"/>
        </w:rPr>
        <w:t>, 2016.</w:t>
      </w:r>
    </w:p>
    <w:p w14:paraId="6486D9F6" w14:textId="77777777" w:rsidR="00005C4B" w:rsidRPr="00E90370" w:rsidRDefault="00005C4B" w:rsidP="007E09EA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64A562" w14:textId="77777777" w:rsidR="007E09EA" w:rsidRPr="00E90370" w:rsidRDefault="007E09EA" w:rsidP="007E09EA">
      <w:pPr>
        <w:spacing w:line="240" w:lineRule="atLeast"/>
        <w:jc w:val="both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/>
          <w:i/>
          <w:sz w:val="22"/>
          <w:szCs w:val="22"/>
          <w:lang w:val="en-US"/>
        </w:rPr>
        <w:t>c</w:t>
      </w:r>
      <w:r w:rsidRPr="00E90370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E90370">
        <w:rPr>
          <w:rFonts w:asciiTheme="minorHAnsi" w:hAnsiTheme="minorHAnsi" w:cstheme="minorHAnsi"/>
          <w:b/>
          <w:i/>
          <w:sz w:val="22"/>
          <w:szCs w:val="22"/>
          <w:lang w:val="en-US"/>
        </w:rPr>
        <w:t>Publications in Conference Proceedings</w:t>
      </w:r>
    </w:p>
    <w:p w14:paraId="44297379" w14:textId="77777777" w:rsidR="007E09EA" w:rsidRPr="00E90370" w:rsidRDefault="007E09EA" w:rsidP="007E09EA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3FBEC1" w14:textId="77777777" w:rsidR="00681F78" w:rsidRPr="00E90370" w:rsidRDefault="00681F78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Ioannidis,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"Some photochemical aspects of polynuclear complexes of molybdenum and tungsten"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in Proceedings of the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IUPAC Symposium on Photochemistry, Heraklion, Greece, (1981), J.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Photochem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E90370">
        <w:rPr>
          <w:rFonts w:asciiTheme="minorHAnsi" w:hAnsiTheme="minorHAnsi" w:cstheme="minorHAnsi"/>
          <w:b/>
          <w:sz w:val="22"/>
          <w:szCs w:val="22"/>
        </w:rPr>
        <w:t>, 117.</w:t>
      </w:r>
      <w:r w:rsidR="003F0D5C" w:rsidRPr="00E9037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F6579" w:rsidRPr="00E90370">
        <w:rPr>
          <w:rFonts w:asciiTheme="minorHAnsi" w:hAnsiTheme="minorHAnsi" w:cstheme="minorHAnsi"/>
          <w:b/>
          <w:sz w:val="22"/>
          <w:szCs w:val="22"/>
        </w:rPr>
        <w:t>a</w:t>
      </w:r>
      <w:r w:rsidR="003F0D5C" w:rsidRPr="00E90370">
        <w:rPr>
          <w:rFonts w:asciiTheme="minorHAnsi" w:hAnsiTheme="minorHAnsi" w:cstheme="minorHAnsi"/>
          <w:b/>
          <w:sz w:val="22"/>
          <w:szCs w:val="22"/>
        </w:rPr>
        <w:t>bstract)</w:t>
      </w:r>
    </w:p>
    <w:p w14:paraId="7985A4C3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R.A. Srinivas, J.C. Carls, and A. Heller, "Tungsten Nucleated Micropatterns and Via-Hole Walls Formed of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Polytungstic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Acid Containing Resist", </w:t>
      </w:r>
      <w:r w:rsidRPr="00E90370">
        <w:rPr>
          <w:rFonts w:asciiTheme="minorHAnsi" w:hAnsiTheme="minorHAnsi" w:cstheme="minorHAnsi"/>
          <w:b/>
          <w:sz w:val="22"/>
          <w:szCs w:val="22"/>
        </w:rPr>
        <w:t>Materials Research Society Proceedings, Advanced Metallization for ULSI Applications,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ULSI-VII</w:t>
      </w:r>
      <w:r w:rsidRPr="00E90370">
        <w:rPr>
          <w:rFonts w:asciiTheme="minorHAnsi" w:hAnsiTheme="minorHAnsi" w:cstheme="minorHAnsi"/>
          <w:b/>
          <w:sz w:val="22"/>
          <w:szCs w:val="22"/>
        </w:rPr>
        <w:t>, 1992, pp 159-165.</w:t>
      </w:r>
    </w:p>
    <w:p w14:paraId="170EC4F4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R.A. Srinivas, 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and A. Heller, "Electroless Nickel Deposition on Selectively Tungsten Nucleated Micropatterns and Via-Hole Walls",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Materials Research Society Proceedings, Advanced Metallization for ULSI Applications,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ULSI-VII</w:t>
      </w:r>
      <w:r w:rsidRPr="00E90370">
        <w:rPr>
          <w:rFonts w:asciiTheme="minorHAnsi" w:hAnsiTheme="minorHAnsi" w:cstheme="minorHAnsi"/>
          <w:b/>
          <w:sz w:val="22"/>
          <w:szCs w:val="22"/>
        </w:rPr>
        <w:t>, 1992, pp 153-158.</w:t>
      </w:r>
    </w:p>
    <w:p w14:paraId="2CA67EB6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S. Boyatzis, </w:t>
      </w:r>
      <w:smartTag w:uri="urn:schemas-microsoft-com:office:smarttags" w:element="place">
        <w:r w:rsidRPr="00E90370">
          <w:rPr>
            <w:rFonts w:asciiTheme="minorHAnsi" w:hAnsiTheme="minorHAnsi" w:cstheme="minorHAnsi"/>
            <w:sz w:val="22"/>
            <w:szCs w:val="22"/>
          </w:rPr>
          <w:t xml:space="preserve">E. </w:t>
        </w:r>
        <w:proofErr w:type="spellStart"/>
        <w:r w:rsidRPr="00E90370">
          <w:rPr>
            <w:rFonts w:asciiTheme="minorHAnsi" w:hAnsiTheme="minorHAnsi" w:cstheme="minorHAnsi"/>
            <w:sz w:val="22"/>
            <w:szCs w:val="22"/>
          </w:rPr>
          <w:t>Ioakimoglou</w:t>
        </w:r>
      </w:smartTag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Fostiridou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Papanagiotou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“Oxidation of linseed-oil medium of paintings in the presence of copper pigments : spectroscopic and chromatographic studies of thin oil films”  </w:t>
      </w:r>
      <w:r w:rsidRPr="00E90370">
        <w:rPr>
          <w:rFonts w:asciiTheme="minorHAnsi" w:hAnsiTheme="minorHAnsi" w:cstheme="minorHAnsi"/>
          <w:b/>
          <w:sz w:val="22"/>
          <w:szCs w:val="22"/>
        </w:rPr>
        <w:t>A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m.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Chem.Soc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., Orlando Meeting 1996,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Polymer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Prepr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>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</w:rPr>
        <w:t>37</w:t>
      </w:r>
      <w:r w:rsidRPr="00E90370">
        <w:rPr>
          <w:rFonts w:asciiTheme="minorHAnsi" w:hAnsiTheme="minorHAnsi" w:cstheme="minorHAnsi"/>
          <w:b/>
          <w:sz w:val="22"/>
          <w:szCs w:val="22"/>
        </w:rPr>
        <w:t>(2)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sz w:val="22"/>
          <w:szCs w:val="22"/>
        </w:rPr>
        <w:t>188,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1996.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7DD31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S. Boyatzis, I.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 Post exposure bake kinetics of epoxy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chemically amplified resists”,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Am.Chem.Soc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., Las Vegas Meeting 1997,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Polym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Mat.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Sci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Eng., </w:t>
      </w:r>
      <w:r w:rsidRPr="00E90370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77</w:t>
      </w:r>
      <w:r w:rsidRPr="00E90370">
        <w:rPr>
          <w:rFonts w:asciiTheme="minorHAnsi" w:hAnsiTheme="minorHAnsi" w:cstheme="minorHAnsi"/>
          <w:b/>
          <w:sz w:val="22"/>
          <w:szCs w:val="22"/>
          <w:lang w:val="fr-FR"/>
        </w:rPr>
        <w:t>, 471-472, 1997.</w:t>
      </w:r>
    </w:p>
    <w:p w14:paraId="67CD68CE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A.C.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E.Sarantopoulou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Ford, and T. Stead, C.N. Danson and D. Neely, “Single pulse high resolution X-ray contact microscopy with an advanced epoxy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resist”, </w:t>
      </w:r>
      <w:r w:rsidRPr="00E90370">
        <w:rPr>
          <w:rFonts w:asciiTheme="minorHAnsi" w:hAnsiTheme="minorHAnsi" w:cstheme="minorHAnsi"/>
          <w:b/>
          <w:sz w:val="22"/>
          <w:szCs w:val="22"/>
        </w:rPr>
        <w:t>2nd GRI, International Conference on New Laser Technologies and Applications, Ancient Olympia, 1-4 June 1997,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SPIE Proceedings vol 3423, 411-415,  1998</w:t>
      </w:r>
      <w:r w:rsidRPr="00E903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3A9607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E90370">
        <w:rPr>
          <w:rFonts w:asciiTheme="minorHAnsi" w:hAnsiTheme="minorHAnsi" w:cstheme="minorHAnsi"/>
          <w:sz w:val="22"/>
          <w:szCs w:val="22"/>
        </w:rPr>
        <w:t>I.Raptis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G.Meneghini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A.Rosenbusch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N.Glezos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R.Palumbo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M.Ardito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“Electron beam lithography on multilayer substrates: experimental and theoretical study”, </w:t>
      </w:r>
      <w:r w:rsidRPr="00E90370">
        <w:rPr>
          <w:rFonts w:asciiTheme="minorHAnsi" w:hAnsiTheme="minorHAnsi" w:cstheme="minorHAnsi"/>
          <w:b/>
          <w:sz w:val="22"/>
          <w:szCs w:val="22"/>
        </w:rPr>
        <w:t>SPIE</w:t>
      </w:r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</w:rPr>
        <w:t>Proceedings, 23</w:t>
      </w:r>
      <w:r w:rsidRPr="00E90370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SPIE Conference on Microlithography, 23-25 February 1998, Santa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Clara,California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USA, vol. 3331, "Emerging Lithographic Technologies II", pp 431- 441,1998</w:t>
      </w:r>
      <w:r w:rsidRPr="00E903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89A79AA" w14:textId="77777777" w:rsidR="007E09EA" w:rsidRPr="00E90370" w:rsidRDefault="007E09EA" w:rsidP="00A000D5">
      <w:pPr>
        <w:pStyle w:val="BodyText"/>
        <w:widowControl w:val="0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</w:rPr>
        <w:t>Α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"Absorbance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Outgasing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of Photoresist Polymeric Materials and Nylon 6.6 for 157 nm Lithography",</w:t>
      </w:r>
      <w:r w:rsidRPr="00E9037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invited,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Interface '99 Proceedings, 14-16 November 1999, </w:t>
      </w:r>
      <w:smartTag w:uri="urn:schemas-microsoft-com:office:smarttags" w:element="place">
        <w:smartTag w:uri="urn:schemas-microsoft-com:office:smarttags" w:element="City">
          <w:r w:rsidRPr="00E90370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San Diego</w:t>
          </w:r>
        </w:smartTag>
        <w:r w:rsidRPr="00E90370">
          <w:rPr>
            <w:rFonts w:asciiTheme="minorHAnsi" w:hAnsiTheme="minorHAnsi" w:cstheme="minorHAnsi"/>
            <w:b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E90370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California</w:t>
          </w:r>
        </w:smartTag>
        <w:r w:rsidRPr="00E90370">
          <w:rPr>
            <w:rFonts w:asciiTheme="minorHAnsi" w:hAnsiTheme="minorHAnsi" w:cstheme="minorHAnsi"/>
            <w:b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E90370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USA</w:t>
          </w:r>
        </w:smartTag>
      </w:smartTag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pp 197-205, 1999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193A308C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A.C.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</w:rPr>
        <w:t xml:space="preserve">Z.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E.Sarantopoulou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T. Ford, and T. Stead, C.N. Danson and D. Neely , "Laser Plasma X-Ray contact Microscopy of Living Specimens"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10th International School on Quantum Electronics, Lasers, Physics and Applications, 21-25 September 1998 Varna Bulgaria, P.A.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Atanasov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and D.V.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Stoyanov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eds, SPIE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Procceedings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, vol. 3571, pp 388-391, 1999. </w:t>
      </w:r>
    </w:p>
    <w:p w14:paraId="686530C4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A. 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Z.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Kollia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T.W. Ford,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Maranca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D. Stead, C. N. Danson, J. Knott, D. Neely, "Single Shot, Laser Plasma X-Ray Contact Microscopy of Chlamydomonas",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5th International conference and Euro- conference on "Optics within Life Sciences", OWLS V,  K.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Photakis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et al (eds), Springer Verlag, pp 277- 280, 1999</w:t>
      </w:r>
    </w:p>
    <w:p w14:paraId="0D0CBB1A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Patsis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N.Glezos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Z. C. H. Tan, K. Lee, P. Le, Y. Hsu,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Hatzakis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" An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epoxidised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Novolac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RESIST (EPR) for High Resolution Negative and Positive Tone Electron Beam Lithography",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Advances in Resist Technology and Processing XVII,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28Feb-1 March 2000, Santa Clara, USA,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SPIE Proceedings, vol. 3999, pp 1181-1188, 2000</w:t>
      </w:r>
    </w:p>
    <w:p w14:paraId="3C729D80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Hudek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Kostic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“Process optimization and diffusion length evaluation of a new aqueous base developable negative epoxy electron beam resist”,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ASDAM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2000, 3rd International Euro Conference on Advanced Semiconductor Devices and Microsystems, IEEE, pp 231-234, 2000</w:t>
      </w:r>
    </w:p>
    <w:p w14:paraId="1411152A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Gogolides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 C.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Tserepi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A. 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J.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Cashmore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Grunewald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>, "F</w:t>
      </w:r>
      <w:r w:rsidRPr="00E90370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2</w:t>
      </w:r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laser(157 nm)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lithography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: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materials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and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processes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>",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Proceedings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of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Microelectronics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Microsystems and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Nanofabrication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(MMN) 2000, 20-22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November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2000, Athens,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Greece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World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Scientific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pp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127-130, 2001</w:t>
      </w:r>
    </w:p>
    <w:p w14:paraId="6E65A1AE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C.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Dimotikali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Petrou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, and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>, "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Photolithographic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materials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for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 novel biocompatible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lift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-off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s-ES"/>
        </w:rPr>
        <w:t>processes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s-ES"/>
        </w:rPr>
        <w:t xml:space="preserve">",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Proceedings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of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Microelectronics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Microsystems and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Nanofabrication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(MMN) 2000, 20-22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November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2000, Athens,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Greece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World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Scientific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s-ES"/>
        </w:rPr>
        <w:t>, pp. 103-106, 2001</w:t>
      </w:r>
    </w:p>
    <w:p w14:paraId="4BF87D9B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A.C.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Cefalas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Sarantopoulou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Z.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Kollia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“Removing foxing stains from old paper at 157 nm”,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SPIE Proceedings, “Laser Techniques and Systems in Art Conservation”, vol. 4402, p. 139-144, 2001</w:t>
      </w:r>
    </w:p>
    <w:p w14:paraId="16F784A5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P.Argitis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D.Velessiotis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Koutsolelos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C.D.Diakoumakos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A.Tserepi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Beltsios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Polyoxometallate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containing polymeric materials for nanolithography and molecular devices, </w:t>
      </w:r>
      <w:r w:rsidRPr="00E903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(invited),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MRS Fall Meeting, Boston, USA,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>November 2001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,  MRS Symposium Proceedings, 705, 49, 2002</w:t>
      </w:r>
    </w:p>
    <w:p w14:paraId="30A85F8C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“Monolithic Silicon Optoelectronic biochip”.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Proceedings,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IEEE International Electron Device Meeting, 3-5 December 2001, </w:t>
      </w:r>
      <w:smartTag w:uri="urn:schemas-microsoft-com:office:smarttags" w:element="place">
        <w:smartTag w:uri="urn:schemas-microsoft-com:office:smarttags" w:element="City">
          <w:r w:rsidRPr="00E9037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Washington</w:t>
          </w:r>
        </w:smartTag>
        <w:r w:rsidRPr="00E90370"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E9037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DC</w:t>
          </w:r>
        </w:smartTag>
        <w:r w:rsidRPr="00E90370"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</w:t>
        </w:r>
        <w:smartTag w:uri="urn:schemas-microsoft-com:office:smarttags" w:element="country-region">
          <w:r w:rsidRPr="00E90370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USA</w:t>
          </w:r>
        </w:smartTag>
      </w:smartTag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6663AC7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Patterning of Biomolecules with a new Photolithographic Methodology,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Proceedings, China-EU Forum on Nanosized Technology (Nanomaterial, MEMS, Biochip), Beijing, China, December 17-18, p. 245-250, 2002. </w:t>
      </w:r>
    </w:p>
    <w:p w14:paraId="5AE9B19E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Vourdas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V.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Bellas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O.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Brani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Tserepi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Eon,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Cartry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Cardinaud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“Oxygen Plasma Modification of Polyhedral Oligomeric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Silsesquioxanes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(POSS-copolymers) for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Nanolithographic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Applications”,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Proceedings of 16</w:t>
      </w:r>
      <w:r w:rsidRPr="00E90370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International Symposium on Plasma Chemistry, Taormina, Italy, June 22-27, 2003.</w:t>
      </w:r>
    </w:p>
    <w:p w14:paraId="524FE59F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D. Eon,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Cartry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M.C.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Peignon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Ch.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Cardinaud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Vourdas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V.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Bellas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Tserepi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Resist Plasma Etching for 157 nm Lithography,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Proceedings of 16</w:t>
      </w:r>
      <w:r w:rsidRPr="00E90370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International Symposium on Plasma Chemistry, Taormina, Italy, June 22-27, 2003.</w:t>
      </w:r>
    </w:p>
    <w:p w14:paraId="5E28DBD4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Tegou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E. </w:t>
      </w:r>
      <w:proofErr w:type="spellStart"/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>Gogolides</w:t>
      </w:r>
      <w:proofErr w:type="spellEnd"/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Kim Dean</w:t>
      </w:r>
      <w:r w:rsidRPr="00E9037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David Eon, Gilles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Cartry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Christophe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Cardinaud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9037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Polyhedral Oligomeric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Silsesquioxane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(POSS) Based Resist Materials for 157 nm Lithography,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Proc.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SPIE, 5039 (Advances in Resist Technology and Processing XX), 453-461, 2003.</w:t>
      </w:r>
    </w:p>
    <w:p w14:paraId="60863067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V.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Bellas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Glass transition temperature studies in thin photoresist films with an interferometric method,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SPIE Proceedings, 5039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(Advances in Resist Technology and Processing XX), 357, 2003.</w:t>
      </w:r>
    </w:p>
    <w:p w14:paraId="16FBB7D6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Velessiotis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Chaidogiannos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Glezos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Tsamakis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“Quantum effects in molecular nanodevices based on tungsten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polyoxometallates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European Microelectronics and Packaging Symposium”, Prague, 16-18 June 2004.</w:t>
      </w:r>
    </w:p>
    <w:p w14:paraId="51C84D1B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smartTag w:uri="urn:schemas-microsoft-com:office:smarttags" w:element="place">
        <w:r w:rsidRPr="00E90370">
          <w:rPr>
            <w:rFonts w:asciiTheme="minorHAnsi" w:hAnsiTheme="minorHAnsi" w:cstheme="minorHAnsi"/>
            <w:sz w:val="22"/>
            <w:szCs w:val="22"/>
            <w:lang w:val="en-US"/>
          </w:rPr>
          <w:t xml:space="preserve">S. </w:t>
        </w:r>
        <w:proofErr w:type="spellStart"/>
        <w:r w:rsidRPr="00E90370">
          <w:rPr>
            <w:rFonts w:asciiTheme="minorHAnsi" w:hAnsiTheme="minorHAnsi" w:cstheme="minorHAnsi"/>
            <w:sz w:val="22"/>
            <w:szCs w:val="22"/>
            <w:lang w:val="en-US"/>
          </w:rPr>
          <w:t>Tsevas</w:t>
        </w:r>
      </w:smartTag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Kouvatsos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“Characterization of various low-k dielectrics for possible use in applications at temperatures below 160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o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C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Journal of Physics, Conference Series 10, 218, 2005.</w:t>
      </w:r>
    </w:p>
    <w:p w14:paraId="0C42DFC6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Aspiotis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“Fabrication of WO</w:t>
      </w:r>
      <w:r w:rsidRPr="00E90370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 xml:space="preserve">3 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–based electrochromic displays using solid or gel-like organic electrolytes”,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Journal of Physics, Conference Series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10,329,2005.</w:t>
      </w:r>
    </w:p>
    <w:p w14:paraId="7C8F7609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and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“Photochemically Induced Emission Tuning of Conductive Polymeric Materials used in OLEDs”,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Journal of Physics, Conference Series , 10, 285, 2005.</w:t>
      </w:r>
    </w:p>
    <w:p w14:paraId="26B01F92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Cyril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Vannuffel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Damien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Djian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Serge Tedesco, Dimitra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Niakoula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Panagiotis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Veroniki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Vidali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Elias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Couladouros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and Harun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Solak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”Exposure of molecular glass resist by e-beam and EUVIL”, 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Proc. SPIE 6519, 651949, 2007.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4DB7F7E2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90370">
        <w:rPr>
          <w:rFonts w:asciiTheme="minorHAnsi" w:hAnsiTheme="minorHAnsi" w:cstheme="minorHAnsi"/>
          <w:sz w:val="22"/>
          <w:szCs w:val="22"/>
        </w:rPr>
        <w:t xml:space="preserve">Maria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Giorgos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Athanasios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Botsialas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Nikos Stathopoulos, Maria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Rangoussi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Panagiotis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Pr="00E90370">
          <w:rPr>
            <w:rFonts w:asciiTheme="minorHAnsi" w:hAnsiTheme="minorHAnsi" w:cstheme="minorHAnsi"/>
            <w:sz w:val="22"/>
            <w:szCs w:val="22"/>
          </w:rPr>
          <w:t xml:space="preserve">Patterning scheme based on photoacid induced spectral changes for single layer, </w:t>
        </w:r>
        <w:r w:rsidRPr="00E90370">
          <w:rPr>
            <w:rFonts w:asciiTheme="minorHAnsi" w:hAnsiTheme="minorHAnsi" w:cstheme="minorHAnsi"/>
            <w:sz w:val="22"/>
            <w:szCs w:val="22"/>
          </w:rPr>
          <w:lastRenderedPageBreak/>
          <w:t xml:space="preserve">patterned full </w:t>
        </w:r>
        <w:proofErr w:type="spellStart"/>
        <w:r w:rsidRPr="00E90370">
          <w:rPr>
            <w:rFonts w:asciiTheme="minorHAnsi" w:hAnsiTheme="minorHAnsi" w:cstheme="minorHAnsi"/>
            <w:sz w:val="22"/>
            <w:szCs w:val="22"/>
          </w:rPr>
          <w:t>color</w:t>
        </w:r>
        <w:proofErr w:type="spellEnd"/>
        <w:r w:rsidRPr="00E90370">
          <w:rPr>
            <w:rFonts w:asciiTheme="minorHAnsi" w:hAnsiTheme="minorHAnsi" w:cstheme="minorHAnsi"/>
            <w:sz w:val="22"/>
            <w:szCs w:val="22"/>
          </w:rPr>
          <w:t xml:space="preserve"> light emitting diodes</w:t>
        </w:r>
      </w:hyperlink>
      <w:r w:rsidRPr="00E90370">
        <w:rPr>
          <w:rFonts w:asciiTheme="minorHAnsi" w:hAnsiTheme="minorHAnsi" w:cstheme="minorHAnsi"/>
          <w:sz w:val="22"/>
          <w:szCs w:val="22"/>
        </w:rPr>
        <w:t xml:space="preserve">, in </w:t>
      </w:r>
      <w:r w:rsidRPr="00E90370">
        <w:rPr>
          <w:rStyle w:val="Emphasis"/>
          <w:rFonts w:asciiTheme="minorHAnsi" w:hAnsiTheme="minorHAnsi" w:cstheme="minorHAnsi"/>
          <w:sz w:val="22"/>
          <w:szCs w:val="22"/>
        </w:rPr>
        <w:t>Organic Electronics — Materials, Devices and Applications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edited by F. So, G.B. Blanchet, Y. </w:t>
      </w:r>
      <w:proofErr w:type="spellStart"/>
      <w:r w:rsidRPr="00E90370">
        <w:rPr>
          <w:rFonts w:asciiTheme="minorHAnsi" w:hAnsiTheme="minorHAnsi" w:cstheme="minorHAnsi"/>
          <w:sz w:val="22"/>
          <w:szCs w:val="22"/>
        </w:rPr>
        <w:t>Ohmori</w:t>
      </w:r>
      <w:proofErr w:type="spellEnd"/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</w:rPr>
        <w:t xml:space="preserve">Mater.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Res. Soc. Symp.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Proc. </w:t>
      </w:r>
      <w:r w:rsidRPr="00E90370">
        <w:rPr>
          <w:rStyle w:val="Strong"/>
          <w:rFonts w:asciiTheme="minorHAnsi" w:hAnsiTheme="minorHAnsi" w:cstheme="minorHAnsi"/>
          <w:sz w:val="22"/>
          <w:szCs w:val="22"/>
          <w:lang w:val="pt-PT"/>
        </w:rPr>
        <w:t>965E</w:t>
      </w:r>
      <w:r w:rsidRPr="00E90370"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PT"/>
        </w:rPr>
        <w:t>Warrendale, PA, 2007, paper no 0965-S03-24</w:t>
      </w:r>
      <w:r w:rsidRPr="00E90370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25AD7CC2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E90370">
        <w:rPr>
          <w:rFonts w:asciiTheme="minorHAnsi" w:hAnsiTheme="minorHAnsi" w:cstheme="minorHAnsi"/>
          <w:sz w:val="22"/>
          <w:szCs w:val="22"/>
          <w:lang w:val="pt-PT"/>
        </w:rPr>
        <w:t xml:space="preserve">Margarita Chatzichristidi, Panagiota S. Petrou, Antonios M. Douvas, Constantinos D. Diakoumakos, Ioannis Raptis, Konstantinos Misiakos, Sotirios S. Kakabakos, Panagiotis Argitis, </w:t>
      </w:r>
      <w:hyperlink r:id="rId20" w:history="1">
        <w:r w:rsidRPr="00E90370">
          <w:rPr>
            <w:rFonts w:asciiTheme="minorHAnsi" w:hAnsiTheme="minorHAnsi" w:cstheme="minorHAnsi"/>
            <w:sz w:val="22"/>
            <w:szCs w:val="22"/>
            <w:lang w:val="pt-PT"/>
          </w:rPr>
          <w:t>Photolithographic Process Based on High Contrast Acrylate Photoresist for Multi-Protein Patterning</w:t>
        </w:r>
      </w:hyperlink>
      <w:r w:rsidRPr="00E90370">
        <w:rPr>
          <w:rFonts w:asciiTheme="minorHAnsi" w:hAnsiTheme="minorHAnsi" w:cstheme="minorHAnsi"/>
          <w:sz w:val="22"/>
          <w:szCs w:val="22"/>
          <w:lang w:val="pt-PT"/>
        </w:rPr>
        <w:t xml:space="preserve">, in </w:t>
      </w:r>
      <w:r w:rsidRPr="00E90370">
        <w:rPr>
          <w:rStyle w:val="Emphasis"/>
          <w:rFonts w:asciiTheme="minorHAnsi" w:hAnsiTheme="minorHAnsi" w:cstheme="minorHAnsi"/>
          <w:sz w:val="22"/>
          <w:szCs w:val="22"/>
          <w:lang w:val="pt-PT"/>
        </w:rPr>
        <w:t>Biosurfaces and Biointerfaces</w:t>
      </w:r>
      <w:r w:rsidRPr="00E90370">
        <w:rPr>
          <w:rFonts w:asciiTheme="minorHAnsi" w:hAnsiTheme="minorHAnsi" w:cstheme="minorHAnsi"/>
          <w:sz w:val="22"/>
          <w:szCs w:val="22"/>
          <w:lang w:val="pt-PT"/>
        </w:rPr>
        <w:t xml:space="preserve">, edited by M. Firestone, J. Schmidt, N. Malmstadt,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Mater.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BR"/>
        </w:rPr>
        <w:t>Res. Soc. Symp. Proc.</w:t>
      </w:r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E90370">
        <w:rPr>
          <w:rStyle w:val="Strong"/>
          <w:rFonts w:asciiTheme="minorHAnsi" w:hAnsiTheme="minorHAnsi" w:cstheme="minorHAnsi"/>
          <w:sz w:val="22"/>
          <w:szCs w:val="22"/>
          <w:lang w:val="pt-BR"/>
        </w:rPr>
        <w:t>950E</w:t>
      </w:r>
      <w:r w:rsidRPr="00E90370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Warrendale, PA, 2007, paper no 0950-D15-15. </w:t>
      </w:r>
    </w:p>
    <w:p w14:paraId="0B97E849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L. 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Palilis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Botsialas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Georgiadou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Bayiati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Vourdas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Petrou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Pistolis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A. Stathopoulos,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Flexible organic light emitting diodes (OLEDs) based on a blue emitting polyfluorene,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physica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status solidi (c)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Vol. 5, 3658-3662, 2008.</w:t>
      </w:r>
    </w:p>
    <w:p w14:paraId="5DB6E8C6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Botsialas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Aspiotis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Papadimitropoulos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Flexible WO3 based electrochromic displays using proton conducting solid electrolytes,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physica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status solidi (c), Vol. 5, 3868-3871, 2008</w:t>
      </w:r>
    </w:p>
    <w:p w14:paraId="4D0CCCDE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Dimitrakis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Papadimitropoulos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L.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Palilis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Normand,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Memory Structures Based on the Self-organization of Cu Nanoparticles Deposited by Hot-Wire CVD on Polythiophene Layers,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ECS Trans., Vol. 25, 1073-1079, 2009</w:t>
      </w:r>
    </w:p>
    <w:p w14:paraId="7F1C51C9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L.C.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Palilis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Georgiadou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Kennou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Kostis,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Papadimitropoulos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Ν.Α. Stathopoulos, A.A.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Iliadis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Konofaos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“Nanostructured metal oxides as cathode interfacial layers for hybrid-polymer electronic devices”, 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Proceedings of CIMTEC, International </w:t>
      </w:r>
      <w:proofErr w:type="spellStart"/>
      <w:r w:rsidRPr="00E90370">
        <w:rPr>
          <w:rFonts w:asciiTheme="minorHAnsi" w:hAnsiTheme="minorHAnsi" w:cstheme="minorHAnsi"/>
          <w:b/>
          <w:sz w:val="22"/>
          <w:szCs w:val="22"/>
        </w:rPr>
        <w:t>Cermics</w:t>
      </w:r>
      <w:proofErr w:type="spellEnd"/>
      <w:r w:rsidRPr="00E90370">
        <w:rPr>
          <w:rFonts w:asciiTheme="minorHAnsi" w:hAnsiTheme="minorHAnsi" w:cstheme="minorHAnsi"/>
          <w:b/>
          <w:sz w:val="22"/>
          <w:szCs w:val="22"/>
        </w:rPr>
        <w:t xml:space="preserve"> Congress and Forum on New Materials.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Advances in Science and Technology, vol. 75, pp 74-78, 2010</w:t>
      </w:r>
    </w:p>
    <w:p w14:paraId="7C7A96DC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P.Pavli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Petrou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Makarona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smartTag w:uri="urn:schemas-microsoft-com:office:smarttags" w:element="place">
        <w:r w:rsidRPr="00E90370">
          <w:rPr>
            <w:rFonts w:asciiTheme="minorHAnsi" w:hAnsiTheme="minorHAnsi" w:cstheme="minorHAnsi"/>
            <w:bCs/>
            <w:sz w:val="22"/>
            <w:szCs w:val="22"/>
            <w:lang w:val="en-US"/>
          </w:rPr>
          <w:t xml:space="preserve">S. </w:t>
        </w:r>
        <w:proofErr w:type="spellStart"/>
        <w:r w:rsidRPr="00E90370">
          <w:rPr>
            <w:rFonts w:asciiTheme="minorHAnsi" w:hAnsiTheme="minorHAnsi" w:cstheme="minorHAnsi"/>
            <w:bCs/>
            <w:sz w:val="22"/>
            <w:szCs w:val="22"/>
            <w:lang w:val="en-US"/>
          </w:rPr>
          <w:t>Kakabakos</w:t>
        </w:r>
      </w:smartTag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D.Dimotikali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“Selective immobilization of proteins guided by photopatterned poly(vinyl alcohol) structures”,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Proc.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Eurosensors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XXV, September 4-7, 2011, Athens, Greece, Procedia Engineering, 25, 292-95, 2011</w:t>
      </w:r>
    </w:p>
    <w:p w14:paraId="05FA6618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M-I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Georgaki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Oikonomou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Botsialas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Papanikolaou,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“Powerless and reversible color humidity sensor”,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25th </w:t>
      </w:r>
      <w:proofErr w:type="spellStart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Eurosensors</w:t>
      </w:r>
      <w:proofErr w:type="spellEnd"/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Conference; Athens; 4-7 September 2011, Athens, Greece,  Procedia Engineering 25, 1177-80, 2011</w:t>
      </w:r>
    </w:p>
    <w:p w14:paraId="722B570B" w14:textId="77777777" w:rsidR="007E09EA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M-I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Georgaki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Oikonomou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Papanikolaou,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Raptis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Moustakas,  J.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Rysz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Budkowski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 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Botsialas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Chatzichristidi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“1-D polymeric Photonic Crystal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humido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-chromic sensor”,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Sensors, 2011 IEEE, 28-31 October 2011</w:t>
      </w:r>
    </w:p>
    <w:p w14:paraId="03B74746" w14:textId="77777777" w:rsidR="001C3C02" w:rsidRPr="00E90370" w:rsidRDefault="007E09EA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I. Kostis,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Papadimitropoulos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Konofaos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A.A.Iliadis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“Interface engineering for efficient organic optoelectronic devices using nanostructured transition metal oxides”,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2011 International Semiconductor Device Research Symposium, ISDRS 2011, art</w:t>
      </w:r>
      <w:r w:rsidR="00575656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75656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N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o</w:t>
      </w:r>
      <w:r w:rsidR="00575656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6135181, 2011</w:t>
      </w:r>
    </w:p>
    <w:p w14:paraId="2935E8BA" w14:textId="77777777" w:rsidR="00681F78" w:rsidRPr="00E90370" w:rsidRDefault="00681F78" w:rsidP="00A000D5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hyperlink r:id="rId21" w:tooltip="Find more records by this author" w:history="1">
        <w:r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 xml:space="preserve">Bourkoula, P. </w:t>
        </w:r>
      </w:hyperlink>
      <w:r w:rsidRPr="00E90370">
        <w:rPr>
          <w:rFonts w:asciiTheme="minorHAnsi" w:hAnsiTheme="minorHAnsi" w:cstheme="minorHAnsi"/>
          <w:sz w:val="22"/>
          <w:szCs w:val="22"/>
          <w:lang w:val="pt-BR"/>
        </w:rPr>
        <w:t xml:space="preserve">Pavli. E. Mavrogonatou, D. Kletsas, P. Petrou, P. Argitis, S. E. </w:t>
      </w:r>
      <w:hyperlink r:id="rId22" w:tooltip="Find more records by this author" w:history="1">
        <w:proofErr w:type="spellStart"/>
        <w:r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Kakabakos</w:t>
        </w:r>
        <w:proofErr w:type="spellEnd"/>
        <w:r w:rsidRPr="00E90370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</w:t>
        </w:r>
        <w:r w:rsidRPr="00E90370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 xml:space="preserve"> </w:t>
        </w:r>
      </w:hyperlink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Selective adhesion and directed growth of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fibroplasts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on micropatterned substrates for tissue engineering,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Wound Repair and Regeneration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>, Vol. 20, A86, Sep-Oct 20</w:t>
      </w:r>
      <w:r w:rsidRPr="00E90370">
        <w:rPr>
          <w:rFonts w:asciiTheme="minorHAnsi" w:hAnsiTheme="minorHAnsi" w:cstheme="minorHAnsi"/>
          <w:sz w:val="22"/>
          <w:szCs w:val="22"/>
        </w:rPr>
        <w:t>12</w:t>
      </w:r>
      <w:r w:rsidR="003F0D5C" w:rsidRPr="00E90370">
        <w:rPr>
          <w:rFonts w:asciiTheme="minorHAnsi" w:hAnsiTheme="minorHAnsi" w:cstheme="minorHAnsi"/>
          <w:sz w:val="22"/>
          <w:szCs w:val="22"/>
        </w:rPr>
        <w:t xml:space="preserve"> </w:t>
      </w:r>
      <w:r w:rsidR="003F0D5C" w:rsidRPr="00E90370">
        <w:rPr>
          <w:rFonts w:asciiTheme="minorHAnsi" w:hAnsiTheme="minorHAnsi" w:cstheme="minorHAnsi"/>
          <w:b/>
          <w:sz w:val="22"/>
          <w:szCs w:val="22"/>
        </w:rPr>
        <w:t>(abstract).</w:t>
      </w:r>
    </w:p>
    <w:p w14:paraId="142DE610" w14:textId="77777777" w:rsidR="006031EE" w:rsidRPr="00E90370" w:rsidRDefault="006031EE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Vainos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Alexandropoulos, 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Politi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C.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Matrakidis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G.</w:t>
      </w:r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Dede, T.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Kamalakis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Kouloumentas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H. Avramopoulos</w:t>
      </w: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Couris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T.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Rokkas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Varoutas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Pistolis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P. </w:t>
      </w:r>
      <w:proofErr w:type="spellStart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="00575656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“Polymer photonic technologies for optical communications”,  </w:t>
      </w:r>
      <w:r w:rsidR="00575656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2013 15th International Conference on Transparent Optical Networks, ICTON 2013; Cartagena; Spain; 23-27 June 2013, art. No. 6603053</w:t>
      </w:r>
      <w:r w:rsidR="008F251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3FDFBA05" w14:textId="77777777" w:rsidR="00C73054" w:rsidRPr="00E90370" w:rsidRDefault="00C73054" w:rsidP="00A000D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M.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Vasilopoulou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D.G.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Georgiadou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A.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Soultati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G.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Papadimitropoulos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P.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Argitis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D. Alexandropoulos, N.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Vainos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C.T.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Politi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T.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Kamalakis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D. </w:t>
      </w:r>
      <w:proofErr w:type="spellStart"/>
      <w:r w:rsidRPr="00E90370">
        <w:rPr>
          <w:rFonts w:asciiTheme="minorHAnsi" w:eastAsia="Arial Unicode MS" w:hAnsiTheme="minorHAnsi" w:cstheme="minorHAnsi"/>
          <w:sz w:val="22"/>
          <w:szCs w:val="22"/>
        </w:rPr>
        <w:t>Davazoglou</w:t>
      </w:r>
      <w:proofErr w:type="spellEnd"/>
      <w:r w:rsidRPr="00E90370">
        <w:rPr>
          <w:rFonts w:asciiTheme="minorHAnsi" w:eastAsia="Arial Unicode MS" w:hAnsiTheme="minorHAnsi" w:cstheme="minorHAnsi"/>
          <w:sz w:val="22"/>
          <w:szCs w:val="22"/>
        </w:rPr>
        <w:t>, Enhancing spectral response of organic photodetectors through surface modification of metal oxide electrodes</w:t>
      </w:r>
      <w:r w:rsidRPr="00E90370">
        <w:rPr>
          <w:rFonts w:asciiTheme="minorHAnsi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E90370">
        <w:rPr>
          <w:rFonts w:asciiTheme="minorHAnsi" w:eastAsia="Arial Unicode MS" w:hAnsiTheme="minorHAnsi" w:cstheme="minorHAnsi"/>
          <w:b/>
          <w:sz w:val="22"/>
          <w:szCs w:val="22"/>
        </w:rPr>
        <w:t>2014 16</w:t>
      </w:r>
      <w:r w:rsidRPr="00E90370">
        <w:rPr>
          <w:rFonts w:asciiTheme="minorHAnsi" w:eastAsia="Arial Unicode MS" w:hAnsiTheme="minorHAnsi" w:cstheme="minorHAnsi"/>
          <w:b/>
          <w:sz w:val="22"/>
          <w:szCs w:val="22"/>
          <w:vertAlign w:val="superscript"/>
        </w:rPr>
        <w:t>th</w:t>
      </w:r>
      <w:r w:rsidRPr="00E90370">
        <w:rPr>
          <w:rFonts w:asciiTheme="minorHAnsi" w:eastAsia="Arial Unicode MS" w:hAnsiTheme="minorHAnsi" w:cstheme="minorHAnsi"/>
          <w:b/>
          <w:sz w:val="22"/>
          <w:szCs w:val="22"/>
        </w:rPr>
        <w:t xml:space="preserve"> International Conference on Transparent Optical Networks (</w:t>
      </w:r>
      <w:r w:rsidRPr="00E90370">
        <w:rPr>
          <w:rFonts w:asciiTheme="minorHAnsi" w:hAnsiTheme="minorHAnsi" w:cstheme="minorHAnsi"/>
          <w:b/>
          <w:sz w:val="22"/>
          <w:szCs w:val="22"/>
        </w:rPr>
        <w:t xml:space="preserve">ICTON), </w:t>
      </w:r>
      <w:r w:rsidRPr="00E9037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6-10 July 2014.</w:t>
      </w:r>
    </w:p>
    <w:p w14:paraId="04F0333A" w14:textId="77777777" w:rsidR="0052694B" w:rsidRPr="00E90370" w:rsidRDefault="00CE45FF" w:rsidP="00A000D5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Soultati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E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Polydorou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LC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Palilis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Influence of microwave exposure of tungsten oxide hole extraction layers on nanomorphology, optical and electrical properties of organic photovoltaics, 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Transparent Optical Networks (ICTON), 2015 17th International Conference on, 1- </w:t>
      </w:r>
      <w:r w:rsidR="0052694B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ICTON 2015</w:t>
      </w:r>
    </w:p>
    <w:p w14:paraId="0DE9F0A5" w14:textId="77777777" w:rsidR="00CE317B" w:rsidRPr="00E90370" w:rsidRDefault="00CB1E62" w:rsidP="00A000D5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 xml:space="preserve">A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Soultati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Papadimitropoulos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Davazoglou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P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D. Alexandropoulos, C. T. </w:t>
      </w:r>
      <w:proofErr w:type="spellStart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Politi</w:t>
      </w:r>
      <w:proofErr w:type="spellEnd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N. </w:t>
      </w:r>
      <w:proofErr w:type="spellStart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Vainos</w:t>
      </w:r>
      <w:proofErr w:type="spellEnd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G. </w:t>
      </w:r>
      <w:proofErr w:type="spellStart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Pistolis</w:t>
      </w:r>
      <w:proofErr w:type="spellEnd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A. G </w:t>
      </w:r>
      <w:proofErr w:type="spellStart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Coutsolelos</w:t>
      </w:r>
      <w:proofErr w:type="spellEnd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M. </w:t>
      </w:r>
      <w:proofErr w:type="spellStart"/>
      <w:r w:rsidR="00BA4CE1" w:rsidRPr="00E90370">
        <w:rPr>
          <w:rFonts w:asciiTheme="minorHAnsi" w:hAnsiTheme="minorHAnsi" w:cstheme="minorHAnsi"/>
          <w:bCs/>
          <w:sz w:val="22"/>
          <w:szCs w:val="22"/>
          <w:lang w:val="en-US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  <w:lang w:val="en-US"/>
        </w:rPr>
        <w:t>, Near-IR organic light emitting diodes based on porphyrin compounds,</w:t>
      </w:r>
      <w:r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Transparent Optical Networks (ICTON), 2015 17th International Conference on, 1-4</w:t>
      </w:r>
      <w:r w:rsidR="00B663BE" w:rsidRPr="00E90370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</w:p>
    <w:p w14:paraId="62C1A2BC" w14:textId="77777777" w:rsidR="00B663BE" w:rsidRPr="00E90370" w:rsidRDefault="00732F7C" w:rsidP="00A000D5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T.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Angelakos,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P.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, Exploring the potential of Multiphoton Laser Ablation Lithography</w:t>
      </w:r>
      <w:r w:rsidR="00B663BE" w:rsidRPr="00E903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(MP-LAL) as a reliable technique for sub50 nm patterning,</w:t>
      </w:r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Proc. of SPIE Vol. 9777, 97771C, 2016,  </w:t>
      </w:r>
      <w:proofErr w:type="spellStart"/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>doi</w:t>
      </w:r>
      <w:proofErr w:type="spellEnd"/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>: 10.1117/12.2218864</w:t>
      </w:r>
    </w:p>
    <w:p w14:paraId="398CFA5D" w14:textId="77777777" w:rsidR="00B663BE" w:rsidRPr="00E90370" w:rsidRDefault="00732F7C" w:rsidP="00A000D5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T.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A.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Olziersky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and P.</w:t>
      </w:r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="00B663BE" w:rsidRPr="00E90370">
        <w:rPr>
          <w:rFonts w:asciiTheme="minorHAnsi" w:hAnsiTheme="minorHAnsi" w:cstheme="minorHAnsi"/>
          <w:sz w:val="22"/>
          <w:szCs w:val="22"/>
          <w:lang w:val="en-US"/>
        </w:rPr>
        <w:t>, New resist materials based on polyacetal main chain scission,</w:t>
      </w:r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Proc. of SPIE Vol. 9779, 97791P, 2016, </w:t>
      </w:r>
      <w:proofErr w:type="spellStart"/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>doi</w:t>
      </w:r>
      <w:proofErr w:type="spellEnd"/>
      <w:r w:rsidR="00B663BE" w:rsidRPr="00E90370">
        <w:rPr>
          <w:rFonts w:asciiTheme="minorHAnsi" w:hAnsiTheme="minorHAnsi" w:cstheme="minorHAnsi"/>
          <w:b/>
          <w:sz w:val="22"/>
          <w:szCs w:val="22"/>
          <w:lang w:val="en-US"/>
        </w:rPr>
        <w:t>: 10.1117/12.2230398</w:t>
      </w:r>
    </w:p>
    <w:p w14:paraId="611D3391" w14:textId="370CA8E4" w:rsidR="009464E2" w:rsidRPr="0094227D" w:rsidRDefault="00436EA5" w:rsidP="008C09E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T.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Manouras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Kazazis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Koufakis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Y.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Ekinci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Vamvakaki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Ultra-sensitive EUV resists based on acid-catalyzed polymer backbone </w:t>
      </w:r>
      <w:proofErr w:type="gramStart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breaking, </w:t>
      </w:r>
      <w:r w:rsidRPr="00E90370">
        <w:rPr>
          <w:rFonts w:asciiTheme="minorHAnsi" w:hAnsiTheme="minorHAnsi" w:cstheme="minorHAnsi"/>
        </w:rPr>
        <w:t xml:space="preserve"> </w:t>
      </w:r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>SPIE</w:t>
      </w:r>
      <w:proofErr w:type="gramEnd"/>
      <w:r w:rsidRPr="00E903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Advanced Lithography, 2018,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 San Jose, California, United States, Proceedings Volume 10583, Extreme Ultraviolet (EUV) Lithography IX; 105831R (2018) </w:t>
      </w:r>
      <w:hyperlink r:id="rId23" w:history="1">
        <w:r w:rsidRPr="00E903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https://doi.org/10.1117/12.2299853</w:t>
        </w:r>
      </w:hyperlink>
      <w:r w:rsidRPr="00E9037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8502E2D" w14:textId="77777777" w:rsidR="00333666" w:rsidRPr="00E90370" w:rsidRDefault="00333666" w:rsidP="008C09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83F6C" w14:textId="5973D2AE" w:rsidR="008C09EF" w:rsidRPr="00E90370" w:rsidRDefault="00C444D3" w:rsidP="008C09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37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C15A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C09EF" w:rsidRPr="00E90370">
        <w:rPr>
          <w:rFonts w:asciiTheme="minorHAnsi" w:hAnsiTheme="minorHAnsi" w:cstheme="minorHAnsi"/>
          <w:b/>
          <w:bCs/>
          <w:sz w:val="24"/>
          <w:szCs w:val="24"/>
        </w:rPr>
        <w:t>. List of patents</w:t>
      </w:r>
    </w:p>
    <w:p w14:paraId="12761297" w14:textId="77777777" w:rsidR="008C09EF" w:rsidRPr="00E90370" w:rsidRDefault="008C09EF" w:rsidP="008C09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3E42D" w14:textId="77777777" w:rsidR="008C09EF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Papaconstantinou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Dimotikali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A. Ioannidis,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"Photocatalytic Oxidation of Organic Substances using Mo, W and V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Polyoxo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-compounds and Solar Light", Greek Patent 76560/16.08.1984.</w:t>
      </w:r>
    </w:p>
    <w:p w14:paraId="4E456A76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A. Heller, J.C. Carls,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P.Argitis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J.J. Meaux, "Pattern Forming and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Transfering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Processes", U.S. Patent 5,178,989, January 12,1993, also International PCT Patent WO 91/01516 </w:t>
      </w:r>
    </w:p>
    <w:p w14:paraId="58122215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A.Heller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, J.C. Carls, "Process of Metal Deposition for Microelectronic Interconnections", U.S. Patent 5,292,558, March 8,1994</w:t>
      </w:r>
    </w:p>
    <w:p w14:paraId="4AB26B13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I.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Raptis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, "Microlithographic materials and processes based on poly (hydroxyalkyl acrylates)"Greek Patent(OBI), GR 1003420/1.9.2000</w:t>
      </w:r>
    </w:p>
    <w:p w14:paraId="39C2A3E0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S.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"Biocompatible lithographic processes and materials for patterning of biomolecules", Greek Patent(OBI), GR 1003421/1.9.2000. Award from Greek Intellectual property Organization (OBI). </w:t>
      </w:r>
    </w:p>
    <w:p w14:paraId="7B159865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Hatzakis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, “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Silylation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of epoxy-containing photoresist films”, US Patent, 6,296,989, October 2, 2001.</w:t>
      </w:r>
    </w:p>
    <w:p w14:paraId="06845A99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A.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C.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Diakoumakos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K.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Misiakos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S.E.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Kakabakos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 “Photoresists processable under biocompatible conditions for multi-biomolecule patterning”, Greek Patent  (OBI), GR 1004058, 15-11-2002,  International Patent PCT/GR02/00033, 30-05-2002, WO 02/097533, 5-12-2002,  US Patent 7,608,389,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Οct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27, 2009.</w:t>
      </w:r>
    </w:p>
    <w:p w14:paraId="1E945575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Couladouros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Cordoyanis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, “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Polycarbocyclic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derivatives for modification of resist optical and Etch resistance properties”, Greek Patent, appl. no 20010100506, 1/11/2001, GR 1004163, 21.02.2003, and International Patent PCT/EP/02/12284, 30-10-2002, WO 03/038523 A3, 18-12-2003. EP and US patents issued.</w:t>
      </w:r>
    </w:p>
    <w:p w14:paraId="3B9F33FC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Bellas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Tegou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: “Lithographic materials based on polymers containing polyhedral oligomeric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silsesquioxanes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”, Greek Patent (OBI) , appl. no., 20020100253, 30-05-2002, GR 1004403, 19.12.2003 and International Patent  appl. PCT/GR03/00018, WO 03/102695 A1, 11-12-2003</w:t>
      </w:r>
    </w:p>
    <w:p w14:paraId="659A1327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Gogolides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Niakoula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V.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Vidali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Couladouros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R.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Gautan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“Molecular resists based on Functionalized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Polycarbocycles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”,  Greek Patent (OBI) appl. 20050100472/ 16-9-2005, PCT International Patent Application PCT/GR06/000050 19/9/2006, US2009220887 (A1), 3-9-2009, US Patent issued Aug 2012</w:t>
      </w:r>
    </w:p>
    <w:p w14:paraId="62DD9961" w14:textId="77777777" w:rsidR="008348EB" w:rsidRPr="00E90370" w:rsidRDefault="008C09EF" w:rsidP="00A000D5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G.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Pistolis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Vasilopoulou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Tuning the emitting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of single layer, patterned full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 Organic Light Emitting Diodes, Greek Patent (OBI) appl. No 20060100359, 19-6-2006, PCT Application PCT/GR2007/000035 19-6- 2007, US2009224274(A1), 10-09-2009</w:t>
      </w:r>
    </w:p>
    <w:p w14:paraId="5DB9BA14" w14:textId="720713A4" w:rsidR="0094227D" w:rsidRPr="0094227D" w:rsidRDefault="008C09EF" w:rsidP="0094227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370">
        <w:rPr>
          <w:rFonts w:asciiTheme="minorHAnsi" w:hAnsiTheme="minorHAnsi" w:cstheme="minorHAnsi"/>
          <w:bCs/>
          <w:sz w:val="22"/>
          <w:szCs w:val="22"/>
        </w:rPr>
        <w:t xml:space="preserve">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Kapetanakis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P. Normand, A.M.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Douvas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P.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Argitis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N.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Glezos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D.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Velessiotis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 xml:space="preserve">, E. </w:t>
      </w:r>
      <w:proofErr w:type="spellStart"/>
      <w:r w:rsidRPr="00E90370">
        <w:rPr>
          <w:rFonts w:asciiTheme="minorHAnsi" w:hAnsiTheme="minorHAnsi" w:cstheme="minorHAnsi"/>
          <w:bCs/>
          <w:sz w:val="22"/>
          <w:szCs w:val="22"/>
        </w:rPr>
        <w:t>Makarona</w:t>
      </w:r>
      <w:proofErr w:type="spellEnd"/>
      <w:r w:rsidRPr="00E90370">
        <w:rPr>
          <w:rFonts w:asciiTheme="minorHAnsi" w:hAnsiTheme="minorHAnsi" w:cstheme="minorHAnsi"/>
          <w:bCs/>
          <w:sz w:val="22"/>
          <w:szCs w:val="22"/>
        </w:rPr>
        <w:t>, “Memory devices using proton-conducting polymeric materials”, Greek patent application, OBI, 18-4- 2008, PCT Application, WO2009127884 (A1), 22-10-2009</w:t>
      </w:r>
    </w:p>
    <w:p w14:paraId="76333E22" w14:textId="77777777" w:rsidR="006A5E5C" w:rsidRDefault="006A5E5C" w:rsidP="00681F78">
      <w:pPr>
        <w:widowControl w:val="0"/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292E59A8" w14:textId="07C6F1B4" w:rsidR="00681F78" w:rsidRPr="00E90370" w:rsidRDefault="00681F78" w:rsidP="00681F78">
      <w:pPr>
        <w:widowControl w:val="0"/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i/>
          <w:sz w:val="22"/>
          <w:szCs w:val="22"/>
          <w:lang w:val="en-US"/>
        </w:rPr>
        <w:lastRenderedPageBreak/>
        <w:t>Patent award</w:t>
      </w:r>
    </w:p>
    <w:p w14:paraId="72323C2C" w14:textId="77777777" w:rsidR="00681F78" w:rsidRPr="00E90370" w:rsidRDefault="00681F78" w:rsidP="00681F78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90370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Pr="00E90370">
        <w:rPr>
          <w:rFonts w:asciiTheme="minorHAnsi" w:hAnsiTheme="minorHAnsi" w:cstheme="minorHAnsi"/>
          <w:sz w:val="22"/>
          <w:szCs w:val="22"/>
          <w:lang w:val="en-US"/>
        </w:rPr>
        <w:tab/>
        <w:t xml:space="preserve">Award from the Industrial Property Organization of Greece (OBI) in February 2002 for GR Patent, no 1003421/1.9.2000 (P.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Argitis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Douvas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K.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Misiakos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 xml:space="preserve">, S. </w:t>
      </w:r>
      <w:proofErr w:type="spellStart"/>
      <w:r w:rsidRPr="00E90370">
        <w:rPr>
          <w:rFonts w:asciiTheme="minorHAnsi" w:hAnsiTheme="minorHAnsi" w:cstheme="minorHAnsi"/>
          <w:sz w:val="22"/>
          <w:szCs w:val="22"/>
          <w:lang w:val="en-US"/>
        </w:rPr>
        <w:t>Kakabakos</w:t>
      </w:r>
      <w:proofErr w:type="spellEnd"/>
      <w:r w:rsidRPr="00E90370">
        <w:rPr>
          <w:rFonts w:asciiTheme="minorHAnsi" w:hAnsiTheme="minorHAnsi" w:cstheme="minorHAnsi"/>
          <w:sz w:val="22"/>
          <w:szCs w:val="22"/>
          <w:lang w:val="en-US"/>
        </w:rPr>
        <w:t>, Biocompatible lithographic processes and materials for patterning of biomolecules), 1st competition on Greek Patents covering a 5 year period.</w:t>
      </w:r>
    </w:p>
    <w:p w14:paraId="0C3B6264" w14:textId="77777777" w:rsidR="00681F78" w:rsidRPr="00E90370" w:rsidRDefault="00681F78" w:rsidP="00681F78">
      <w:pPr>
        <w:widowControl w:val="0"/>
        <w:spacing w:line="240" w:lineRule="atLeast"/>
        <w:rPr>
          <w:rFonts w:asciiTheme="minorHAnsi" w:hAnsiTheme="minorHAnsi" w:cstheme="minorHAnsi"/>
          <w:b/>
          <w:bCs/>
          <w:snapToGrid w:val="0"/>
          <w:sz w:val="22"/>
          <w:szCs w:val="22"/>
          <w:lang w:val="en-US"/>
        </w:rPr>
      </w:pPr>
    </w:p>
    <w:p w14:paraId="5D3A5A49" w14:textId="77777777" w:rsidR="00681F78" w:rsidRPr="00E90370" w:rsidRDefault="00681F78" w:rsidP="00681F78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2A6990F" w14:textId="77777777" w:rsidR="008C09EF" w:rsidRPr="00E90370" w:rsidRDefault="008C09EF" w:rsidP="008C09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4A958F" w14:textId="77777777" w:rsidR="000C7732" w:rsidRPr="00E90370" w:rsidRDefault="000C7732" w:rsidP="00DD0A2A">
      <w:pPr>
        <w:spacing w:line="240" w:lineRule="atLeast"/>
        <w:rPr>
          <w:rFonts w:asciiTheme="minorHAnsi" w:hAnsiTheme="minorHAnsi" w:cstheme="minorHAnsi"/>
          <w:b/>
          <w:sz w:val="24"/>
        </w:rPr>
      </w:pPr>
    </w:p>
    <w:p w14:paraId="0458893C" w14:textId="77777777" w:rsidR="001C3C02" w:rsidRPr="00E90370" w:rsidRDefault="001C3C02" w:rsidP="00DD0A2A">
      <w:pPr>
        <w:spacing w:line="240" w:lineRule="atLeast"/>
        <w:rPr>
          <w:rFonts w:asciiTheme="minorHAnsi" w:hAnsiTheme="minorHAnsi" w:cstheme="minorHAnsi"/>
          <w:b/>
          <w:sz w:val="24"/>
        </w:rPr>
      </w:pPr>
    </w:p>
    <w:p w14:paraId="5395870E" w14:textId="77777777" w:rsidR="001C3C02" w:rsidRPr="00E90370" w:rsidRDefault="001C3C02" w:rsidP="00DD0A2A">
      <w:pPr>
        <w:spacing w:line="240" w:lineRule="atLeast"/>
        <w:rPr>
          <w:rFonts w:asciiTheme="minorHAnsi" w:hAnsiTheme="minorHAnsi" w:cstheme="minorHAnsi"/>
          <w:b/>
          <w:sz w:val="24"/>
        </w:rPr>
      </w:pPr>
    </w:p>
    <w:p w14:paraId="2A6B1022" w14:textId="77777777" w:rsidR="00E53173" w:rsidRPr="00E90370" w:rsidRDefault="00E53173" w:rsidP="00DD0A2A">
      <w:pPr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</w:p>
    <w:sectPr w:rsidR="00E53173" w:rsidRPr="00E90370" w:rsidSect="00DD0A2A">
      <w:footerReference w:type="even" r:id="rId24"/>
      <w:footerReference w:type="default" r:id="rId25"/>
      <w:pgSz w:w="12240" w:h="15840"/>
      <w:pgMar w:top="851" w:right="1134" w:bottom="851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9C43" w14:textId="77777777" w:rsidR="002F0BF1" w:rsidRDefault="002F0BF1">
      <w:r>
        <w:separator/>
      </w:r>
    </w:p>
  </w:endnote>
  <w:endnote w:type="continuationSeparator" w:id="0">
    <w:p w14:paraId="3B4A7007" w14:textId="77777777" w:rsidR="002F0BF1" w:rsidRDefault="002F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B18B" w14:textId="77777777" w:rsidR="0005073E" w:rsidRDefault="0005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3011B" w14:textId="77777777" w:rsidR="0005073E" w:rsidRDefault="00050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3AFA" w14:textId="77777777" w:rsidR="0005073E" w:rsidRDefault="0005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C42">
      <w:rPr>
        <w:rStyle w:val="PageNumber"/>
        <w:noProof/>
      </w:rPr>
      <w:t>22</w:t>
    </w:r>
    <w:r>
      <w:rPr>
        <w:rStyle w:val="PageNumber"/>
      </w:rPr>
      <w:fldChar w:fldCharType="end"/>
    </w:r>
  </w:p>
  <w:p w14:paraId="7D6D73E4" w14:textId="77777777" w:rsidR="0005073E" w:rsidRDefault="00050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77E0" w14:textId="77777777" w:rsidR="002F0BF1" w:rsidRDefault="002F0BF1">
      <w:r>
        <w:separator/>
      </w:r>
    </w:p>
  </w:footnote>
  <w:footnote w:type="continuationSeparator" w:id="0">
    <w:p w14:paraId="1E1441AA" w14:textId="77777777" w:rsidR="002F0BF1" w:rsidRDefault="002F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E8"/>
    <w:multiLevelType w:val="singleLevel"/>
    <w:tmpl w:val="5B508E98"/>
    <w:lvl w:ilvl="0">
      <w:start w:val="1"/>
      <w:numFmt w:val="decimal"/>
      <w:pStyle w:val="PlainTex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857169E"/>
    <w:multiLevelType w:val="hybridMultilevel"/>
    <w:tmpl w:val="E47C2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D1E"/>
    <w:multiLevelType w:val="hybridMultilevel"/>
    <w:tmpl w:val="35D47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6F0"/>
    <w:multiLevelType w:val="hybridMultilevel"/>
    <w:tmpl w:val="8E0CD14E"/>
    <w:lvl w:ilvl="0" w:tplc="0408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2246"/>
    <w:multiLevelType w:val="hybridMultilevel"/>
    <w:tmpl w:val="0D00F4F2"/>
    <w:lvl w:ilvl="0" w:tplc="09101DF0">
      <w:start w:val="2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742"/>
    <w:multiLevelType w:val="hybridMultilevel"/>
    <w:tmpl w:val="541AD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76B1"/>
    <w:multiLevelType w:val="hybridMultilevel"/>
    <w:tmpl w:val="4788BBA2"/>
    <w:lvl w:ilvl="0" w:tplc="09101DF0">
      <w:start w:val="2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660DC"/>
    <w:multiLevelType w:val="hybridMultilevel"/>
    <w:tmpl w:val="316C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4958"/>
    <w:multiLevelType w:val="hybridMultilevel"/>
    <w:tmpl w:val="01C2AB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51A"/>
    <w:multiLevelType w:val="hybridMultilevel"/>
    <w:tmpl w:val="E7703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0819"/>
    <w:multiLevelType w:val="hybridMultilevel"/>
    <w:tmpl w:val="13A4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459"/>
    <w:multiLevelType w:val="hybridMultilevel"/>
    <w:tmpl w:val="1708CD42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088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23F2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8267E"/>
    <w:multiLevelType w:val="hybridMultilevel"/>
    <w:tmpl w:val="F428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6375"/>
    <w:multiLevelType w:val="hybridMultilevel"/>
    <w:tmpl w:val="ED1E2CD6"/>
    <w:lvl w:ilvl="0" w:tplc="0758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69FEB7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20570"/>
    <w:multiLevelType w:val="hybridMultilevel"/>
    <w:tmpl w:val="92820E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562A4"/>
    <w:multiLevelType w:val="hybridMultilevel"/>
    <w:tmpl w:val="EA6CB8F2"/>
    <w:lvl w:ilvl="0" w:tplc="862A7A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5CE3C60"/>
    <w:multiLevelType w:val="hybridMultilevel"/>
    <w:tmpl w:val="F48402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2709"/>
    <w:multiLevelType w:val="hybridMultilevel"/>
    <w:tmpl w:val="91329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BC"/>
    <w:rsid w:val="0000037F"/>
    <w:rsid w:val="00000DB4"/>
    <w:rsid w:val="00001B0B"/>
    <w:rsid w:val="000053E4"/>
    <w:rsid w:val="00005C4B"/>
    <w:rsid w:val="000063A6"/>
    <w:rsid w:val="0000656C"/>
    <w:rsid w:val="00006B7B"/>
    <w:rsid w:val="00010335"/>
    <w:rsid w:val="00011ED5"/>
    <w:rsid w:val="000127F1"/>
    <w:rsid w:val="00013C78"/>
    <w:rsid w:val="000145FE"/>
    <w:rsid w:val="00014BC6"/>
    <w:rsid w:val="00014DA7"/>
    <w:rsid w:val="00020FD4"/>
    <w:rsid w:val="00026CDE"/>
    <w:rsid w:val="00026FDB"/>
    <w:rsid w:val="000278E2"/>
    <w:rsid w:val="000279AB"/>
    <w:rsid w:val="000312E9"/>
    <w:rsid w:val="00033CF4"/>
    <w:rsid w:val="00035345"/>
    <w:rsid w:val="00035CFF"/>
    <w:rsid w:val="00041F7B"/>
    <w:rsid w:val="00042998"/>
    <w:rsid w:val="00043272"/>
    <w:rsid w:val="000458D2"/>
    <w:rsid w:val="0005073E"/>
    <w:rsid w:val="000574B2"/>
    <w:rsid w:val="00060417"/>
    <w:rsid w:val="000638ED"/>
    <w:rsid w:val="00065711"/>
    <w:rsid w:val="00072736"/>
    <w:rsid w:val="000732A3"/>
    <w:rsid w:val="00074C40"/>
    <w:rsid w:val="00080CCA"/>
    <w:rsid w:val="00081570"/>
    <w:rsid w:val="00081A42"/>
    <w:rsid w:val="00083208"/>
    <w:rsid w:val="00083DA9"/>
    <w:rsid w:val="00084D6A"/>
    <w:rsid w:val="00086317"/>
    <w:rsid w:val="00087688"/>
    <w:rsid w:val="00087A91"/>
    <w:rsid w:val="0009087D"/>
    <w:rsid w:val="00092B89"/>
    <w:rsid w:val="00095BCF"/>
    <w:rsid w:val="00095E92"/>
    <w:rsid w:val="000979FF"/>
    <w:rsid w:val="000A00EE"/>
    <w:rsid w:val="000A1028"/>
    <w:rsid w:val="000A1273"/>
    <w:rsid w:val="000A1E8A"/>
    <w:rsid w:val="000A4564"/>
    <w:rsid w:val="000A50EC"/>
    <w:rsid w:val="000A54C1"/>
    <w:rsid w:val="000B68EF"/>
    <w:rsid w:val="000B7311"/>
    <w:rsid w:val="000C2050"/>
    <w:rsid w:val="000C3DE8"/>
    <w:rsid w:val="000C7732"/>
    <w:rsid w:val="000D03B8"/>
    <w:rsid w:val="000D076A"/>
    <w:rsid w:val="000D0A7B"/>
    <w:rsid w:val="000D1978"/>
    <w:rsid w:val="000D4073"/>
    <w:rsid w:val="000D5145"/>
    <w:rsid w:val="000D56F1"/>
    <w:rsid w:val="000D5C30"/>
    <w:rsid w:val="000D6B0A"/>
    <w:rsid w:val="000E0E14"/>
    <w:rsid w:val="000E5D98"/>
    <w:rsid w:val="000E7733"/>
    <w:rsid w:val="000E7B41"/>
    <w:rsid w:val="000F1A54"/>
    <w:rsid w:val="000F3431"/>
    <w:rsid w:val="000F3ECA"/>
    <w:rsid w:val="000F57F2"/>
    <w:rsid w:val="000F74B2"/>
    <w:rsid w:val="00100344"/>
    <w:rsid w:val="001027DB"/>
    <w:rsid w:val="0010294E"/>
    <w:rsid w:val="00103527"/>
    <w:rsid w:val="001053D4"/>
    <w:rsid w:val="00105576"/>
    <w:rsid w:val="00113B68"/>
    <w:rsid w:val="00117E28"/>
    <w:rsid w:val="0012113B"/>
    <w:rsid w:val="001232C7"/>
    <w:rsid w:val="00123E68"/>
    <w:rsid w:val="0013003D"/>
    <w:rsid w:val="00131089"/>
    <w:rsid w:val="00131B1F"/>
    <w:rsid w:val="00142E1A"/>
    <w:rsid w:val="0014333B"/>
    <w:rsid w:val="001439FC"/>
    <w:rsid w:val="0014529A"/>
    <w:rsid w:val="00147597"/>
    <w:rsid w:val="00150970"/>
    <w:rsid w:val="00150CEC"/>
    <w:rsid w:val="00151DBD"/>
    <w:rsid w:val="001566B4"/>
    <w:rsid w:val="00157ED6"/>
    <w:rsid w:val="0016016F"/>
    <w:rsid w:val="0016118A"/>
    <w:rsid w:val="00161952"/>
    <w:rsid w:val="00163EAF"/>
    <w:rsid w:val="00165FA1"/>
    <w:rsid w:val="001661C2"/>
    <w:rsid w:val="00167046"/>
    <w:rsid w:val="001721A2"/>
    <w:rsid w:val="00175DAD"/>
    <w:rsid w:val="001762C8"/>
    <w:rsid w:val="001816EE"/>
    <w:rsid w:val="0018190D"/>
    <w:rsid w:val="00181B17"/>
    <w:rsid w:val="001846A0"/>
    <w:rsid w:val="00184E82"/>
    <w:rsid w:val="001850E8"/>
    <w:rsid w:val="00186B01"/>
    <w:rsid w:val="00186E91"/>
    <w:rsid w:val="0018759D"/>
    <w:rsid w:val="001900B2"/>
    <w:rsid w:val="001901D5"/>
    <w:rsid w:val="001931DA"/>
    <w:rsid w:val="00193A23"/>
    <w:rsid w:val="0019447C"/>
    <w:rsid w:val="00196555"/>
    <w:rsid w:val="001A0C9C"/>
    <w:rsid w:val="001A1600"/>
    <w:rsid w:val="001A2B0B"/>
    <w:rsid w:val="001A3CE5"/>
    <w:rsid w:val="001A510C"/>
    <w:rsid w:val="001A6C23"/>
    <w:rsid w:val="001A7C1E"/>
    <w:rsid w:val="001B14E6"/>
    <w:rsid w:val="001B30EE"/>
    <w:rsid w:val="001B432E"/>
    <w:rsid w:val="001C04CA"/>
    <w:rsid w:val="001C11B6"/>
    <w:rsid w:val="001C280E"/>
    <w:rsid w:val="001C3C02"/>
    <w:rsid w:val="001C55A1"/>
    <w:rsid w:val="001C6CFB"/>
    <w:rsid w:val="001C7494"/>
    <w:rsid w:val="001C7521"/>
    <w:rsid w:val="001D0708"/>
    <w:rsid w:val="001D08A4"/>
    <w:rsid w:val="001D274E"/>
    <w:rsid w:val="001E00D2"/>
    <w:rsid w:val="001E0F94"/>
    <w:rsid w:val="001E20DB"/>
    <w:rsid w:val="001E497B"/>
    <w:rsid w:val="001E734C"/>
    <w:rsid w:val="001F0D85"/>
    <w:rsid w:val="001F1980"/>
    <w:rsid w:val="001F2410"/>
    <w:rsid w:val="001F25BD"/>
    <w:rsid w:val="001F59D8"/>
    <w:rsid w:val="001F7734"/>
    <w:rsid w:val="00200526"/>
    <w:rsid w:val="002056D9"/>
    <w:rsid w:val="002072F3"/>
    <w:rsid w:val="002133D0"/>
    <w:rsid w:val="00214A5C"/>
    <w:rsid w:val="00216373"/>
    <w:rsid w:val="002226E2"/>
    <w:rsid w:val="00223E9E"/>
    <w:rsid w:val="00223F96"/>
    <w:rsid w:val="00224A12"/>
    <w:rsid w:val="00224A6C"/>
    <w:rsid w:val="002258C9"/>
    <w:rsid w:val="00225BE7"/>
    <w:rsid w:val="00227636"/>
    <w:rsid w:val="00227E67"/>
    <w:rsid w:val="00230684"/>
    <w:rsid w:val="002307DF"/>
    <w:rsid w:val="002320DD"/>
    <w:rsid w:val="00233128"/>
    <w:rsid w:val="002335CB"/>
    <w:rsid w:val="0023478E"/>
    <w:rsid w:val="002347B3"/>
    <w:rsid w:val="00235CE6"/>
    <w:rsid w:val="00235E9E"/>
    <w:rsid w:val="0024106D"/>
    <w:rsid w:val="00243211"/>
    <w:rsid w:val="00243808"/>
    <w:rsid w:val="00245448"/>
    <w:rsid w:val="00253471"/>
    <w:rsid w:val="00254A8C"/>
    <w:rsid w:val="0025595E"/>
    <w:rsid w:val="0025613C"/>
    <w:rsid w:val="00261B77"/>
    <w:rsid w:val="00265307"/>
    <w:rsid w:val="002727F9"/>
    <w:rsid w:val="00277215"/>
    <w:rsid w:val="00280196"/>
    <w:rsid w:val="00281102"/>
    <w:rsid w:val="00282783"/>
    <w:rsid w:val="00282BE1"/>
    <w:rsid w:val="00283BCE"/>
    <w:rsid w:val="002848CC"/>
    <w:rsid w:val="00284F44"/>
    <w:rsid w:val="002862DA"/>
    <w:rsid w:val="0028666C"/>
    <w:rsid w:val="002868D3"/>
    <w:rsid w:val="002923D0"/>
    <w:rsid w:val="002937FF"/>
    <w:rsid w:val="002943AB"/>
    <w:rsid w:val="00295BBC"/>
    <w:rsid w:val="002979B7"/>
    <w:rsid w:val="00297EE9"/>
    <w:rsid w:val="002A11A0"/>
    <w:rsid w:val="002A562D"/>
    <w:rsid w:val="002B12BE"/>
    <w:rsid w:val="002B1312"/>
    <w:rsid w:val="002B2758"/>
    <w:rsid w:val="002B2829"/>
    <w:rsid w:val="002B41F6"/>
    <w:rsid w:val="002B4F02"/>
    <w:rsid w:val="002B7BD4"/>
    <w:rsid w:val="002B7D23"/>
    <w:rsid w:val="002C1A05"/>
    <w:rsid w:val="002C1CFD"/>
    <w:rsid w:val="002C2315"/>
    <w:rsid w:val="002C2839"/>
    <w:rsid w:val="002C73F6"/>
    <w:rsid w:val="002D1BC9"/>
    <w:rsid w:val="002D2370"/>
    <w:rsid w:val="002D295B"/>
    <w:rsid w:val="002D401A"/>
    <w:rsid w:val="002D4086"/>
    <w:rsid w:val="002E05E2"/>
    <w:rsid w:val="002E0B3E"/>
    <w:rsid w:val="002E0FAB"/>
    <w:rsid w:val="002E37E1"/>
    <w:rsid w:val="002E4CDD"/>
    <w:rsid w:val="002F03D8"/>
    <w:rsid w:val="002F0BF1"/>
    <w:rsid w:val="002F0F74"/>
    <w:rsid w:val="002F6FAC"/>
    <w:rsid w:val="00301F58"/>
    <w:rsid w:val="003034C0"/>
    <w:rsid w:val="00303F99"/>
    <w:rsid w:val="003043FF"/>
    <w:rsid w:val="0030650A"/>
    <w:rsid w:val="00310550"/>
    <w:rsid w:val="003117BE"/>
    <w:rsid w:val="0031269A"/>
    <w:rsid w:val="0031510C"/>
    <w:rsid w:val="00315BEA"/>
    <w:rsid w:val="00316116"/>
    <w:rsid w:val="0031782C"/>
    <w:rsid w:val="003219F8"/>
    <w:rsid w:val="00322702"/>
    <w:rsid w:val="0032345A"/>
    <w:rsid w:val="0032521C"/>
    <w:rsid w:val="0032593A"/>
    <w:rsid w:val="00325CBE"/>
    <w:rsid w:val="00326DC3"/>
    <w:rsid w:val="00327239"/>
    <w:rsid w:val="00330222"/>
    <w:rsid w:val="003305EF"/>
    <w:rsid w:val="00330705"/>
    <w:rsid w:val="00331A56"/>
    <w:rsid w:val="00333666"/>
    <w:rsid w:val="0033370B"/>
    <w:rsid w:val="00333939"/>
    <w:rsid w:val="003361AD"/>
    <w:rsid w:val="0033661C"/>
    <w:rsid w:val="0034017B"/>
    <w:rsid w:val="003405E8"/>
    <w:rsid w:val="003442A1"/>
    <w:rsid w:val="003455DF"/>
    <w:rsid w:val="00350CA2"/>
    <w:rsid w:val="003573FC"/>
    <w:rsid w:val="00357F9C"/>
    <w:rsid w:val="0036057E"/>
    <w:rsid w:val="00361418"/>
    <w:rsid w:val="00361D79"/>
    <w:rsid w:val="0036348C"/>
    <w:rsid w:val="00373017"/>
    <w:rsid w:val="00375C75"/>
    <w:rsid w:val="00376548"/>
    <w:rsid w:val="00380B7E"/>
    <w:rsid w:val="003814D2"/>
    <w:rsid w:val="00381F5B"/>
    <w:rsid w:val="00383307"/>
    <w:rsid w:val="0038484B"/>
    <w:rsid w:val="00384E76"/>
    <w:rsid w:val="0038521A"/>
    <w:rsid w:val="003869D1"/>
    <w:rsid w:val="00386CBE"/>
    <w:rsid w:val="003877F2"/>
    <w:rsid w:val="00390465"/>
    <w:rsid w:val="00391C49"/>
    <w:rsid w:val="00392C8A"/>
    <w:rsid w:val="00395DF1"/>
    <w:rsid w:val="00397936"/>
    <w:rsid w:val="003A0816"/>
    <w:rsid w:val="003A31A8"/>
    <w:rsid w:val="003A3C88"/>
    <w:rsid w:val="003A73A4"/>
    <w:rsid w:val="003A752C"/>
    <w:rsid w:val="003B1F25"/>
    <w:rsid w:val="003B3D36"/>
    <w:rsid w:val="003B40A8"/>
    <w:rsid w:val="003B532C"/>
    <w:rsid w:val="003C3904"/>
    <w:rsid w:val="003C3C6D"/>
    <w:rsid w:val="003C6631"/>
    <w:rsid w:val="003C7898"/>
    <w:rsid w:val="003C7C9A"/>
    <w:rsid w:val="003D1FBA"/>
    <w:rsid w:val="003D2B77"/>
    <w:rsid w:val="003D3A16"/>
    <w:rsid w:val="003D6B45"/>
    <w:rsid w:val="003D71AF"/>
    <w:rsid w:val="003D764C"/>
    <w:rsid w:val="003D7A69"/>
    <w:rsid w:val="003D7ACB"/>
    <w:rsid w:val="003E0E5A"/>
    <w:rsid w:val="003E134F"/>
    <w:rsid w:val="003E2E7D"/>
    <w:rsid w:val="003E3315"/>
    <w:rsid w:val="003E34AA"/>
    <w:rsid w:val="003E3AB7"/>
    <w:rsid w:val="003E4165"/>
    <w:rsid w:val="003E60DD"/>
    <w:rsid w:val="003E63E6"/>
    <w:rsid w:val="003E771B"/>
    <w:rsid w:val="003E7B9D"/>
    <w:rsid w:val="003F08B8"/>
    <w:rsid w:val="003F0D5C"/>
    <w:rsid w:val="003F2A3E"/>
    <w:rsid w:val="003F3F77"/>
    <w:rsid w:val="003F69E8"/>
    <w:rsid w:val="00401A7B"/>
    <w:rsid w:val="004061AE"/>
    <w:rsid w:val="004069B5"/>
    <w:rsid w:val="00410C8A"/>
    <w:rsid w:val="00415156"/>
    <w:rsid w:val="004159DF"/>
    <w:rsid w:val="0042151F"/>
    <w:rsid w:val="004219A9"/>
    <w:rsid w:val="00422C77"/>
    <w:rsid w:val="00424CB5"/>
    <w:rsid w:val="00424FCF"/>
    <w:rsid w:val="004276D5"/>
    <w:rsid w:val="00431012"/>
    <w:rsid w:val="00431169"/>
    <w:rsid w:val="004351C2"/>
    <w:rsid w:val="00435892"/>
    <w:rsid w:val="00436EA5"/>
    <w:rsid w:val="00437E90"/>
    <w:rsid w:val="00437ED8"/>
    <w:rsid w:val="004405CD"/>
    <w:rsid w:val="00440A0C"/>
    <w:rsid w:val="0044181B"/>
    <w:rsid w:val="004432BE"/>
    <w:rsid w:val="00446374"/>
    <w:rsid w:val="004468BC"/>
    <w:rsid w:val="00446C74"/>
    <w:rsid w:val="004478B9"/>
    <w:rsid w:val="00450CEE"/>
    <w:rsid w:val="004570E6"/>
    <w:rsid w:val="00457D36"/>
    <w:rsid w:val="00457DB6"/>
    <w:rsid w:val="00460183"/>
    <w:rsid w:val="00461625"/>
    <w:rsid w:val="00462A05"/>
    <w:rsid w:val="00463581"/>
    <w:rsid w:val="00463616"/>
    <w:rsid w:val="004646EC"/>
    <w:rsid w:val="00464B59"/>
    <w:rsid w:val="00465255"/>
    <w:rsid w:val="004659DF"/>
    <w:rsid w:val="0046610C"/>
    <w:rsid w:val="00470354"/>
    <w:rsid w:val="004712FC"/>
    <w:rsid w:val="00472312"/>
    <w:rsid w:val="00472D66"/>
    <w:rsid w:val="00473A20"/>
    <w:rsid w:val="0047426F"/>
    <w:rsid w:val="0047563A"/>
    <w:rsid w:val="00476606"/>
    <w:rsid w:val="0048235F"/>
    <w:rsid w:val="004855CD"/>
    <w:rsid w:val="00486D9C"/>
    <w:rsid w:val="00491AC2"/>
    <w:rsid w:val="004932FB"/>
    <w:rsid w:val="00493FC8"/>
    <w:rsid w:val="00494D96"/>
    <w:rsid w:val="00494FFA"/>
    <w:rsid w:val="00495914"/>
    <w:rsid w:val="00495FB9"/>
    <w:rsid w:val="004970E8"/>
    <w:rsid w:val="004A25F5"/>
    <w:rsid w:val="004A3915"/>
    <w:rsid w:val="004A43DC"/>
    <w:rsid w:val="004A4488"/>
    <w:rsid w:val="004A4AD0"/>
    <w:rsid w:val="004A634F"/>
    <w:rsid w:val="004A6F3E"/>
    <w:rsid w:val="004B1593"/>
    <w:rsid w:val="004B201B"/>
    <w:rsid w:val="004B4D29"/>
    <w:rsid w:val="004B5397"/>
    <w:rsid w:val="004B5EAA"/>
    <w:rsid w:val="004B608D"/>
    <w:rsid w:val="004B71DF"/>
    <w:rsid w:val="004C08B7"/>
    <w:rsid w:val="004C0EB6"/>
    <w:rsid w:val="004C525E"/>
    <w:rsid w:val="004C598B"/>
    <w:rsid w:val="004C5AD9"/>
    <w:rsid w:val="004C7CA5"/>
    <w:rsid w:val="004D0BB4"/>
    <w:rsid w:val="004D0D36"/>
    <w:rsid w:val="004D1FB9"/>
    <w:rsid w:val="004D40A8"/>
    <w:rsid w:val="004E03F4"/>
    <w:rsid w:val="004E4AF6"/>
    <w:rsid w:val="004E5721"/>
    <w:rsid w:val="004E5AD2"/>
    <w:rsid w:val="004F319E"/>
    <w:rsid w:val="004F5DB0"/>
    <w:rsid w:val="004F798F"/>
    <w:rsid w:val="0050085B"/>
    <w:rsid w:val="005017AB"/>
    <w:rsid w:val="00502F66"/>
    <w:rsid w:val="00503E76"/>
    <w:rsid w:val="005042DF"/>
    <w:rsid w:val="0050798B"/>
    <w:rsid w:val="00507DB7"/>
    <w:rsid w:val="005118C5"/>
    <w:rsid w:val="00516A1F"/>
    <w:rsid w:val="005201BD"/>
    <w:rsid w:val="0052113E"/>
    <w:rsid w:val="00523FA4"/>
    <w:rsid w:val="0052537D"/>
    <w:rsid w:val="0052694B"/>
    <w:rsid w:val="005328F0"/>
    <w:rsid w:val="00535248"/>
    <w:rsid w:val="00536F26"/>
    <w:rsid w:val="00537695"/>
    <w:rsid w:val="00541BEA"/>
    <w:rsid w:val="00542D0F"/>
    <w:rsid w:val="00543971"/>
    <w:rsid w:val="00545547"/>
    <w:rsid w:val="00545648"/>
    <w:rsid w:val="00545AA2"/>
    <w:rsid w:val="0054663D"/>
    <w:rsid w:val="00550C17"/>
    <w:rsid w:val="005513BB"/>
    <w:rsid w:val="00553434"/>
    <w:rsid w:val="005540B5"/>
    <w:rsid w:val="0056479B"/>
    <w:rsid w:val="00564C70"/>
    <w:rsid w:val="00566E02"/>
    <w:rsid w:val="00567A8D"/>
    <w:rsid w:val="00571519"/>
    <w:rsid w:val="00571B05"/>
    <w:rsid w:val="00572F32"/>
    <w:rsid w:val="0057341A"/>
    <w:rsid w:val="0057564B"/>
    <w:rsid w:val="00575656"/>
    <w:rsid w:val="00575E5E"/>
    <w:rsid w:val="00577479"/>
    <w:rsid w:val="00577DE5"/>
    <w:rsid w:val="005818DE"/>
    <w:rsid w:val="00582C4F"/>
    <w:rsid w:val="005841F7"/>
    <w:rsid w:val="00584E43"/>
    <w:rsid w:val="00590B04"/>
    <w:rsid w:val="005914AF"/>
    <w:rsid w:val="00592BD1"/>
    <w:rsid w:val="00596291"/>
    <w:rsid w:val="005973CC"/>
    <w:rsid w:val="005A0994"/>
    <w:rsid w:val="005A0A04"/>
    <w:rsid w:val="005A2347"/>
    <w:rsid w:val="005A2521"/>
    <w:rsid w:val="005B0754"/>
    <w:rsid w:val="005B5266"/>
    <w:rsid w:val="005B5B22"/>
    <w:rsid w:val="005C1B74"/>
    <w:rsid w:val="005C2416"/>
    <w:rsid w:val="005C43F1"/>
    <w:rsid w:val="005C4ACF"/>
    <w:rsid w:val="005D2887"/>
    <w:rsid w:val="005D599C"/>
    <w:rsid w:val="005D7874"/>
    <w:rsid w:val="005F2587"/>
    <w:rsid w:val="005F32A8"/>
    <w:rsid w:val="005F4903"/>
    <w:rsid w:val="005F532F"/>
    <w:rsid w:val="006015EC"/>
    <w:rsid w:val="0060245D"/>
    <w:rsid w:val="006031EE"/>
    <w:rsid w:val="006061B2"/>
    <w:rsid w:val="00610411"/>
    <w:rsid w:val="00611480"/>
    <w:rsid w:val="00611ABC"/>
    <w:rsid w:val="00614E0C"/>
    <w:rsid w:val="00615389"/>
    <w:rsid w:val="00615DC2"/>
    <w:rsid w:val="00616E0A"/>
    <w:rsid w:val="00620C5F"/>
    <w:rsid w:val="006215D5"/>
    <w:rsid w:val="006241D8"/>
    <w:rsid w:val="00624211"/>
    <w:rsid w:val="0062513B"/>
    <w:rsid w:val="006267D4"/>
    <w:rsid w:val="00630B5F"/>
    <w:rsid w:val="0063156A"/>
    <w:rsid w:val="00631B5A"/>
    <w:rsid w:val="00632228"/>
    <w:rsid w:val="00640568"/>
    <w:rsid w:val="0064131A"/>
    <w:rsid w:val="00641752"/>
    <w:rsid w:val="00642733"/>
    <w:rsid w:val="00643C33"/>
    <w:rsid w:val="00644C21"/>
    <w:rsid w:val="006473E0"/>
    <w:rsid w:val="006475A9"/>
    <w:rsid w:val="00647AA4"/>
    <w:rsid w:val="006502C7"/>
    <w:rsid w:val="00653A14"/>
    <w:rsid w:val="006546FF"/>
    <w:rsid w:val="00655F43"/>
    <w:rsid w:val="00657003"/>
    <w:rsid w:val="0066018C"/>
    <w:rsid w:val="00660495"/>
    <w:rsid w:val="006606E8"/>
    <w:rsid w:val="006676A9"/>
    <w:rsid w:val="00671C81"/>
    <w:rsid w:val="00673F9A"/>
    <w:rsid w:val="0067717A"/>
    <w:rsid w:val="00681F78"/>
    <w:rsid w:val="006835F4"/>
    <w:rsid w:val="00687BBA"/>
    <w:rsid w:val="0069141F"/>
    <w:rsid w:val="00692E38"/>
    <w:rsid w:val="00695295"/>
    <w:rsid w:val="00695858"/>
    <w:rsid w:val="006A3483"/>
    <w:rsid w:val="006A4560"/>
    <w:rsid w:val="006A465B"/>
    <w:rsid w:val="006A4B9C"/>
    <w:rsid w:val="006A57D6"/>
    <w:rsid w:val="006A5E5C"/>
    <w:rsid w:val="006A62B9"/>
    <w:rsid w:val="006A795C"/>
    <w:rsid w:val="006B197C"/>
    <w:rsid w:val="006B3328"/>
    <w:rsid w:val="006B4E0E"/>
    <w:rsid w:val="006B714E"/>
    <w:rsid w:val="006B7658"/>
    <w:rsid w:val="006B7C1B"/>
    <w:rsid w:val="006C0F3E"/>
    <w:rsid w:val="006C5DC8"/>
    <w:rsid w:val="006C7DC3"/>
    <w:rsid w:val="006D0CF1"/>
    <w:rsid w:val="006D1B55"/>
    <w:rsid w:val="006D24A3"/>
    <w:rsid w:val="006D36B5"/>
    <w:rsid w:val="006D388E"/>
    <w:rsid w:val="006D5ED8"/>
    <w:rsid w:val="006E03F3"/>
    <w:rsid w:val="006E37C2"/>
    <w:rsid w:val="006E6343"/>
    <w:rsid w:val="006E7385"/>
    <w:rsid w:val="006F0122"/>
    <w:rsid w:val="006F271B"/>
    <w:rsid w:val="006F2BB2"/>
    <w:rsid w:val="006F2D82"/>
    <w:rsid w:val="006F57BA"/>
    <w:rsid w:val="006F7AEC"/>
    <w:rsid w:val="00701B00"/>
    <w:rsid w:val="00701E8C"/>
    <w:rsid w:val="00707060"/>
    <w:rsid w:val="00707623"/>
    <w:rsid w:val="00707771"/>
    <w:rsid w:val="00707AC7"/>
    <w:rsid w:val="00710A63"/>
    <w:rsid w:val="00710BD0"/>
    <w:rsid w:val="00711F9C"/>
    <w:rsid w:val="00714D95"/>
    <w:rsid w:val="00715AD6"/>
    <w:rsid w:val="00715BD6"/>
    <w:rsid w:val="00715BEF"/>
    <w:rsid w:val="00715F1F"/>
    <w:rsid w:val="00716742"/>
    <w:rsid w:val="00717A60"/>
    <w:rsid w:val="00720EF2"/>
    <w:rsid w:val="0072252E"/>
    <w:rsid w:val="007239F2"/>
    <w:rsid w:val="00723E3F"/>
    <w:rsid w:val="007244D0"/>
    <w:rsid w:val="00725D37"/>
    <w:rsid w:val="00725D9C"/>
    <w:rsid w:val="00730FD4"/>
    <w:rsid w:val="00732F7C"/>
    <w:rsid w:val="00733E94"/>
    <w:rsid w:val="00741535"/>
    <w:rsid w:val="0074294D"/>
    <w:rsid w:val="007430D3"/>
    <w:rsid w:val="007442F1"/>
    <w:rsid w:val="007462F9"/>
    <w:rsid w:val="00747528"/>
    <w:rsid w:val="00747A5F"/>
    <w:rsid w:val="0075174D"/>
    <w:rsid w:val="007554D8"/>
    <w:rsid w:val="007633C5"/>
    <w:rsid w:val="0077171B"/>
    <w:rsid w:val="00772398"/>
    <w:rsid w:val="007726C3"/>
    <w:rsid w:val="007763D4"/>
    <w:rsid w:val="00780E56"/>
    <w:rsid w:val="007813D0"/>
    <w:rsid w:val="00782AF4"/>
    <w:rsid w:val="00782FA0"/>
    <w:rsid w:val="0078546B"/>
    <w:rsid w:val="00786AAC"/>
    <w:rsid w:val="0079121A"/>
    <w:rsid w:val="00794F69"/>
    <w:rsid w:val="00797916"/>
    <w:rsid w:val="007A17C1"/>
    <w:rsid w:val="007A6C61"/>
    <w:rsid w:val="007B0296"/>
    <w:rsid w:val="007B02D5"/>
    <w:rsid w:val="007B5312"/>
    <w:rsid w:val="007B5610"/>
    <w:rsid w:val="007B67D1"/>
    <w:rsid w:val="007B7D8B"/>
    <w:rsid w:val="007C2B3A"/>
    <w:rsid w:val="007C5808"/>
    <w:rsid w:val="007D357F"/>
    <w:rsid w:val="007D5C5D"/>
    <w:rsid w:val="007D7FF7"/>
    <w:rsid w:val="007E09EA"/>
    <w:rsid w:val="007E224B"/>
    <w:rsid w:val="007E2E6C"/>
    <w:rsid w:val="007E37D8"/>
    <w:rsid w:val="007E47A7"/>
    <w:rsid w:val="007E4981"/>
    <w:rsid w:val="007E69FB"/>
    <w:rsid w:val="007F3B82"/>
    <w:rsid w:val="007F4CFE"/>
    <w:rsid w:val="007F6579"/>
    <w:rsid w:val="007F6DB6"/>
    <w:rsid w:val="007F7857"/>
    <w:rsid w:val="0080079D"/>
    <w:rsid w:val="00807C45"/>
    <w:rsid w:val="00812425"/>
    <w:rsid w:val="008137A7"/>
    <w:rsid w:val="008138CB"/>
    <w:rsid w:val="00816B13"/>
    <w:rsid w:val="008224CC"/>
    <w:rsid w:val="0082490C"/>
    <w:rsid w:val="00824D22"/>
    <w:rsid w:val="00825DD9"/>
    <w:rsid w:val="008267AF"/>
    <w:rsid w:val="00827B4E"/>
    <w:rsid w:val="0083005F"/>
    <w:rsid w:val="0083152E"/>
    <w:rsid w:val="00833D8C"/>
    <w:rsid w:val="00834001"/>
    <w:rsid w:val="008348EB"/>
    <w:rsid w:val="00835226"/>
    <w:rsid w:val="00836D13"/>
    <w:rsid w:val="00836F02"/>
    <w:rsid w:val="008370A0"/>
    <w:rsid w:val="00840AA8"/>
    <w:rsid w:val="0084103C"/>
    <w:rsid w:val="00845583"/>
    <w:rsid w:val="00845BB8"/>
    <w:rsid w:val="00853D7D"/>
    <w:rsid w:val="00854AA5"/>
    <w:rsid w:val="00854E47"/>
    <w:rsid w:val="00855C08"/>
    <w:rsid w:val="0085605A"/>
    <w:rsid w:val="008571CF"/>
    <w:rsid w:val="0086009D"/>
    <w:rsid w:val="0086102E"/>
    <w:rsid w:val="00861828"/>
    <w:rsid w:val="00864371"/>
    <w:rsid w:val="00865A93"/>
    <w:rsid w:val="008703C0"/>
    <w:rsid w:val="0087278C"/>
    <w:rsid w:val="00872A59"/>
    <w:rsid w:val="0087456F"/>
    <w:rsid w:val="00874A39"/>
    <w:rsid w:val="00874DAD"/>
    <w:rsid w:val="008904E8"/>
    <w:rsid w:val="008920DC"/>
    <w:rsid w:val="00895D7B"/>
    <w:rsid w:val="0089646C"/>
    <w:rsid w:val="008964BE"/>
    <w:rsid w:val="008A3290"/>
    <w:rsid w:val="008A3C70"/>
    <w:rsid w:val="008A4D71"/>
    <w:rsid w:val="008B193B"/>
    <w:rsid w:val="008B1EF3"/>
    <w:rsid w:val="008B3F52"/>
    <w:rsid w:val="008B490A"/>
    <w:rsid w:val="008B6358"/>
    <w:rsid w:val="008B73BA"/>
    <w:rsid w:val="008C09EF"/>
    <w:rsid w:val="008C12CE"/>
    <w:rsid w:val="008C15A4"/>
    <w:rsid w:val="008C3739"/>
    <w:rsid w:val="008C5826"/>
    <w:rsid w:val="008D01D0"/>
    <w:rsid w:val="008D0887"/>
    <w:rsid w:val="008D0F23"/>
    <w:rsid w:val="008D11A6"/>
    <w:rsid w:val="008D3B7C"/>
    <w:rsid w:val="008D3CEE"/>
    <w:rsid w:val="008D5EDC"/>
    <w:rsid w:val="008E13D4"/>
    <w:rsid w:val="008E142C"/>
    <w:rsid w:val="008E1657"/>
    <w:rsid w:val="008E4F00"/>
    <w:rsid w:val="008E5509"/>
    <w:rsid w:val="008E5512"/>
    <w:rsid w:val="008E6757"/>
    <w:rsid w:val="008E6AAD"/>
    <w:rsid w:val="008E735F"/>
    <w:rsid w:val="008E749E"/>
    <w:rsid w:val="008E7B6A"/>
    <w:rsid w:val="008E7C3C"/>
    <w:rsid w:val="008E7E1A"/>
    <w:rsid w:val="008F217B"/>
    <w:rsid w:val="008F2511"/>
    <w:rsid w:val="008F2E58"/>
    <w:rsid w:val="008F3E86"/>
    <w:rsid w:val="0090140B"/>
    <w:rsid w:val="00901792"/>
    <w:rsid w:val="00901877"/>
    <w:rsid w:val="00902673"/>
    <w:rsid w:val="009028C5"/>
    <w:rsid w:val="00902ADC"/>
    <w:rsid w:val="00906243"/>
    <w:rsid w:val="00907058"/>
    <w:rsid w:val="0091100A"/>
    <w:rsid w:val="00911DF4"/>
    <w:rsid w:val="0091202C"/>
    <w:rsid w:val="009129AF"/>
    <w:rsid w:val="00914168"/>
    <w:rsid w:val="0092083E"/>
    <w:rsid w:val="00927CC9"/>
    <w:rsid w:val="0093115C"/>
    <w:rsid w:val="00931489"/>
    <w:rsid w:val="00932899"/>
    <w:rsid w:val="009366B7"/>
    <w:rsid w:val="00937B89"/>
    <w:rsid w:val="009404D5"/>
    <w:rsid w:val="0094227D"/>
    <w:rsid w:val="00943A6A"/>
    <w:rsid w:val="00944F38"/>
    <w:rsid w:val="009464E2"/>
    <w:rsid w:val="0094658D"/>
    <w:rsid w:val="00950E8E"/>
    <w:rsid w:val="0095133F"/>
    <w:rsid w:val="00951EF6"/>
    <w:rsid w:val="00952A1E"/>
    <w:rsid w:val="00954456"/>
    <w:rsid w:val="00955C3A"/>
    <w:rsid w:val="00956246"/>
    <w:rsid w:val="00957BE4"/>
    <w:rsid w:val="009620C8"/>
    <w:rsid w:val="00962145"/>
    <w:rsid w:val="00963208"/>
    <w:rsid w:val="00964135"/>
    <w:rsid w:val="00964264"/>
    <w:rsid w:val="00964C73"/>
    <w:rsid w:val="00971003"/>
    <w:rsid w:val="009711E8"/>
    <w:rsid w:val="0097126C"/>
    <w:rsid w:val="00971F7F"/>
    <w:rsid w:val="009747F3"/>
    <w:rsid w:val="0097588A"/>
    <w:rsid w:val="00976FFA"/>
    <w:rsid w:val="0098024F"/>
    <w:rsid w:val="009867A8"/>
    <w:rsid w:val="00990A1A"/>
    <w:rsid w:val="00997065"/>
    <w:rsid w:val="009971EF"/>
    <w:rsid w:val="009A01E4"/>
    <w:rsid w:val="009A11D8"/>
    <w:rsid w:val="009A162F"/>
    <w:rsid w:val="009A3402"/>
    <w:rsid w:val="009A3447"/>
    <w:rsid w:val="009A4C7E"/>
    <w:rsid w:val="009A5303"/>
    <w:rsid w:val="009A64D9"/>
    <w:rsid w:val="009A744A"/>
    <w:rsid w:val="009B11AA"/>
    <w:rsid w:val="009B2681"/>
    <w:rsid w:val="009B330A"/>
    <w:rsid w:val="009B45F4"/>
    <w:rsid w:val="009B5B14"/>
    <w:rsid w:val="009C0158"/>
    <w:rsid w:val="009C0E69"/>
    <w:rsid w:val="009C2021"/>
    <w:rsid w:val="009C3EA2"/>
    <w:rsid w:val="009C40E1"/>
    <w:rsid w:val="009C4462"/>
    <w:rsid w:val="009C483D"/>
    <w:rsid w:val="009C4FD5"/>
    <w:rsid w:val="009C5EBD"/>
    <w:rsid w:val="009C61F5"/>
    <w:rsid w:val="009C7383"/>
    <w:rsid w:val="009D02C7"/>
    <w:rsid w:val="009D7579"/>
    <w:rsid w:val="009E29E7"/>
    <w:rsid w:val="009E2BAA"/>
    <w:rsid w:val="009E4BED"/>
    <w:rsid w:val="009E4E58"/>
    <w:rsid w:val="009E624B"/>
    <w:rsid w:val="009E69D2"/>
    <w:rsid w:val="009F161D"/>
    <w:rsid w:val="009F1F03"/>
    <w:rsid w:val="009F2A4F"/>
    <w:rsid w:val="009F418E"/>
    <w:rsid w:val="009F78DE"/>
    <w:rsid w:val="00A000D5"/>
    <w:rsid w:val="00A00E35"/>
    <w:rsid w:val="00A03D63"/>
    <w:rsid w:val="00A06E7E"/>
    <w:rsid w:val="00A0779D"/>
    <w:rsid w:val="00A10A58"/>
    <w:rsid w:val="00A1210E"/>
    <w:rsid w:val="00A1325C"/>
    <w:rsid w:val="00A135CA"/>
    <w:rsid w:val="00A16140"/>
    <w:rsid w:val="00A20F4A"/>
    <w:rsid w:val="00A22EFA"/>
    <w:rsid w:val="00A2366B"/>
    <w:rsid w:val="00A24021"/>
    <w:rsid w:val="00A27223"/>
    <w:rsid w:val="00A30678"/>
    <w:rsid w:val="00A33E85"/>
    <w:rsid w:val="00A37F3A"/>
    <w:rsid w:val="00A446B5"/>
    <w:rsid w:val="00A50795"/>
    <w:rsid w:val="00A51B72"/>
    <w:rsid w:val="00A5410C"/>
    <w:rsid w:val="00A55000"/>
    <w:rsid w:val="00A579FF"/>
    <w:rsid w:val="00A60260"/>
    <w:rsid w:val="00A602E2"/>
    <w:rsid w:val="00A60EF0"/>
    <w:rsid w:val="00A66145"/>
    <w:rsid w:val="00A66A13"/>
    <w:rsid w:val="00A70A87"/>
    <w:rsid w:val="00A7105B"/>
    <w:rsid w:val="00A7211B"/>
    <w:rsid w:val="00A72603"/>
    <w:rsid w:val="00A74781"/>
    <w:rsid w:val="00A75BA2"/>
    <w:rsid w:val="00A76099"/>
    <w:rsid w:val="00A7782E"/>
    <w:rsid w:val="00A8027E"/>
    <w:rsid w:val="00A804FD"/>
    <w:rsid w:val="00A82143"/>
    <w:rsid w:val="00A86910"/>
    <w:rsid w:val="00A92D1B"/>
    <w:rsid w:val="00A94A89"/>
    <w:rsid w:val="00A955A4"/>
    <w:rsid w:val="00AA2299"/>
    <w:rsid w:val="00AA34FE"/>
    <w:rsid w:val="00AA56C6"/>
    <w:rsid w:val="00AA6820"/>
    <w:rsid w:val="00AA7AF2"/>
    <w:rsid w:val="00AB010A"/>
    <w:rsid w:val="00AB0808"/>
    <w:rsid w:val="00AB238B"/>
    <w:rsid w:val="00AB2F4D"/>
    <w:rsid w:val="00AB4020"/>
    <w:rsid w:val="00AB4C68"/>
    <w:rsid w:val="00AB6523"/>
    <w:rsid w:val="00AB6540"/>
    <w:rsid w:val="00AB7145"/>
    <w:rsid w:val="00AB7628"/>
    <w:rsid w:val="00AC1EA8"/>
    <w:rsid w:val="00AC6387"/>
    <w:rsid w:val="00AC7E0E"/>
    <w:rsid w:val="00AD17EE"/>
    <w:rsid w:val="00AD2D80"/>
    <w:rsid w:val="00AD4693"/>
    <w:rsid w:val="00AD7BF0"/>
    <w:rsid w:val="00AE3621"/>
    <w:rsid w:val="00AF19D7"/>
    <w:rsid w:val="00AF3E19"/>
    <w:rsid w:val="00B01EF3"/>
    <w:rsid w:val="00B02816"/>
    <w:rsid w:val="00B05AC2"/>
    <w:rsid w:val="00B0768A"/>
    <w:rsid w:val="00B07D04"/>
    <w:rsid w:val="00B112F0"/>
    <w:rsid w:val="00B11453"/>
    <w:rsid w:val="00B11BDF"/>
    <w:rsid w:val="00B13464"/>
    <w:rsid w:val="00B159F9"/>
    <w:rsid w:val="00B16E15"/>
    <w:rsid w:val="00B2127D"/>
    <w:rsid w:val="00B26137"/>
    <w:rsid w:val="00B26564"/>
    <w:rsid w:val="00B30AF8"/>
    <w:rsid w:val="00B33043"/>
    <w:rsid w:val="00B337AB"/>
    <w:rsid w:val="00B3676A"/>
    <w:rsid w:val="00B37126"/>
    <w:rsid w:val="00B42296"/>
    <w:rsid w:val="00B42678"/>
    <w:rsid w:val="00B4693E"/>
    <w:rsid w:val="00B52FD3"/>
    <w:rsid w:val="00B5332F"/>
    <w:rsid w:val="00B53DD0"/>
    <w:rsid w:val="00B53E50"/>
    <w:rsid w:val="00B550F9"/>
    <w:rsid w:val="00B55252"/>
    <w:rsid w:val="00B552BD"/>
    <w:rsid w:val="00B556DE"/>
    <w:rsid w:val="00B55750"/>
    <w:rsid w:val="00B570B8"/>
    <w:rsid w:val="00B60D4C"/>
    <w:rsid w:val="00B614AC"/>
    <w:rsid w:val="00B62EA2"/>
    <w:rsid w:val="00B64117"/>
    <w:rsid w:val="00B663BE"/>
    <w:rsid w:val="00B7353B"/>
    <w:rsid w:val="00B80E95"/>
    <w:rsid w:val="00B82E91"/>
    <w:rsid w:val="00B830AA"/>
    <w:rsid w:val="00B83770"/>
    <w:rsid w:val="00B83B7D"/>
    <w:rsid w:val="00B84A19"/>
    <w:rsid w:val="00B85300"/>
    <w:rsid w:val="00B8638C"/>
    <w:rsid w:val="00B86F2D"/>
    <w:rsid w:val="00B92873"/>
    <w:rsid w:val="00B93E7B"/>
    <w:rsid w:val="00B940F6"/>
    <w:rsid w:val="00B94763"/>
    <w:rsid w:val="00B970E8"/>
    <w:rsid w:val="00B97877"/>
    <w:rsid w:val="00BA25E8"/>
    <w:rsid w:val="00BA3103"/>
    <w:rsid w:val="00BA4454"/>
    <w:rsid w:val="00BA4CE1"/>
    <w:rsid w:val="00BA5920"/>
    <w:rsid w:val="00BA6C76"/>
    <w:rsid w:val="00BA7D8B"/>
    <w:rsid w:val="00BB1087"/>
    <w:rsid w:val="00BB63A8"/>
    <w:rsid w:val="00BB7159"/>
    <w:rsid w:val="00BC1599"/>
    <w:rsid w:val="00BC1CA0"/>
    <w:rsid w:val="00BC24DE"/>
    <w:rsid w:val="00BC38F1"/>
    <w:rsid w:val="00BC6350"/>
    <w:rsid w:val="00BD0BDB"/>
    <w:rsid w:val="00BD27AD"/>
    <w:rsid w:val="00BD7032"/>
    <w:rsid w:val="00BD7508"/>
    <w:rsid w:val="00BD7A91"/>
    <w:rsid w:val="00BE3E9F"/>
    <w:rsid w:val="00BE4BE7"/>
    <w:rsid w:val="00BE58AB"/>
    <w:rsid w:val="00BE6A6A"/>
    <w:rsid w:val="00BE6BE4"/>
    <w:rsid w:val="00BF014D"/>
    <w:rsid w:val="00BF10F3"/>
    <w:rsid w:val="00BF2263"/>
    <w:rsid w:val="00BF23B1"/>
    <w:rsid w:val="00BF4EE1"/>
    <w:rsid w:val="00BF7E12"/>
    <w:rsid w:val="00C00CF3"/>
    <w:rsid w:val="00C02BD2"/>
    <w:rsid w:val="00C02FEA"/>
    <w:rsid w:val="00C030F9"/>
    <w:rsid w:val="00C046D4"/>
    <w:rsid w:val="00C06DC1"/>
    <w:rsid w:val="00C079D0"/>
    <w:rsid w:val="00C10B1C"/>
    <w:rsid w:val="00C10BBB"/>
    <w:rsid w:val="00C145A8"/>
    <w:rsid w:val="00C152AE"/>
    <w:rsid w:val="00C15F6B"/>
    <w:rsid w:val="00C17F71"/>
    <w:rsid w:val="00C2106C"/>
    <w:rsid w:val="00C21BBD"/>
    <w:rsid w:val="00C30AEE"/>
    <w:rsid w:val="00C33BFB"/>
    <w:rsid w:val="00C33E84"/>
    <w:rsid w:val="00C35C26"/>
    <w:rsid w:val="00C368C6"/>
    <w:rsid w:val="00C36EC5"/>
    <w:rsid w:val="00C36F7B"/>
    <w:rsid w:val="00C37174"/>
    <w:rsid w:val="00C37358"/>
    <w:rsid w:val="00C419B1"/>
    <w:rsid w:val="00C444D3"/>
    <w:rsid w:val="00C44CF0"/>
    <w:rsid w:val="00C44E94"/>
    <w:rsid w:val="00C529A1"/>
    <w:rsid w:val="00C5305E"/>
    <w:rsid w:val="00C56D34"/>
    <w:rsid w:val="00C577DD"/>
    <w:rsid w:val="00C578DB"/>
    <w:rsid w:val="00C57AF0"/>
    <w:rsid w:val="00C6009A"/>
    <w:rsid w:val="00C604CC"/>
    <w:rsid w:val="00C65F8B"/>
    <w:rsid w:val="00C67978"/>
    <w:rsid w:val="00C71E0F"/>
    <w:rsid w:val="00C72FEA"/>
    <w:rsid w:val="00C73054"/>
    <w:rsid w:val="00C73589"/>
    <w:rsid w:val="00C74A62"/>
    <w:rsid w:val="00C76384"/>
    <w:rsid w:val="00C76419"/>
    <w:rsid w:val="00C77291"/>
    <w:rsid w:val="00C77F5B"/>
    <w:rsid w:val="00C80A82"/>
    <w:rsid w:val="00C83709"/>
    <w:rsid w:val="00C84968"/>
    <w:rsid w:val="00C85047"/>
    <w:rsid w:val="00C86275"/>
    <w:rsid w:val="00C86381"/>
    <w:rsid w:val="00C9012E"/>
    <w:rsid w:val="00C9326F"/>
    <w:rsid w:val="00C937F7"/>
    <w:rsid w:val="00C94829"/>
    <w:rsid w:val="00C950BC"/>
    <w:rsid w:val="00C9512A"/>
    <w:rsid w:val="00CA1B95"/>
    <w:rsid w:val="00CA2319"/>
    <w:rsid w:val="00CA2469"/>
    <w:rsid w:val="00CA2AE8"/>
    <w:rsid w:val="00CA3C78"/>
    <w:rsid w:val="00CA582D"/>
    <w:rsid w:val="00CA7866"/>
    <w:rsid w:val="00CB077F"/>
    <w:rsid w:val="00CB1D8C"/>
    <w:rsid w:val="00CB1E62"/>
    <w:rsid w:val="00CB2AD6"/>
    <w:rsid w:val="00CB2F3F"/>
    <w:rsid w:val="00CB3B76"/>
    <w:rsid w:val="00CB42E5"/>
    <w:rsid w:val="00CB4312"/>
    <w:rsid w:val="00CB5F8E"/>
    <w:rsid w:val="00CB6D41"/>
    <w:rsid w:val="00CB7657"/>
    <w:rsid w:val="00CC4BCC"/>
    <w:rsid w:val="00CD0A66"/>
    <w:rsid w:val="00CD2435"/>
    <w:rsid w:val="00CD3B94"/>
    <w:rsid w:val="00CD3C97"/>
    <w:rsid w:val="00CD40CE"/>
    <w:rsid w:val="00CD4386"/>
    <w:rsid w:val="00CD5B1D"/>
    <w:rsid w:val="00CD5DDF"/>
    <w:rsid w:val="00CE034C"/>
    <w:rsid w:val="00CE317B"/>
    <w:rsid w:val="00CE45FF"/>
    <w:rsid w:val="00CE5D45"/>
    <w:rsid w:val="00CE6994"/>
    <w:rsid w:val="00CE715B"/>
    <w:rsid w:val="00CE7DBD"/>
    <w:rsid w:val="00CE7EB7"/>
    <w:rsid w:val="00CF0257"/>
    <w:rsid w:val="00CF298E"/>
    <w:rsid w:val="00CF6438"/>
    <w:rsid w:val="00D00C65"/>
    <w:rsid w:val="00D0756C"/>
    <w:rsid w:val="00D100F8"/>
    <w:rsid w:val="00D10BBF"/>
    <w:rsid w:val="00D136B4"/>
    <w:rsid w:val="00D13DED"/>
    <w:rsid w:val="00D13FFD"/>
    <w:rsid w:val="00D14B14"/>
    <w:rsid w:val="00D16008"/>
    <w:rsid w:val="00D251F4"/>
    <w:rsid w:val="00D25992"/>
    <w:rsid w:val="00D31DE6"/>
    <w:rsid w:val="00D326CF"/>
    <w:rsid w:val="00D33E10"/>
    <w:rsid w:val="00D34378"/>
    <w:rsid w:val="00D360E7"/>
    <w:rsid w:val="00D3799E"/>
    <w:rsid w:val="00D41D91"/>
    <w:rsid w:val="00D424D4"/>
    <w:rsid w:val="00D4322E"/>
    <w:rsid w:val="00D51283"/>
    <w:rsid w:val="00D57CDB"/>
    <w:rsid w:val="00D6081D"/>
    <w:rsid w:val="00D60B56"/>
    <w:rsid w:val="00D621FD"/>
    <w:rsid w:val="00D625C6"/>
    <w:rsid w:val="00D67D7A"/>
    <w:rsid w:val="00D71582"/>
    <w:rsid w:val="00D74A22"/>
    <w:rsid w:val="00D776F1"/>
    <w:rsid w:val="00D80273"/>
    <w:rsid w:val="00D82653"/>
    <w:rsid w:val="00D847BE"/>
    <w:rsid w:val="00D850C4"/>
    <w:rsid w:val="00D87143"/>
    <w:rsid w:val="00D87289"/>
    <w:rsid w:val="00D958D6"/>
    <w:rsid w:val="00D96805"/>
    <w:rsid w:val="00DA15B1"/>
    <w:rsid w:val="00DA1F95"/>
    <w:rsid w:val="00DA2064"/>
    <w:rsid w:val="00DA3709"/>
    <w:rsid w:val="00DA3803"/>
    <w:rsid w:val="00DA3F75"/>
    <w:rsid w:val="00DA4919"/>
    <w:rsid w:val="00DA6B6A"/>
    <w:rsid w:val="00DB0757"/>
    <w:rsid w:val="00DB43E0"/>
    <w:rsid w:val="00DB7C42"/>
    <w:rsid w:val="00DC2AB3"/>
    <w:rsid w:val="00DC3E29"/>
    <w:rsid w:val="00DC50B0"/>
    <w:rsid w:val="00DD0A2A"/>
    <w:rsid w:val="00DD7BD3"/>
    <w:rsid w:val="00DE12E9"/>
    <w:rsid w:val="00DE14C3"/>
    <w:rsid w:val="00DE3572"/>
    <w:rsid w:val="00DE37CB"/>
    <w:rsid w:val="00DE4AE5"/>
    <w:rsid w:val="00DE4D30"/>
    <w:rsid w:val="00DE4E4C"/>
    <w:rsid w:val="00DF12D1"/>
    <w:rsid w:val="00DF50EA"/>
    <w:rsid w:val="00DF6D9C"/>
    <w:rsid w:val="00DF6EFC"/>
    <w:rsid w:val="00DF7FF8"/>
    <w:rsid w:val="00E01077"/>
    <w:rsid w:val="00E03C4E"/>
    <w:rsid w:val="00E04E42"/>
    <w:rsid w:val="00E05009"/>
    <w:rsid w:val="00E07076"/>
    <w:rsid w:val="00E075B4"/>
    <w:rsid w:val="00E1067F"/>
    <w:rsid w:val="00E12471"/>
    <w:rsid w:val="00E12E1E"/>
    <w:rsid w:val="00E1453D"/>
    <w:rsid w:val="00E1455A"/>
    <w:rsid w:val="00E16251"/>
    <w:rsid w:val="00E175F4"/>
    <w:rsid w:val="00E17BB0"/>
    <w:rsid w:val="00E22FC9"/>
    <w:rsid w:val="00E232FB"/>
    <w:rsid w:val="00E25584"/>
    <w:rsid w:val="00E26B9A"/>
    <w:rsid w:val="00E26FB2"/>
    <w:rsid w:val="00E30081"/>
    <w:rsid w:val="00E332FF"/>
    <w:rsid w:val="00E3405E"/>
    <w:rsid w:val="00E34F7B"/>
    <w:rsid w:val="00E372DD"/>
    <w:rsid w:val="00E37D50"/>
    <w:rsid w:val="00E37EA6"/>
    <w:rsid w:val="00E4209E"/>
    <w:rsid w:val="00E42781"/>
    <w:rsid w:val="00E432D0"/>
    <w:rsid w:val="00E439D0"/>
    <w:rsid w:val="00E4469F"/>
    <w:rsid w:val="00E45D7E"/>
    <w:rsid w:val="00E53173"/>
    <w:rsid w:val="00E5329F"/>
    <w:rsid w:val="00E53713"/>
    <w:rsid w:val="00E53E0D"/>
    <w:rsid w:val="00E56AC8"/>
    <w:rsid w:val="00E57020"/>
    <w:rsid w:val="00E61560"/>
    <w:rsid w:val="00E626E6"/>
    <w:rsid w:val="00E64103"/>
    <w:rsid w:val="00E65991"/>
    <w:rsid w:val="00E67B06"/>
    <w:rsid w:val="00E711A8"/>
    <w:rsid w:val="00E747C9"/>
    <w:rsid w:val="00E74E4B"/>
    <w:rsid w:val="00E756EC"/>
    <w:rsid w:val="00E75F60"/>
    <w:rsid w:val="00E76E6D"/>
    <w:rsid w:val="00E80371"/>
    <w:rsid w:val="00E821FB"/>
    <w:rsid w:val="00E84BDA"/>
    <w:rsid w:val="00E85215"/>
    <w:rsid w:val="00E90370"/>
    <w:rsid w:val="00E909D9"/>
    <w:rsid w:val="00E90A55"/>
    <w:rsid w:val="00E91822"/>
    <w:rsid w:val="00E9584D"/>
    <w:rsid w:val="00E95F84"/>
    <w:rsid w:val="00E974F0"/>
    <w:rsid w:val="00E97B78"/>
    <w:rsid w:val="00E97C0B"/>
    <w:rsid w:val="00E97F78"/>
    <w:rsid w:val="00EA2C44"/>
    <w:rsid w:val="00EA4114"/>
    <w:rsid w:val="00EA44CF"/>
    <w:rsid w:val="00EA4F76"/>
    <w:rsid w:val="00EB0803"/>
    <w:rsid w:val="00EB2151"/>
    <w:rsid w:val="00EB22FA"/>
    <w:rsid w:val="00EB2F99"/>
    <w:rsid w:val="00EB30EE"/>
    <w:rsid w:val="00EB45E0"/>
    <w:rsid w:val="00EB546A"/>
    <w:rsid w:val="00EB71B2"/>
    <w:rsid w:val="00EB762D"/>
    <w:rsid w:val="00EC03CF"/>
    <w:rsid w:val="00EC0F7E"/>
    <w:rsid w:val="00ED20C1"/>
    <w:rsid w:val="00ED2C86"/>
    <w:rsid w:val="00ED3A58"/>
    <w:rsid w:val="00ED40B6"/>
    <w:rsid w:val="00ED68E5"/>
    <w:rsid w:val="00EE0602"/>
    <w:rsid w:val="00EE2209"/>
    <w:rsid w:val="00EE3C58"/>
    <w:rsid w:val="00EE3E46"/>
    <w:rsid w:val="00EE4234"/>
    <w:rsid w:val="00EE44EA"/>
    <w:rsid w:val="00EE6059"/>
    <w:rsid w:val="00EF4C0E"/>
    <w:rsid w:val="00EF5F19"/>
    <w:rsid w:val="00EF754E"/>
    <w:rsid w:val="00F021F2"/>
    <w:rsid w:val="00F02C0B"/>
    <w:rsid w:val="00F03CB3"/>
    <w:rsid w:val="00F05E30"/>
    <w:rsid w:val="00F06C67"/>
    <w:rsid w:val="00F075FB"/>
    <w:rsid w:val="00F12939"/>
    <w:rsid w:val="00F16622"/>
    <w:rsid w:val="00F20976"/>
    <w:rsid w:val="00F23425"/>
    <w:rsid w:val="00F25557"/>
    <w:rsid w:val="00F31172"/>
    <w:rsid w:val="00F3156C"/>
    <w:rsid w:val="00F36964"/>
    <w:rsid w:val="00F3782B"/>
    <w:rsid w:val="00F37C66"/>
    <w:rsid w:val="00F40E0C"/>
    <w:rsid w:val="00F414F6"/>
    <w:rsid w:val="00F42E55"/>
    <w:rsid w:val="00F4326D"/>
    <w:rsid w:val="00F4383D"/>
    <w:rsid w:val="00F43DDD"/>
    <w:rsid w:val="00F46B8B"/>
    <w:rsid w:val="00F46CA4"/>
    <w:rsid w:val="00F4799B"/>
    <w:rsid w:val="00F5009E"/>
    <w:rsid w:val="00F52FA8"/>
    <w:rsid w:val="00F5596A"/>
    <w:rsid w:val="00F57EAC"/>
    <w:rsid w:val="00F61759"/>
    <w:rsid w:val="00F63028"/>
    <w:rsid w:val="00F63043"/>
    <w:rsid w:val="00F6393F"/>
    <w:rsid w:val="00F64150"/>
    <w:rsid w:val="00F673B4"/>
    <w:rsid w:val="00F71602"/>
    <w:rsid w:val="00F733F6"/>
    <w:rsid w:val="00F74D26"/>
    <w:rsid w:val="00F76D26"/>
    <w:rsid w:val="00F80643"/>
    <w:rsid w:val="00F8145D"/>
    <w:rsid w:val="00F814E7"/>
    <w:rsid w:val="00F81E63"/>
    <w:rsid w:val="00F82565"/>
    <w:rsid w:val="00F84C4B"/>
    <w:rsid w:val="00F84DC0"/>
    <w:rsid w:val="00F851A0"/>
    <w:rsid w:val="00F87722"/>
    <w:rsid w:val="00F94927"/>
    <w:rsid w:val="00F9761D"/>
    <w:rsid w:val="00F9772B"/>
    <w:rsid w:val="00FA7749"/>
    <w:rsid w:val="00FB1CA0"/>
    <w:rsid w:val="00FB1EBD"/>
    <w:rsid w:val="00FB2D24"/>
    <w:rsid w:val="00FB3C49"/>
    <w:rsid w:val="00FB525B"/>
    <w:rsid w:val="00FB6312"/>
    <w:rsid w:val="00FC015B"/>
    <w:rsid w:val="00FC07FF"/>
    <w:rsid w:val="00FC0E78"/>
    <w:rsid w:val="00FC35D9"/>
    <w:rsid w:val="00FC679B"/>
    <w:rsid w:val="00FD2DC6"/>
    <w:rsid w:val="00FD4876"/>
    <w:rsid w:val="00FD50BF"/>
    <w:rsid w:val="00FD5690"/>
    <w:rsid w:val="00FD771A"/>
    <w:rsid w:val="00FE0FAD"/>
    <w:rsid w:val="00FE2AE8"/>
    <w:rsid w:val="00FE3234"/>
    <w:rsid w:val="00FE5A6F"/>
    <w:rsid w:val="00FE61D6"/>
    <w:rsid w:val="00FE7E17"/>
    <w:rsid w:val="00FF05FB"/>
    <w:rsid w:val="00FF0EEE"/>
    <w:rsid w:val="00FF2F4B"/>
    <w:rsid w:val="00FF5E2E"/>
    <w:rsid w:val="00FF740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783868"/>
  <w15:docId w15:val="{F33F9991-038C-4D92-B666-72754C9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1CF"/>
    <w:rPr>
      <w:lang w:val="en-GB"/>
    </w:rPr>
  </w:style>
  <w:style w:type="paragraph" w:styleId="Heading1">
    <w:name w:val="heading 1"/>
    <w:basedOn w:val="Normal"/>
    <w:next w:val="Normal"/>
    <w:qFormat/>
    <w:rsid w:val="00EA4F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A4F76"/>
    <w:pPr>
      <w:keepNext/>
      <w:spacing w:line="240" w:lineRule="atLeast"/>
      <w:jc w:val="both"/>
      <w:outlineLvl w:val="1"/>
    </w:pPr>
    <w:rPr>
      <w:b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A4F76"/>
    <w:pPr>
      <w:keepNext/>
      <w:spacing w:line="240" w:lineRule="atLeast"/>
      <w:jc w:val="both"/>
      <w:outlineLvl w:val="2"/>
    </w:pPr>
    <w:rPr>
      <w:rFonts w:ascii="Arial" w:hAnsi="Arial" w:cs="Arial"/>
      <w:b/>
      <w:lang w:val="el-GR"/>
    </w:rPr>
  </w:style>
  <w:style w:type="paragraph" w:styleId="Heading4">
    <w:name w:val="heading 4"/>
    <w:basedOn w:val="Normal"/>
    <w:next w:val="Normal"/>
    <w:qFormat/>
    <w:rsid w:val="00EA4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4F76"/>
    <w:pPr>
      <w:keepNext/>
      <w:widowControl w:val="0"/>
      <w:spacing w:line="240" w:lineRule="atLeast"/>
      <w:outlineLvl w:val="4"/>
    </w:pPr>
    <w:rPr>
      <w:rFonts w:ascii="Arial" w:hAnsi="Arial"/>
      <w:b/>
      <w:iCs/>
      <w:snapToGrid w:val="0"/>
      <w:sz w:val="36"/>
      <w:lang w:val="el-GR" w:eastAsia="en-US"/>
    </w:rPr>
  </w:style>
  <w:style w:type="paragraph" w:styleId="Heading6">
    <w:name w:val="heading 6"/>
    <w:basedOn w:val="Normal"/>
    <w:next w:val="Normal"/>
    <w:qFormat/>
    <w:rsid w:val="00EA4F76"/>
    <w:pPr>
      <w:keepNext/>
      <w:spacing w:line="240" w:lineRule="atLeast"/>
      <w:jc w:val="center"/>
      <w:outlineLvl w:val="5"/>
    </w:pPr>
    <w:rPr>
      <w:rFonts w:ascii="Arial" w:hAnsi="Arial"/>
      <w:b/>
      <w:sz w:val="36"/>
      <w:lang w:val="el-GR"/>
    </w:rPr>
  </w:style>
  <w:style w:type="paragraph" w:styleId="Heading7">
    <w:name w:val="heading 7"/>
    <w:basedOn w:val="Normal"/>
    <w:next w:val="Normal"/>
    <w:qFormat/>
    <w:rsid w:val="00EA4F76"/>
    <w:pPr>
      <w:keepNext/>
      <w:spacing w:line="240" w:lineRule="atLeast"/>
      <w:outlineLvl w:val="6"/>
    </w:pPr>
    <w:rPr>
      <w:rFonts w:ascii="Arial" w:hAnsi="Arial"/>
      <w:bCs/>
      <w:iCs/>
      <w:sz w:val="24"/>
      <w:lang w:val="el-GR"/>
    </w:rPr>
  </w:style>
  <w:style w:type="paragraph" w:styleId="Heading8">
    <w:name w:val="heading 8"/>
    <w:basedOn w:val="Normal"/>
    <w:next w:val="Normal"/>
    <w:qFormat/>
    <w:rsid w:val="00DD0A2A"/>
    <w:pPr>
      <w:keepNext/>
      <w:spacing w:after="120" w:line="240" w:lineRule="atLeast"/>
      <w:jc w:val="both"/>
      <w:outlineLvl w:val="7"/>
    </w:pPr>
    <w:rPr>
      <w:rFonts w:ascii="Arial" w:hAnsi="Arial"/>
      <w:i/>
      <w:i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D0A2A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DD0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0A2A"/>
  </w:style>
  <w:style w:type="paragraph" w:styleId="BodyText2">
    <w:name w:val="Body Text 2"/>
    <w:basedOn w:val="Normal"/>
    <w:link w:val="BodyText2Char"/>
    <w:rsid w:val="00DD0A2A"/>
    <w:pPr>
      <w:widowControl w:val="0"/>
      <w:spacing w:line="240" w:lineRule="atLeast"/>
      <w:jc w:val="both"/>
    </w:pPr>
    <w:rPr>
      <w:sz w:val="24"/>
      <w:szCs w:val="24"/>
      <w:lang w:eastAsia="en-US"/>
    </w:rPr>
  </w:style>
  <w:style w:type="paragraph" w:styleId="BodyText3">
    <w:name w:val="Body Text 3"/>
    <w:basedOn w:val="Normal"/>
    <w:rsid w:val="00DD0A2A"/>
    <w:pPr>
      <w:spacing w:line="240" w:lineRule="atLeast"/>
      <w:jc w:val="both"/>
    </w:pPr>
    <w:rPr>
      <w:rFonts w:ascii="Arial" w:hAnsi="Arial"/>
      <w:lang w:val="el-GR"/>
    </w:rPr>
  </w:style>
  <w:style w:type="character" w:styleId="Hyperlink">
    <w:name w:val="Hyperlink"/>
    <w:rsid w:val="00DD0A2A"/>
    <w:rPr>
      <w:rFonts w:ascii="Verdana" w:hAnsi="Verdana" w:hint="default"/>
      <w:color w:val="0000FF"/>
      <w:sz w:val="17"/>
      <w:szCs w:val="17"/>
      <w:u w:val="single"/>
    </w:rPr>
  </w:style>
  <w:style w:type="character" w:customStyle="1" w:styleId="hit">
    <w:name w:val="hit"/>
    <w:rsid w:val="00DD0A2A"/>
    <w:rPr>
      <w:b/>
      <w:bCs/>
      <w:color w:val="FF0000"/>
    </w:rPr>
  </w:style>
  <w:style w:type="character" w:styleId="Strong">
    <w:name w:val="Strong"/>
    <w:uiPriority w:val="22"/>
    <w:qFormat/>
    <w:rsid w:val="00DD0A2A"/>
    <w:rPr>
      <w:b/>
      <w:bCs/>
    </w:rPr>
  </w:style>
  <w:style w:type="character" w:customStyle="1" w:styleId="bf">
    <w:name w:val="bf"/>
    <w:basedOn w:val="DefaultParagraphFont"/>
    <w:rsid w:val="00DD0A2A"/>
  </w:style>
  <w:style w:type="paragraph" w:styleId="BodyText">
    <w:name w:val="Body Text"/>
    <w:basedOn w:val="Normal"/>
    <w:rsid w:val="00EA4F76"/>
    <w:pPr>
      <w:spacing w:after="120"/>
    </w:pPr>
  </w:style>
  <w:style w:type="paragraph" w:styleId="Header">
    <w:name w:val="header"/>
    <w:basedOn w:val="Normal"/>
    <w:rsid w:val="00EA4F7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EA4F76"/>
    <w:pPr>
      <w:numPr>
        <w:numId w:val="5"/>
      </w:numPr>
    </w:pPr>
    <w:rPr>
      <w:rFonts w:ascii="Courier New" w:hAnsi="Courier New"/>
      <w:lang w:val="en-US" w:eastAsia="en-US"/>
    </w:rPr>
  </w:style>
  <w:style w:type="paragraph" w:styleId="FootnoteText">
    <w:name w:val="footnote text"/>
    <w:basedOn w:val="Normal"/>
    <w:semiHidden/>
    <w:rsid w:val="00EA4F76"/>
    <w:rPr>
      <w:lang w:val="el-GR"/>
    </w:rPr>
  </w:style>
  <w:style w:type="character" w:styleId="FollowedHyperlink">
    <w:name w:val="FollowedHyperlink"/>
    <w:rsid w:val="00EA4F76"/>
    <w:rPr>
      <w:color w:val="800080"/>
      <w:u w:val="single"/>
    </w:rPr>
  </w:style>
  <w:style w:type="character" w:customStyle="1" w:styleId="text1">
    <w:name w:val="text1"/>
    <w:rsid w:val="00EA4F76"/>
    <w:rPr>
      <w:rFonts w:ascii="Verdana" w:hAnsi="Verdana" w:hint="default"/>
      <w:sz w:val="17"/>
      <w:szCs w:val="17"/>
    </w:rPr>
  </w:style>
  <w:style w:type="character" w:customStyle="1" w:styleId="textitalics1">
    <w:name w:val="textitalics1"/>
    <w:rsid w:val="00EA4F76"/>
    <w:rPr>
      <w:rFonts w:ascii="Verdana" w:hAnsi="Verdana" w:hint="default"/>
      <w:i/>
      <w:iCs/>
      <w:sz w:val="17"/>
      <w:szCs w:val="17"/>
    </w:rPr>
  </w:style>
  <w:style w:type="character" w:customStyle="1" w:styleId="textbold1">
    <w:name w:val="textbold1"/>
    <w:rsid w:val="00EA4F76"/>
    <w:rPr>
      <w:rFonts w:ascii="Verdana" w:hAnsi="Verdana" w:hint="default"/>
      <w:b/>
      <w:bCs/>
      <w:sz w:val="17"/>
      <w:szCs w:val="17"/>
    </w:rPr>
  </w:style>
  <w:style w:type="paragraph" w:styleId="BodyTextIndent">
    <w:name w:val="Body Text Indent"/>
    <w:basedOn w:val="Normal"/>
    <w:rsid w:val="00EA4F76"/>
    <w:pPr>
      <w:ind w:left="720"/>
    </w:pPr>
  </w:style>
  <w:style w:type="paragraph" w:styleId="Title">
    <w:name w:val="Title"/>
    <w:basedOn w:val="Normal"/>
    <w:qFormat/>
    <w:rsid w:val="00EA4F76"/>
    <w:pPr>
      <w:spacing w:line="240" w:lineRule="atLeast"/>
      <w:jc w:val="center"/>
    </w:pPr>
    <w:rPr>
      <w:rFonts w:ascii="Arial" w:hAnsi="Arial"/>
      <w:b/>
      <w:sz w:val="24"/>
      <w:lang w:val="el-GR"/>
    </w:rPr>
  </w:style>
  <w:style w:type="character" w:customStyle="1" w:styleId="txtboldonly1">
    <w:name w:val="txtboldonly1"/>
    <w:rsid w:val="00EA4F76"/>
    <w:rPr>
      <w:b/>
      <w:bCs/>
    </w:rPr>
  </w:style>
  <w:style w:type="paragraph" w:styleId="NormalWeb">
    <w:name w:val="Normal (Web)"/>
    <w:basedOn w:val="Normal"/>
    <w:rsid w:val="00EA4F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txt1">
    <w:name w:val="txt1"/>
    <w:rsid w:val="00EA4F76"/>
    <w:rPr>
      <w:sz w:val="20"/>
      <w:szCs w:val="20"/>
    </w:rPr>
  </w:style>
  <w:style w:type="character" w:styleId="Emphasis">
    <w:name w:val="Emphasis"/>
    <w:qFormat/>
    <w:rsid w:val="00EA4F76"/>
    <w:rPr>
      <w:i/>
      <w:iCs/>
    </w:rPr>
  </w:style>
  <w:style w:type="paragraph" w:customStyle="1" w:styleId="byline">
    <w:name w:val="byline"/>
    <w:basedOn w:val="Normal"/>
    <w:rsid w:val="00EA4F76"/>
    <w:pPr>
      <w:spacing w:after="120" w:line="288" w:lineRule="atLeast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8E749E"/>
  </w:style>
  <w:style w:type="paragraph" w:styleId="ListParagraph">
    <w:name w:val="List Paragraph"/>
    <w:basedOn w:val="Normal"/>
    <w:uiPriority w:val="34"/>
    <w:qFormat/>
    <w:rsid w:val="005201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EA5"/>
    <w:rPr>
      <w:rFonts w:ascii="Tahoma" w:hAnsi="Tahoma" w:cs="Tahoma"/>
      <w:sz w:val="16"/>
      <w:szCs w:val="16"/>
      <w:lang w:val="en-GB"/>
    </w:rPr>
  </w:style>
  <w:style w:type="character" w:customStyle="1" w:styleId="listitem-label">
    <w:name w:val="list__item-label"/>
    <w:basedOn w:val="DefaultParagraphFont"/>
    <w:rsid w:val="004970E8"/>
  </w:style>
  <w:style w:type="character" w:customStyle="1" w:styleId="listitem-data">
    <w:name w:val="list__item-data"/>
    <w:basedOn w:val="DefaultParagraphFont"/>
    <w:rsid w:val="004970E8"/>
  </w:style>
  <w:style w:type="character" w:customStyle="1" w:styleId="BodyText2Char">
    <w:name w:val="Body Text 2 Char"/>
    <w:basedOn w:val="DefaultParagraphFont"/>
    <w:link w:val="BodyText2"/>
    <w:rsid w:val="00954456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48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68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1100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9592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15983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5711">
                                  <w:marLeft w:val="4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27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59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537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999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6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5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9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9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4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5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4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5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51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39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22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8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61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0C0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90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5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85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28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7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6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66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36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3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6" w:space="5" w:color="BBC5DF"/>
                                                                                            <w:left w:val="single" w:sz="6" w:space="5" w:color="BBC5DF"/>
                                                                                            <w:bottom w:val="single" w:sz="6" w:space="5" w:color="BBC5DF"/>
                                                                                            <w:right w:val="single" w:sz="6" w:space="5" w:color="BBC5D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CCCCC"/>
                                                                                                <w:left w:val="single" w:sz="6" w:space="4" w:color="CCCCCC"/>
                                                                                                <w:bottom w:val="single" w:sz="6" w:space="4" w:color="CCCCCC"/>
                                                                                                <w:right w:val="single" w:sz="6" w:space="4" w:color="CCCCCC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78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25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7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8852">
                                                          <w:marLeft w:val="105"/>
                                                          <w:marRight w:val="105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FDFDF"/>
                                                                    <w:left w:val="single" w:sz="6" w:space="0" w:color="DFDFDF"/>
                                                                    <w:bottom w:val="single" w:sz="6" w:space="0" w:color="DFDFDF"/>
                                                                    <w:right w:val="single" w:sz="6" w:space="0" w:color="DFDFDF"/>
                                                                  </w:divBdr>
                                                                  <w:divsChild>
                                                                    <w:div w:id="17479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4007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22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54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9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72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44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35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95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96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65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12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2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53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0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6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79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24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94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93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FDFDF"/>
                                                                                <w:left w:val="single" w:sz="6" w:space="0" w:color="DFDFDF"/>
                                                                                <w:bottom w:val="single" w:sz="6" w:space="0" w:color="DFDFDF"/>
                                                                                <w:right w:val="single" w:sz="2" w:space="0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74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95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0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5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FDFDF"/>
                                                                                    <w:left w:val="single" w:sz="6" w:space="0" w:color="DFDFDF"/>
                                                                                    <w:bottom w:val="single" w:sz="6" w:space="0" w:color="DFDFDF"/>
                                                                                    <w:right w:val="single" w:sz="2" w:space="0" w:color="DFDFD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36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53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27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84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9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1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FDFDF"/>
                                                                                <w:left w:val="single" w:sz="6" w:space="0" w:color="DFDFDF"/>
                                                                                <w:bottom w:val="single" w:sz="6" w:space="0" w:color="DFDFDF"/>
                                                                                <w:right w:val="single" w:sz="2" w:space="0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33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15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10330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4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4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0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03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80560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613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097792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1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2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437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36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04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28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96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60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CC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5823">
                                                                                              <w:marLeft w:val="-15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1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1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6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8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03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3D3D3"/>
                                                                                                    <w:left w:val="single" w:sz="6" w:space="0" w:color="D3D3D3"/>
                                                                                                    <w:bottom w:val="single" w:sz="6" w:space="0" w:color="D3D3D3"/>
                                                                                                    <w:right w:val="single" w:sz="6" w:space="0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20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759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53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84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5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424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1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9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7862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3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014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3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9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2768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307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80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9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410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9400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87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9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35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745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718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031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036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5943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369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995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64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3D3D3"/>
                                                                                                    <w:left w:val="single" w:sz="6" w:space="0" w:color="D3D3D3"/>
                                                                                                    <w:bottom w:val="single" w:sz="6" w:space="0" w:color="D3D3D3"/>
                                                                                                    <w:right w:val="single" w:sz="6" w:space="0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778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070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38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98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0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55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5381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4003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4317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9149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38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944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6945759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gitis@inn.demokritos.g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oi.org/10.1016/j.orgel.2021.1061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OneClickSearch.do?product=WOS&amp;search_mode=OneClickSearch&amp;colName=WOS&amp;SID=U2m5lmco72M88iHG73E&amp;field=AU&amp;value=Bourkoula,%20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oi.org/10.3390/nano1008159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0522-020-09886-8" TargetMode="External"/><Relationship Id="rId20" Type="http://schemas.openxmlformats.org/officeDocument/2006/relationships/hyperlink" Target="http://www.mrs.org/s_mrs/sec_subscribe.asp?CID=8858&amp;DID=198047&amp;action=det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15/pac-2016-1220" TargetMode="External"/><Relationship Id="rId23" Type="http://schemas.openxmlformats.org/officeDocument/2006/relationships/hyperlink" Target="https://doi.org/10.1117/12.2299853" TargetMode="External"/><Relationship Id="rId10" Type="http://schemas.openxmlformats.org/officeDocument/2006/relationships/hyperlink" Target="https://orcid.org/0000-0001-7070-2006" TargetMode="External"/><Relationship Id="rId19" Type="http://schemas.openxmlformats.org/officeDocument/2006/relationships/hyperlink" Target="http://www.mrs.org/s_mrs/sec_subscribe.asp?CID=7452&amp;DID=186787&amp;action=det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gitis@yahoo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apps.webofknowledge.com/OneClickSearch.do?product=WOS&amp;search_mode=OneClickSearch&amp;colName=WOS&amp;SID=U2m5lmco72M88iHG73E&amp;field=AU&amp;value=Kakabakos,%20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D07D-1F36-46F0-8D58-C7D75E2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12126</Words>
  <Characters>69124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PANAGIOTIS ARGITIS</vt:lpstr>
    </vt:vector>
  </TitlesOfParts>
  <Company/>
  <LinksUpToDate>false</LinksUpToDate>
  <CharactersWithSpaces>81088</CharactersWithSpaces>
  <SharedDoc>false</SharedDoc>
  <HLinks>
    <vt:vector size="42" baseType="variant">
      <vt:variant>
        <vt:i4>2424915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http://apps.webofknowledge.com/OneClickSearch.do?product=WOS&amp;search_mode=OneClickSearch&amp;colName=WOS&amp;SID=U2m5lmco72M88iHG73E&amp;field=AU&amp;value=Kakabakos,%20S</vt:lpwstr>
      </vt:variant>
      <vt:variant>
        <vt:lpwstr/>
      </vt:variant>
      <vt:variant>
        <vt:i4>3604547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http://apps.webofknowledge.com/OneClickSearch.do?product=WOS&amp;search_mode=OneClickSearch&amp;colName=WOS&amp;SID=U2m5lmco72M88iHG73E&amp;field=AU&amp;value=Bourkoula,%20A</vt:lpwstr>
      </vt:variant>
      <vt:variant>
        <vt:lpwstr/>
      </vt:variant>
      <vt:variant>
        <vt:i4>4587599</vt:i4>
      </vt:variant>
      <vt:variant>
        <vt:i4>27</vt:i4>
      </vt:variant>
      <vt:variant>
        <vt:i4>0</vt:i4>
      </vt:variant>
      <vt:variant>
        <vt:i4>5</vt:i4>
      </vt:variant>
      <vt:variant>
        <vt:lpwstr>http://www.mrs.org/s_mrs/sec_subscribe.asp?CID=8858&amp;DID=198047&amp;action=detail</vt:lpwstr>
      </vt:variant>
      <vt:variant>
        <vt:lpwstr/>
      </vt:variant>
      <vt:variant>
        <vt:i4>5177419</vt:i4>
      </vt:variant>
      <vt:variant>
        <vt:i4>24</vt:i4>
      </vt:variant>
      <vt:variant>
        <vt:i4>0</vt:i4>
      </vt:variant>
      <vt:variant>
        <vt:i4>5</vt:i4>
      </vt:variant>
      <vt:variant>
        <vt:lpwstr>http://www.mrs.org/s_mrs/sec_subscribe.asp?CID=7452&amp;DID=186787&amp;action=detail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http://inn.demokritos.gr/project/materials-for-nanolithography-and-organic-electronics/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http://imel.demokritos.gr/annual_report.shtml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http://scholar.google.gr/citations?user=zAw1PK0AAAAJ&amp;hl=el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PANAGIOTIS ARGITIS</dc:title>
  <dc:creator>Hp_User</dc:creator>
  <cp:lastModifiedBy>P A</cp:lastModifiedBy>
  <cp:revision>10</cp:revision>
  <cp:lastPrinted>2017-06-17T15:30:00Z</cp:lastPrinted>
  <dcterms:created xsi:type="dcterms:W3CDTF">2021-12-22T14:56:00Z</dcterms:created>
  <dcterms:modified xsi:type="dcterms:W3CDTF">2022-01-19T09:18:00Z</dcterms:modified>
</cp:coreProperties>
</file>