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5C1" w:rsidRDefault="008445C1" w:rsidP="008445C1">
      <w:pPr>
        <w:pStyle w:val="ECVText"/>
        <w:rPr>
          <w:rFonts w:asciiTheme="minorHAnsi" w:hAnsiTheme="minorHAnsi" w:cstheme="minorHAnsi"/>
          <w:color w:val="00B0F0"/>
          <w:sz w:val="24"/>
        </w:rPr>
      </w:pPr>
      <w:r w:rsidRPr="00ED211C">
        <w:rPr>
          <w:rFonts w:asciiTheme="minorHAnsi" w:hAnsiTheme="minorHAnsi" w:cstheme="minorHAnsi"/>
          <w:color w:val="00B0F0"/>
          <w:sz w:val="24"/>
        </w:rPr>
        <w:t>PERSONAL INFORMATION</w:t>
      </w:r>
    </w:p>
    <w:p w:rsidR="008445C1" w:rsidRDefault="008445C1" w:rsidP="008445C1">
      <w:pPr>
        <w:pStyle w:val="ECVNameField"/>
        <w:rPr>
          <w:rFonts w:asciiTheme="minorHAnsi" w:eastAsia="MS Mincho" w:hAnsiTheme="minorHAnsi" w:cstheme="minorHAnsi"/>
          <w:sz w:val="24"/>
          <w:szCs w:val="24"/>
          <w:lang w:eastAsia="ja-JP"/>
        </w:rPr>
      </w:pPr>
      <w:r>
        <w:rPr>
          <w:rFonts w:asciiTheme="minorHAnsi" w:hAnsiTheme="minorHAnsi" w:cstheme="minorHAnsi"/>
          <w:sz w:val="24"/>
          <w:lang w:val="en-US"/>
        </w:rPr>
        <w:tab/>
      </w:r>
      <w:r>
        <w:rPr>
          <w:rFonts w:asciiTheme="minorHAnsi" w:hAnsiTheme="minorHAnsi" w:cstheme="minorHAnsi"/>
          <w:sz w:val="24"/>
          <w:lang w:val="en-US"/>
        </w:rPr>
        <w:tab/>
      </w:r>
      <w:r>
        <w:rPr>
          <w:rFonts w:asciiTheme="minorHAnsi" w:hAnsiTheme="minorHAnsi" w:cstheme="minorHAnsi"/>
          <w:sz w:val="24"/>
          <w:lang w:val="en-US"/>
        </w:rPr>
        <w:tab/>
      </w:r>
    </w:p>
    <w:p w:rsidR="008445C1" w:rsidRDefault="008445C1" w:rsidP="008445C1">
      <w:pPr>
        <w:pStyle w:val="ECVNameField"/>
        <w:ind w:left="1560"/>
        <w:rPr>
          <w:rFonts w:asciiTheme="minorHAnsi" w:eastAsia="MS Mincho" w:hAnsiTheme="minorHAnsi" w:cstheme="minorHAnsi"/>
          <w:sz w:val="24"/>
          <w:szCs w:val="24"/>
          <w:lang w:eastAsia="ja-JP"/>
        </w:rPr>
      </w:pPr>
      <w:r w:rsidRPr="00ED211C">
        <w:rPr>
          <w:rFonts w:asciiTheme="minorHAnsi" w:eastAsia="MS Mincho" w:hAnsiTheme="minorHAnsi" w:cstheme="minorHAnsi"/>
          <w:sz w:val="24"/>
          <w:szCs w:val="24"/>
          <w:lang w:eastAsia="ja-JP"/>
        </w:rPr>
        <w:t>EAMONN JAMES DEVLIN</w:t>
      </w:r>
    </w:p>
    <w:p w:rsidR="008445C1" w:rsidRDefault="008445C1" w:rsidP="008445C1">
      <w:pPr>
        <w:pStyle w:val="ECVNameField"/>
        <w:ind w:left="1560"/>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I-11, Institute of Nanoscience and Nanotechnology, NCSR DEMOKRITOS,</w:t>
      </w:r>
    </w:p>
    <w:p w:rsidR="008445C1" w:rsidRDefault="008445C1" w:rsidP="008445C1">
      <w:pPr>
        <w:pStyle w:val="ECVNameField"/>
        <w:ind w:left="1560"/>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 xml:space="preserve">Ag. </w:t>
      </w:r>
      <w:proofErr w:type="spellStart"/>
      <w:r>
        <w:rPr>
          <w:rFonts w:asciiTheme="minorHAnsi" w:eastAsia="MS Mincho" w:hAnsiTheme="minorHAnsi" w:cstheme="minorHAnsi"/>
          <w:sz w:val="24"/>
          <w:szCs w:val="24"/>
          <w:lang w:eastAsia="ja-JP"/>
        </w:rPr>
        <w:t>Paraskevi</w:t>
      </w:r>
      <w:proofErr w:type="spellEnd"/>
      <w:r>
        <w:rPr>
          <w:rFonts w:asciiTheme="minorHAnsi" w:eastAsia="MS Mincho" w:hAnsiTheme="minorHAnsi" w:cstheme="minorHAnsi"/>
          <w:sz w:val="24"/>
          <w:szCs w:val="24"/>
          <w:lang w:eastAsia="ja-JP"/>
        </w:rPr>
        <w:t>, 153 41, Athens, Greece</w:t>
      </w:r>
    </w:p>
    <w:p w:rsidR="008445C1" w:rsidRDefault="008445C1" w:rsidP="008445C1">
      <w:pPr>
        <w:pStyle w:val="ECVNameField"/>
        <w:ind w:left="1560"/>
        <w:rPr>
          <w:rStyle w:val="ECVContactDetails"/>
          <w:rFonts w:asciiTheme="minorHAnsi" w:hAnsiTheme="minorHAnsi" w:cstheme="minorHAnsi"/>
          <w:sz w:val="24"/>
          <w:szCs w:val="24"/>
        </w:rPr>
      </w:pPr>
      <w:r w:rsidRPr="00ED211C">
        <w:rPr>
          <w:rFonts w:asciiTheme="minorHAnsi" w:eastAsia="MS Mincho" w:hAnsiTheme="minorHAnsi" w:cstheme="minorHAnsi"/>
          <w:sz w:val="24"/>
          <w:szCs w:val="24"/>
          <w:lang w:eastAsia="ja-JP"/>
        </w:rPr>
        <w:t xml:space="preserve">(+30) </w:t>
      </w:r>
      <w:r w:rsidRPr="00ED211C">
        <w:rPr>
          <w:rStyle w:val="ECVContactDetails"/>
          <w:rFonts w:asciiTheme="minorHAnsi" w:eastAsia="MS Mincho" w:hAnsiTheme="minorHAnsi" w:cstheme="minorHAnsi"/>
          <w:sz w:val="24"/>
          <w:szCs w:val="24"/>
          <w:lang w:eastAsia="ja-JP"/>
        </w:rPr>
        <w:t xml:space="preserve">210 </w:t>
      </w:r>
      <w:r>
        <w:rPr>
          <w:rStyle w:val="ECVContactDetails"/>
          <w:rFonts w:asciiTheme="minorHAnsi" w:eastAsia="MS Mincho" w:hAnsiTheme="minorHAnsi" w:cstheme="minorHAnsi"/>
          <w:sz w:val="24"/>
          <w:szCs w:val="24"/>
          <w:lang w:eastAsia="ja-JP"/>
        </w:rPr>
        <w:t>6503345</w:t>
      </w:r>
    </w:p>
    <w:p w:rsidR="008445C1" w:rsidRPr="0039702C" w:rsidRDefault="008445C1" w:rsidP="008445C1">
      <w:pPr>
        <w:ind w:left="1701" w:hanging="141"/>
        <w:rPr>
          <w:rFonts w:asciiTheme="minorHAnsi" w:hAnsiTheme="minorHAnsi" w:cstheme="minorHAnsi"/>
          <w:sz w:val="24"/>
        </w:rPr>
      </w:pPr>
      <w:r w:rsidRPr="0039702C">
        <w:rPr>
          <w:rStyle w:val="ECVInternetLink"/>
          <w:rFonts w:asciiTheme="minorHAnsi" w:eastAsia="MS Mincho" w:hAnsiTheme="minorHAnsi" w:cstheme="minorHAnsi"/>
          <w:sz w:val="24"/>
          <w:u w:val="none"/>
          <w:lang w:eastAsia="ja-JP"/>
        </w:rPr>
        <w:t>e.devlin@inn.demokritos.gr</w:t>
      </w:r>
      <w:r w:rsidRPr="0039702C">
        <w:rPr>
          <w:rFonts w:asciiTheme="minorHAnsi" w:hAnsiTheme="minorHAnsi" w:cstheme="minorHAnsi"/>
          <w:sz w:val="24"/>
        </w:rPr>
        <w:t xml:space="preserve"> </w:t>
      </w:r>
    </w:p>
    <w:p w:rsidR="008445C1" w:rsidRDefault="008445C1" w:rsidP="008445C1">
      <w:pPr>
        <w:pStyle w:val="ECVNameField"/>
        <w:ind w:left="1560"/>
        <w:rPr>
          <w:rFonts w:asciiTheme="minorHAnsi" w:eastAsia="MS Mincho" w:hAnsiTheme="minorHAnsi" w:cstheme="minorHAnsi"/>
          <w:sz w:val="24"/>
          <w:szCs w:val="24"/>
          <w:lang w:eastAsia="ja-JP"/>
        </w:rPr>
      </w:pPr>
      <w:r w:rsidRPr="00ED211C">
        <w:rPr>
          <w:rStyle w:val="ECVContactDetails"/>
          <w:rFonts w:asciiTheme="minorHAnsi" w:hAnsiTheme="minorHAnsi" w:cstheme="minorHAnsi"/>
          <w:sz w:val="24"/>
          <w:szCs w:val="24"/>
        </w:rPr>
        <w:t xml:space="preserve">  </w:t>
      </w:r>
      <w:r w:rsidRPr="00ED211C">
        <w:rPr>
          <w:rFonts w:asciiTheme="minorHAnsi" w:hAnsiTheme="minorHAnsi" w:cstheme="minorHAnsi"/>
          <w:sz w:val="24"/>
          <w:szCs w:val="24"/>
        </w:rPr>
        <w:t xml:space="preserve"> </w:t>
      </w:r>
    </w:p>
    <w:p w:rsidR="008445C1" w:rsidRPr="008445C1" w:rsidRDefault="008445C1" w:rsidP="008445C1">
      <w:pPr>
        <w:pStyle w:val="ECVText"/>
        <w:ind w:left="1560" w:right="737" w:hanging="1560"/>
        <w:rPr>
          <w:rFonts w:asciiTheme="minorHAnsi" w:hAnsiTheme="minorHAnsi" w:cstheme="minorHAnsi"/>
          <w:caps/>
          <w:color w:val="00B0F0"/>
          <w:sz w:val="24"/>
          <w:lang w:val="en-US"/>
        </w:rPr>
      </w:pPr>
      <w:r>
        <w:rPr>
          <w:rFonts w:asciiTheme="minorHAnsi" w:hAnsiTheme="minorHAnsi" w:cstheme="minorHAnsi"/>
          <w:caps/>
          <w:color w:val="00B0F0"/>
          <w:sz w:val="24"/>
          <w:lang w:val="en-US"/>
        </w:rPr>
        <w:t>Positions held</w:t>
      </w:r>
      <w:r w:rsidRPr="008445C1">
        <w:rPr>
          <w:rFonts w:asciiTheme="minorHAnsi" w:hAnsiTheme="minorHAnsi" w:cstheme="minorHAnsi"/>
          <w:caps/>
          <w:color w:val="00B0F0"/>
          <w:sz w:val="24"/>
          <w:lang w:val="en-US"/>
        </w:rPr>
        <w:t xml:space="preserve"> </w:t>
      </w:r>
    </w:p>
    <w:p w:rsidR="008445C1" w:rsidRDefault="008445C1" w:rsidP="008445C1">
      <w:pPr>
        <w:pStyle w:val="ECVText"/>
        <w:ind w:left="1560" w:right="737" w:hanging="1560"/>
        <w:rPr>
          <w:rFonts w:asciiTheme="minorHAnsi" w:eastAsia="MS Mincho" w:hAnsiTheme="minorHAnsi" w:cstheme="minorHAnsi"/>
          <w:sz w:val="24"/>
          <w:lang w:val="en-US" w:eastAsia="ja-JP"/>
        </w:rPr>
      </w:pPr>
      <w:r w:rsidRPr="00ED211C">
        <w:rPr>
          <w:rFonts w:asciiTheme="minorHAnsi" w:hAnsiTheme="minorHAnsi" w:cstheme="minorHAnsi"/>
          <w:caps/>
          <w:color w:val="auto"/>
          <w:sz w:val="24"/>
          <w:lang w:val="en-US"/>
        </w:rPr>
        <w:t xml:space="preserve">2019- Today: </w:t>
      </w:r>
      <w:r>
        <w:rPr>
          <w:rFonts w:asciiTheme="minorHAnsi" w:hAnsiTheme="minorHAnsi" w:cstheme="minorHAnsi"/>
          <w:caps/>
          <w:color w:val="auto"/>
          <w:sz w:val="24"/>
          <w:lang w:val="en-US"/>
        </w:rPr>
        <w:tab/>
      </w:r>
      <w:r>
        <w:rPr>
          <w:rFonts w:asciiTheme="minorHAnsi" w:eastAsia="MS Mincho" w:hAnsiTheme="minorHAnsi" w:cstheme="minorHAnsi"/>
          <w:sz w:val="24"/>
          <w:lang w:val="en-US" w:eastAsia="ja-JP"/>
        </w:rPr>
        <w:t>Permanent Magnet</w:t>
      </w:r>
      <w:r w:rsidR="00E04BCB">
        <w:rPr>
          <w:rFonts w:asciiTheme="minorHAnsi" w:eastAsia="MS Mincho" w:hAnsiTheme="minorHAnsi" w:cstheme="minorHAnsi"/>
          <w:sz w:val="24"/>
          <w:lang w:val="en-US" w:eastAsia="ja-JP"/>
        </w:rPr>
        <w:t>s</w:t>
      </w:r>
      <w:r>
        <w:rPr>
          <w:rFonts w:asciiTheme="minorHAnsi" w:eastAsia="MS Mincho" w:hAnsiTheme="minorHAnsi" w:cstheme="minorHAnsi"/>
          <w:sz w:val="24"/>
          <w:lang w:val="en-US" w:eastAsia="ja-JP"/>
        </w:rPr>
        <w:t xml:space="preserve">, Magnetic </w:t>
      </w:r>
      <w:r w:rsidR="00D905CA">
        <w:rPr>
          <w:rFonts w:asciiTheme="minorHAnsi" w:eastAsia="MS Mincho" w:hAnsiTheme="minorHAnsi" w:cstheme="minorHAnsi"/>
          <w:sz w:val="24"/>
          <w:lang w:val="en-US" w:eastAsia="ja-JP"/>
        </w:rPr>
        <w:t>R</w:t>
      </w:r>
      <w:r>
        <w:rPr>
          <w:rFonts w:asciiTheme="minorHAnsi" w:eastAsia="MS Mincho" w:hAnsiTheme="minorHAnsi" w:cstheme="minorHAnsi"/>
          <w:sz w:val="24"/>
          <w:lang w:val="en-US" w:eastAsia="ja-JP"/>
        </w:rPr>
        <w:t xml:space="preserve">ecording and </w:t>
      </w:r>
      <w:proofErr w:type="spellStart"/>
      <w:r>
        <w:rPr>
          <w:rFonts w:asciiTheme="minorHAnsi" w:eastAsia="MS Mincho" w:hAnsiTheme="minorHAnsi" w:cstheme="minorHAnsi"/>
          <w:sz w:val="24"/>
          <w:lang w:val="en-US" w:eastAsia="ja-JP"/>
        </w:rPr>
        <w:t>Thermoelectrics</w:t>
      </w:r>
      <w:proofErr w:type="spellEnd"/>
      <w:r>
        <w:rPr>
          <w:rFonts w:asciiTheme="minorHAnsi" w:eastAsia="MS Mincho" w:hAnsiTheme="minorHAnsi" w:cstheme="minorHAnsi"/>
          <w:sz w:val="24"/>
          <w:lang w:val="en-US" w:eastAsia="ja-JP"/>
        </w:rPr>
        <w:t xml:space="preserve"> research group leader.</w:t>
      </w:r>
    </w:p>
    <w:p w:rsidR="00EA2B61" w:rsidRPr="003A3B3E" w:rsidRDefault="00EA2B61" w:rsidP="008445C1">
      <w:pPr>
        <w:pStyle w:val="ECVText"/>
        <w:ind w:left="1560" w:right="737" w:hanging="1560"/>
        <w:rPr>
          <w:rFonts w:asciiTheme="minorHAnsi" w:hAnsiTheme="minorHAnsi" w:cstheme="minorHAnsi"/>
          <w:caps/>
          <w:color w:val="auto"/>
          <w:sz w:val="24"/>
          <w:lang w:val="en-US"/>
        </w:rPr>
      </w:pPr>
    </w:p>
    <w:p w:rsidR="008445C1" w:rsidRPr="00ED211C" w:rsidRDefault="008445C1" w:rsidP="008445C1">
      <w:pPr>
        <w:pStyle w:val="ECVText"/>
        <w:ind w:left="1560" w:right="737" w:hanging="1560"/>
        <w:rPr>
          <w:rFonts w:asciiTheme="minorHAnsi" w:eastAsia="MS Mincho" w:hAnsiTheme="minorHAnsi" w:cstheme="minorHAnsi"/>
          <w:sz w:val="24"/>
          <w:lang w:val="en-US" w:eastAsia="ja-JP"/>
        </w:rPr>
      </w:pPr>
      <w:r w:rsidRPr="00ED211C">
        <w:rPr>
          <w:rFonts w:asciiTheme="minorHAnsi" w:hAnsiTheme="minorHAnsi" w:cstheme="minorHAnsi"/>
          <w:caps/>
          <w:sz w:val="24"/>
          <w:lang w:val="en-US"/>
        </w:rPr>
        <w:t>2014 – TODAY</w:t>
      </w:r>
      <w:r w:rsidRPr="00ED211C">
        <w:rPr>
          <w:rFonts w:asciiTheme="minorHAnsi" w:eastAsia="MS Mincho" w:hAnsiTheme="minorHAnsi" w:cstheme="minorHAnsi"/>
          <w:caps/>
          <w:sz w:val="24"/>
          <w:lang w:val="en-US" w:eastAsia="ja-JP"/>
        </w:rPr>
        <w:t xml:space="preserve">: </w:t>
      </w:r>
      <w:r>
        <w:rPr>
          <w:rFonts w:asciiTheme="minorHAnsi" w:eastAsia="MS Mincho" w:hAnsiTheme="minorHAnsi" w:cstheme="minorHAnsi"/>
          <w:caps/>
          <w:sz w:val="24"/>
          <w:lang w:val="en-US" w:eastAsia="ja-JP"/>
        </w:rPr>
        <w:tab/>
      </w:r>
      <w:r w:rsidRPr="00ED211C">
        <w:rPr>
          <w:rFonts w:asciiTheme="minorHAnsi" w:hAnsiTheme="minorHAnsi" w:cstheme="minorHAnsi"/>
          <w:sz w:val="24"/>
          <w:lang w:val="en-US"/>
        </w:rPr>
        <w:t>Research Director at the Institute of Nanoscience and Nanotechnology, NCSR DEMOKRITOS.</w:t>
      </w:r>
      <w:r>
        <w:rPr>
          <w:rFonts w:asciiTheme="minorHAnsi" w:hAnsiTheme="minorHAnsi" w:cstheme="minorHAnsi"/>
          <w:sz w:val="24"/>
          <w:lang w:val="en-US"/>
        </w:rPr>
        <w:t xml:space="preserve"> Head of Mössbauer </w:t>
      </w:r>
      <w:r w:rsidR="00E228A7">
        <w:rPr>
          <w:rFonts w:asciiTheme="minorHAnsi" w:hAnsiTheme="minorHAnsi" w:cstheme="minorHAnsi"/>
          <w:sz w:val="24"/>
          <w:lang w:val="en-US"/>
        </w:rPr>
        <w:t>s</w:t>
      </w:r>
      <w:r>
        <w:rPr>
          <w:rFonts w:asciiTheme="minorHAnsi" w:hAnsiTheme="minorHAnsi" w:cstheme="minorHAnsi"/>
          <w:sz w:val="24"/>
          <w:lang w:val="en-US"/>
        </w:rPr>
        <w:t xml:space="preserve">pectroscopy </w:t>
      </w:r>
      <w:r w:rsidR="00E228A7">
        <w:rPr>
          <w:rFonts w:asciiTheme="minorHAnsi" w:hAnsiTheme="minorHAnsi" w:cstheme="minorHAnsi"/>
          <w:sz w:val="24"/>
          <w:lang w:val="en-US"/>
        </w:rPr>
        <w:t>l</w:t>
      </w:r>
      <w:r>
        <w:rPr>
          <w:rFonts w:asciiTheme="minorHAnsi" w:hAnsiTheme="minorHAnsi" w:cstheme="minorHAnsi"/>
          <w:sz w:val="24"/>
          <w:lang w:val="en-US"/>
        </w:rPr>
        <w:t>aboratory</w:t>
      </w:r>
      <w:r w:rsidRPr="00ED211C">
        <w:rPr>
          <w:rFonts w:asciiTheme="minorHAnsi" w:hAnsiTheme="minorHAnsi" w:cstheme="minorHAnsi"/>
          <w:sz w:val="24"/>
          <w:lang w:val="en-US"/>
        </w:rPr>
        <w:t xml:space="preserve"> </w:t>
      </w:r>
    </w:p>
    <w:p w:rsidR="008445C1" w:rsidRPr="00ED211C" w:rsidRDefault="008445C1" w:rsidP="008445C1">
      <w:pPr>
        <w:pStyle w:val="ECVText"/>
        <w:ind w:right="737"/>
        <w:rPr>
          <w:rFonts w:asciiTheme="minorHAnsi" w:eastAsia="MS Mincho" w:hAnsiTheme="minorHAnsi" w:cstheme="minorHAnsi"/>
          <w:sz w:val="24"/>
          <w:lang w:val="en-US" w:eastAsia="ja-JP"/>
        </w:rPr>
      </w:pPr>
    </w:p>
    <w:p w:rsidR="008445C1" w:rsidRPr="00ED211C" w:rsidRDefault="008445C1" w:rsidP="008445C1">
      <w:pPr>
        <w:pStyle w:val="ECVText"/>
        <w:tabs>
          <w:tab w:val="left" w:pos="1418"/>
        </w:tabs>
        <w:ind w:left="1560" w:right="737" w:hanging="1560"/>
        <w:rPr>
          <w:rFonts w:asciiTheme="minorHAnsi" w:hAnsiTheme="minorHAnsi" w:cstheme="minorHAnsi"/>
          <w:sz w:val="24"/>
          <w:lang w:val="en-US"/>
        </w:rPr>
      </w:pPr>
      <w:r w:rsidRPr="00ED211C">
        <w:rPr>
          <w:rFonts w:asciiTheme="minorHAnsi" w:eastAsia="MS Mincho" w:hAnsiTheme="minorHAnsi" w:cstheme="minorHAnsi"/>
          <w:sz w:val="24"/>
          <w:lang w:val="en-US" w:eastAsia="ja-JP"/>
        </w:rPr>
        <w:t xml:space="preserve">2009 – 2013: </w:t>
      </w:r>
      <w:r w:rsidRPr="00ED211C">
        <w:rPr>
          <w:rFonts w:asciiTheme="minorHAnsi" w:eastAsia="MS Mincho" w:hAnsiTheme="minorHAnsi" w:cstheme="minorHAnsi"/>
          <w:sz w:val="24"/>
          <w:lang w:val="en-US" w:eastAsia="ja-JP"/>
        </w:rPr>
        <w:tab/>
      </w:r>
      <w:r>
        <w:rPr>
          <w:rFonts w:asciiTheme="minorHAnsi" w:eastAsia="MS Mincho" w:hAnsiTheme="minorHAnsi" w:cstheme="minorHAnsi"/>
          <w:sz w:val="24"/>
          <w:lang w:val="en-US" w:eastAsia="ja-JP"/>
        </w:rPr>
        <w:tab/>
      </w:r>
      <w:r w:rsidRPr="00ED211C">
        <w:rPr>
          <w:rFonts w:asciiTheme="minorHAnsi" w:eastAsia="MS Mincho" w:hAnsiTheme="minorHAnsi" w:cstheme="minorHAnsi"/>
          <w:sz w:val="24"/>
          <w:lang w:val="en-US" w:eastAsia="ja-JP"/>
        </w:rPr>
        <w:t xml:space="preserve">Senior </w:t>
      </w:r>
      <w:r w:rsidRPr="00ED211C">
        <w:rPr>
          <w:rFonts w:asciiTheme="minorHAnsi" w:hAnsiTheme="minorHAnsi" w:cstheme="minorHAnsi"/>
          <w:sz w:val="24"/>
          <w:lang w:val="en-US"/>
        </w:rPr>
        <w:t xml:space="preserve">Researcher at the </w:t>
      </w:r>
      <w:r w:rsidRPr="00ED211C">
        <w:rPr>
          <w:rFonts w:asciiTheme="minorHAnsi" w:eastAsia="MS Mincho" w:hAnsiTheme="minorHAnsi" w:cstheme="minorHAnsi"/>
          <w:sz w:val="24"/>
          <w:lang w:val="en-US" w:eastAsia="ja-JP"/>
        </w:rPr>
        <w:t>Institute of Materials Science at NCSR DEMOKRITOS</w:t>
      </w:r>
    </w:p>
    <w:p w:rsidR="008445C1" w:rsidRPr="00ED211C" w:rsidRDefault="008445C1" w:rsidP="008445C1">
      <w:pPr>
        <w:pStyle w:val="ECVText"/>
        <w:tabs>
          <w:tab w:val="left" w:pos="1418"/>
        </w:tabs>
        <w:ind w:right="737"/>
        <w:rPr>
          <w:rFonts w:asciiTheme="minorHAnsi" w:hAnsiTheme="minorHAnsi" w:cstheme="minorHAnsi"/>
          <w:sz w:val="24"/>
          <w:lang w:val="en-US"/>
        </w:rPr>
      </w:pPr>
    </w:p>
    <w:p w:rsidR="008445C1" w:rsidRPr="00ED211C" w:rsidRDefault="008445C1" w:rsidP="008445C1">
      <w:pPr>
        <w:pStyle w:val="ECVText"/>
        <w:ind w:left="1560" w:right="737" w:hanging="1560"/>
        <w:rPr>
          <w:rFonts w:asciiTheme="minorHAnsi" w:eastAsia="MS Mincho" w:hAnsiTheme="minorHAnsi" w:cstheme="minorHAnsi"/>
          <w:sz w:val="24"/>
          <w:lang w:val="en-US" w:eastAsia="ja-JP"/>
        </w:rPr>
      </w:pPr>
      <w:r w:rsidRPr="00ED211C">
        <w:rPr>
          <w:rFonts w:asciiTheme="minorHAnsi" w:eastAsia="MS Mincho" w:hAnsiTheme="minorHAnsi" w:cstheme="minorHAnsi"/>
          <w:sz w:val="24"/>
          <w:lang w:val="en-US" w:eastAsia="ja-JP"/>
        </w:rPr>
        <w:t xml:space="preserve">2005 - 2008: </w:t>
      </w:r>
      <w:r w:rsidRPr="00ED211C">
        <w:rPr>
          <w:rFonts w:asciiTheme="minorHAnsi" w:eastAsia="MS Mincho" w:hAnsiTheme="minorHAnsi" w:cstheme="minorHAnsi"/>
          <w:sz w:val="24"/>
          <w:lang w:val="en-US" w:eastAsia="ja-JP"/>
        </w:rPr>
        <w:tab/>
        <w:t>Researcher at the Institute of Materials Science at NCSR DEMOKRITOS</w:t>
      </w:r>
      <w:r w:rsidRPr="00ED211C">
        <w:rPr>
          <w:rFonts w:asciiTheme="minorHAnsi" w:hAnsiTheme="minorHAnsi" w:cstheme="minorHAnsi"/>
          <w:sz w:val="24"/>
          <w:lang w:val="en-US"/>
        </w:rPr>
        <w:t>.</w:t>
      </w:r>
    </w:p>
    <w:p w:rsidR="008445C1" w:rsidRPr="008445C1" w:rsidRDefault="008445C1" w:rsidP="008445C1">
      <w:pPr>
        <w:tabs>
          <w:tab w:val="left" w:pos="3686"/>
        </w:tabs>
        <w:spacing w:before="120" w:line="360" w:lineRule="atLeast"/>
        <w:ind w:left="1560" w:right="737" w:hanging="1560"/>
        <w:jc w:val="both"/>
        <w:rPr>
          <w:rFonts w:asciiTheme="minorHAnsi" w:eastAsia="MS Mincho" w:hAnsiTheme="minorHAnsi" w:cstheme="minorHAnsi"/>
          <w:sz w:val="24"/>
          <w:lang w:val="en-US" w:eastAsia="ja-JP"/>
        </w:rPr>
      </w:pPr>
      <w:r w:rsidRPr="00ED211C">
        <w:rPr>
          <w:rFonts w:asciiTheme="minorHAnsi" w:eastAsia="MS Mincho" w:hAnsiTheme="minorHAnsi" w:cstheme="minorHAnsi"/>
          <w:sz w:val="24"/>
          <w:lang w:val="en-US" w:eastAsia="ja-JP"/>
        </w:rPr>
        <w:t>1991 – 2005:</w:t>
      </w:r>
      <w:r w:rsidRPr="00ED211C">
        <w:rPr>
          <w:rFonts w:asciiTheme="minorHAnsi" w:eastAsia="MS Mincho" w:hAnsiTheme="minorHAnsi" w:cstheme="minorHAnsi"/>
          <w:sz w:val="24"/>
          <w:lang w:val="en-US" w:eastAsia="ja-JP"/>
        </w:rPr>
        <w:tab/>
        <w:t xml:space="preserve">Post-Doctoral Researcher at the Institute of Materials Science at NCSR DEMOKRITOS in the Mössbauer Spectroscopy Laboratory. </w:t>
      </w:r>
    </w:p>
    <w:p w:rsidR="008445C1" w:rsidRDefault="008445C1" w:rsidP="008445C1">
      <w:pPr>
        <w:tabs>
          <w:tab w:val="left" w:pos="3686"/>
          <w:tab w:val="left" w:pos="9498"/>
        </w:tabs>
        <w:spacing w:before="120" w:line="360" w:lineRule="atLeast"/>
        <w:ind w:left="1560" w:right="737" w:hanging="1560"/>
        <w:jc w:val="both"/>
        <w:rPr>
          <w:rFonts w:asciiTheme="minorHAnsi" w:hAnsiTheme="minorHAnsi" w:cstheme="minorHAnsi"/>
          <w:sz w:val="24"/>
          <w:lang w:val="en-US"/>
        </w:rPr>
      </w:pPr>
      <w:r w:rsidRPr="00ED211C">
        <w:rPr>
          <w:rFonts w:asciiTheme="minorHAnsi" w:eastAsia="MS Mincho" w:hAnsiTheme="minorHAnsi" w:cstheme="minorHAnsi"/>
          <w:sz w:val="24"/>
          <w:lang w:val="en-US" w:eastAsia="ja-JP"/>
        </w:rPr>
        <w:t>1985 – 1990:</w:t>
      </w:r>
      <w:r w:rsidRPr="00ED211C">
        <w:rPr>
          <w:rFonts w:asciiTheme="minorHAnsi" w:eastAsia="MS Mincho" w:hAnsiTheme="minorHAnsi" w:cstheme="minorHAnsi"/>
          <w:sz w:val="24"/>
          <w:lang w:val="en-US" w:eastAsia="ja-JP"/>
        </w:rPr>
        <w:tab/>
      </w:r>
      <w:r w:rsidRPr="00ED211C">
        <w:rPr>
          <w:rFonts w:asciiTheme="minorHAnsi" w:hAnsiTheme="minorHAnsi" w:cstheme="minorHAnsi"/>
          <w:sz w:val="24"/>
          <w:lang w:val="en-US"/>
        </w:rPr>
        <w:t>Research Fellow/Associate at the Dept. of Metallurgy and Materials at the University of Birmingham, UK.</w:t>
      </w:r>
    </w:p>
    <w:p w:rsidR="008445C1" w:rsidRPr="00ED211C" w:rsidRDefault="008445C1" w:rsidP="00517944">
      <w:pPr>
        <w:pStyle w:val="BodyTextIndent"/>
        <w:spacing w:after="0"/>
        <w:ind w:left="0"/>
        <w:rPr>
          <w:rFonts w:asciiTheme="minorHAnsi" w:eastAsia="MS Mincho" w:hAnsiTheme="minorHAnsi" w:cstheme="minorHAnsi"/>
          <w:color w:val="00B0F0"/>
          <w:sz w:val="24"/>
          <w:lang w:eastAsia="ja-JP"/>
        </w:rPr>
      </w:pPr>
      <w:r w:rsidRPr="00ED211C">
        <w:rPr>
          <w:rFonts w:asciiTheme="minorHAnsi" w:eastAsia="MS Mincho" w:hAnsiTheme="minorHAnsi" w:cstheme="minorHAnsi"/>
          <w:color w:val="00B0F0"/>
          <w:sz w:val="24"/>
          <w:lang w:eastAsia="ja-JP"/>
        </w:rPr>
        <w:t>EDUCATION</w:t>
      </w:r>
    </w:p>
    <w:p w:rsidR="008445C1" w:rsidRPr="00ED211C" w:rsidRDefault="008445C1" w:rsidP="00517944">
      <w:pPr>
        <w:pStyle w:val="BodyTextIndent"/>
        <w:spacing w:after="0"/>
        <w:ind w:left="0"/>
        <w:rPr>
          <w:rFonts w:asciiTheme="minorHAnsi" w:eastAsia="MS Mincho" w:hAnsiTheme="minorHAnsi" w:cstheme="minorHAnsi"/>
          <w:color w:val="00B0F0"/>
          <w:sz w:val="24"/>
          <w:lang w:eastAsia="ja-JP"/>
        </w:rPr>
      </w:pPr>
    </w:p>
    <w:p w:rsidR="008445C1" w:rsidRDefault="008445C1" w:rsidP="00517944">
      <w:pPr>
        <w:pStyle w:val="BodyTextIndent"/>
        <w:tabs>
          <w:tab w:val="left" w:pos="5895"/>
        </w:tabs>
        <w:spacing w:after="0"/>
        <w:ind w:left="1560" w:hanging="1560"/>
        <w:rPr>
          <w:rFonts w:asciiTheme="minorHAnsi" w:hAnsiTheme="minorHAnsi" w:cstheme="minorHAnsi"/>
          <w:sz w:val="24"/>
          <w:lang w:val="en-US"/>
        </w:rPr>
      </w:pPr>
      <w:r w:rsidRPr="00ED211C">
        <w:rPr>
          <w:rFonts w:asciiTheme="minorHAnsi" w:eastAsia="MS Mincho" w:hAnsiTheme="minorHAnsi" w:cstheme="minorHAnsi"/>
          <w:sz w:val="24"/>
          <w:lang w:val="en-US" w:eastAsia="ja-JP"/>
        </w:rPr>
        <w:t xml:space="preserve">1991:                     </w:t>
      </w:r>
      <w:r>
        <w:rPr>
          <w:rFonts w:asciiTheme="minorHAnsi" w:eastAsia="MS Mincho" w:hAnsiTheme="minorHAnsi" w:cstheme="minorHAnsi"/>
          <w:sz w:val="24"/>
          <w:lang w:val="en-US" w:eastAsia="ja-JP"/>
        </w:rPr>
        <w:t xml:space="preserve"> </w:t>
      </w:r>
      <w:r w:rsidRPr="00ED211C">
        <w:rPr>
          <w:rFonts w:asciiTheme="minorHAnsi" w:eastAsia="MS Mincho" w:hAnsiTheme="minorHAnsi" w:cstheme="minorHAnsi"/>
          <w:sz w:val="24"/>
          <w:lang w:val="en-US" w:eastAsia="ja-JP"/>
        </w:rPr>
        <w:t>Ph.</w:t>
      </w:r>
      <w:r w:rsidRPr="00ED211C">
        <w:rPr>
          <w:rFonts w:asciiTheme="minorHAnsi" w:eastAsia="MS Mincho" w:hAnsiTheme="minorHAnsi" w:cstheme="minorHAnsi"/>
          <w:sz w:val="24"/>
          <w:lang w:eastAsia="ja-JP"/>
        </w:rPr>
        <w:t>D</w:t>
      </w:r>
      <w:r w:rsidRPr="00ED211C">
        <w:rPr>
          <w:rFonts w:asciiTheme="minorHAnsi" w:eastAsia="MS Mincho" w:hAnsiTheme="minorHAnsi" w:cstheme="minorHAnsi"/>
          <w:sz w:val="24"/>
          <w:lang w:val="en-US" w:eastAsia="ja-JP"/>
        </w:rPr>
        <w:t>.</w:t>
      </w:r>
      <w:r w:rsidR="00517944">
        <w:rPr>
          <w:rFonts w:asciiTheme="minorHAnsi" w:eastAsia="MS Mincho" w:hAnsiTheme="minorHAnsi" w:cstheme="minorHAnsi"/>
          <w:sz w:val="24"/>
          <w:lang w:val="en-US" w:eastAsia="ja-JP"/>
        </w:rPr>
        <w:t xml:space="preserve">, </w:t>
      </w:r>
      <w:r w:rsidR="00FA771D">
        <w:rPr>
          <w:rFonts w:asciiTheme="minorHAnsi" w:eastAsia="MS Mincho" w:hAnsiTheme="minorHAnsi" w:cstheme="minorHAnsi"/>
          <w:sz w:val="24"/>
          <w:lang w:val="en-US" w:eastAsia="ja-JP"/>
        </w:rPr>
        <w:t xml:space="preserve">Dept. of Metallurgy and Materials, </w:t>
      </w:r>
      <w:r w:rsidRPr="00ED211C">
        <w:rPr>
          <w:rFonts w:asciiTheme="minorHAnsi" w:hAnsiTheme="minorHAnsi" w:cstheme="minorHAnsi"/>
          <w:sz w:val="24"/>
          <w:lang w:val="en-US"/>
        </w:rPr>
        <w:t>University of Birmingham, UK.</w:t>
      </w:r>
      <w:r w:rsidRPr="00ED211C">
        <w:rPr>
          <w:rFonts w:asciiTheme="minorHAnsi" w:eastAsia="MS Mincho" w:hAnsiTheme="minorHAnsi" w:cstheme="minorHAnsi"/>
          <w:sz w:val="24"/>
          <w:lang w:val="en-US" w:eastAsia="ja-JP"/>
        </w:rPr>
        <w:t xml:space="preserve"> Dissertation title “</w:t>
      </w:r>
      <w:r w:rsidRPr="00ED211C">
        <w:rPr>
          <w:rFonts w:asciiTheme="minorHAnsi" w:hAnsiTheme="minorHAnsi" w:cstheme="minorHAnsi"/>
          <w:sz w:val="24"/>
          <w:lang w:val="en-US"/>
        </w:rPr>
        <w:t>An Investigation into the Structure and Magnetic Properties of some Transition Metal – Metalloid Alloys.”</w:t>
      </w:r>
    </w:p>
    <w:p w:rsidR="00517944" w:rsidRPr="00ED211C" w:rsidRDefault="00517944" w:rsidP="00517944">
      <w:pPr>
        <w:pStyle w:val="BodyTextIndent"/>
        <w:tabs>
          <w:tab w:val="left" w:pos="5895"/>
        </w:tabs>
        <w:spacing w:after="0"/>
        <w:ind w:left="1560" w:hanging="1560"/>
        <w:rPr>
          <w:rFonts w:asciiTheme="minorHAnsi" w:hAnsiTheme="minorHAnsi" w:cstheme="minorHAnsi"/>
          <w:sz w:val="24"/>
          <w:lang w:val="en-US"/>
        </w:rPr>
      </w:pPr>
    </w:p>
    <w:p w:rsidR="008445C1" w:rsidRDefault="008445C1" w:rsidP="00517944">
      <w:pPr>
        <w:tabs>
          <w:tab w:val="left" w:pos="3686"/>
        </w:tabs>
        <w:ind w:left="1560" w:hanging="1560"/>
        <w:jc w:val="both"/>
        <w:rPr>
          <w:rFonts w:asciiTheme="minorHAnsi" w:hAnsiTheme="minorHAnsi" w:cstheme="minorHAnsi"/>
          <w:sz w:val="24"/>
          <w:lang w:val="en-US"/>
        </w:rPr>
      </w:pPr>
      <w:r w:rsidRPr="00ED211C">
        <w:rPr>
          <w:rFonts w:asciiTheme="minorHAnsi" w:eastAsia="MS Mincho" w:hAnsiTheme="minorHAnsi" w:cstheme="minorHAnsi"/>
          <w:sz w:val="24"/>
          <w:lang w:val="en-US" w:eastAsia="ja-JP"/>
        </w:rPr>
        <w:t xml:space="preserve">1985:                 </w:t>
      </w:r>
      <w:r>
        <w:rPr>
          <w:rFonts w:asciiTheme="minorHAnsi" w:eastAsia="MS Mincho" w:hAnsiTheme="minorHAnsi" w:cstheme="minorHAnsi"/>
          <w:sz w:val="24"/>
          <w:lang w:val="en-US" w:eastAsia="ja-JP"/>
        </w:rPr>
        <w:tab/>
      </w:r>
      <w:r w:rsidRPr="00ED211C">
        <w:rPr>
          <w:rFonts w:asciiTheme="minorHAnsi" w:hAnsiTheme="minorHAnsi" w:cstheme="minorHAnsi"/>
          <w:sz w:val="24"/>
        </w:rPr>
        <w:t>M</w:t>
      </w:r>
      <w:r w:rsidRPr="00ED211C">
        <w:rPr>
          <w:rFonts w:asciiTheme="minorHAnsi" w:eastAsia="MS Mincho" w:hAnsiTheme="minorHAnsi" w:cstheme="minorHAnsi"/>
          <w:sz w:val="24"/>
          <w:lang w:val="en-US" w:eastAsia="ja-JP"/>
        </w:rPr>
        <w:t>.</w:t>
      </w:r>
      <w:r w:rsidRPr="00ED211C">
        <w:rPr>
          <w:rFonts w:asciiTheme="minorHAnsi" w:hAnsiTheme="minorHAnsi" w:cstheme="minorHAnsi"/>
          <w:sz w:val="24"/>
        </w:rPr>
        <w:t>Sc</w:t>
      </w:r>
      <w:r w:rsidRPr="00ED211C">
        <w:rPr>
          <w:rFonts w:asciiTheme="minorHAnsi" w:eastAsia="MS Mincho" w:hAnsiTheme="minorHAnsi" w:cstheme="minorHAnsi"/>
          <w:sz w:val="24"/>
          <w:lang w:val="en-US" w:eastAsia="ja-JP"/>
        </w:rPr>
        <w:t>.</w:t>
      </w:r>
      <w:r w:rsidRPr="00ED211C">
        <w:rPr>
          <w:rFonts w:asciiTheme="minorHAnsi" w:hAnsiTheme="minorHAnsi" w:cstheme="minorHAnsi"/>
          <w:sz w:val="24"/>
          <w:lang w:val="en-US"/>
        </w:rPr>
        <w:t xml:space="preserve"> from the Dept of Experimental Physics, T</w:t>
      </w:r>
      <w:proofErr w:type="spellStart"/>
      <w:r w:rsidRPr="00ED211C">
        <w:rPr>
          <w:rFonts w:asciiTheme="minorHAnsi" w:hAnsiTheme="minorHAnsi" w:cstheme="minorHAnsi"/>
          <w:sz w:val="24"/>
        </w:rPr>
        <w:t>rinity</w:t>
      </w:r>
      <w:proofErr w:type="spellEnd"/>
      <w:r w:rsidRPr="00ED211C">
        <w:rPr>
          <w:rFonts w:asciiTheme="minorHAnsi" w:hAnsiTheme="minorHAnsi" w:cstheme="minorHAnsi"/>
          <w:sz w:val="24"/>
          <w:lang w:val="en-US"/>
        </w:rPr>
        <w:t xml:space="preserve"> </w:t>
      </w:r>
      <w:r w:rsidRPr="00ED211C">
        <w:rPr>
          <w:rFonts w:asciiTheme="minorHAnsi" w:hAnsiTheme="minorHAnsi" w:cstheme="minorHAnsi"/>
          <w:sz w:val="24"/>
        </w:rPr>
        <w:t>College</w:t>
      </w:r>
      <w:r w:rsidRPr="00ED211C">
        <w:rPr>
          <w:rFonts w:asciiTheme="minorHAnsi" w:hAnsiTheme="minorHAnsi" w:cstheme="minorHAnsi"/>
          <w:sz w:val="24"/>
          <w:lang w:val="en-US"/>
        </w:rPr>
        <w:t xml:space="preserve"> </w:t>
      </w:r>
      <w:r w:rsidRPr="00ED211C">
        <w:rPr>
          <w:rFonts w:asciiTheme="minorHAnsi" w:hAnsiTheme="minorHAnsi" w:cstheme="minorHAnsi"/>
          <w:sz w:val="24"/>
        </w:rPr>
        <w:t>Dublin</w:t>
      </w:r>
      <w:r w:rsidRPr="00ED211C">
        <w:rPr>
          <w:rFonts w:asciiTheme="minorHAnsi" w:hAnsiTheme="minorHAnsi" w:cstheme="minorHAnsi"/>
          <w:sz w:val="24"/>
          <w:lang w:val="en-US"/>
        </w:rPr>
        <w:t>, Ireland. Dissertation title “The Effects of Hydrogen on some Amorphous Rare Earth – Transition Metal Alloys”.</w:t>
      </w:r>
    </w:p>
    <w:p w:rsidR="00517944" w:rsidRPr="00ED211C" w:rsidRDefault="00517944" w:rsidP="00517944">
      <w:pPr>
        <w:tabs>
          <w:tab w:val="left" w:pos="3686"/>
        </w:tabs>
        <w:ind w:left="1560" w:hanging="1560"/>
        <w:jc w:val="both"/>
        <w:rPr>
          <w:rFonts w:asciiTheme="minorHAnsi" w:hAnsiTheme="minorHAnsi" w:cstheme="minorHAnsi"/>
          <w:sz w:val="24"/>
          <w:lang w:val="en-US"/>
        </w:rPr>
      </w:pPr>
    </w:p>
    <w:p w:rsidR="008445C1" w:rsidRDefault="008445C1" w:rsidP="00517944">
      <w:pPr>
        <w:tabs>
          <w:tab w:val="left" w:pos="3686"/>
        </w:tabs>
        <w:ind w:left="1560" w:hanging="1560"/>
        <w:jc w:val="both"/>
        <w:rPr>
          <w:rFonts w:asciiTheme="minorHAnsi" w:hAnsiTheme="minorHAnsi" w:cstheme="minorHAnsi"/>
          <w:sz w:val="24"/>
          <w:lang w:val="en-US"/>
        </w:rPr>
      </w:pPr>
      <w:r w:rsidRPr="00ED211C">
        <w:rPr>
          <w:rFonts w:asciiTheme="minorHAnsi" w:hAnsiTheme="minorHAnsi" w:cstheme="minorHAnsi"/>
          <w:sz w:val="24"/>
          <w:lang w:val="en-US"/>
        </w:rPr>
        <w:t xml:space="preserve">1982:                      </w:t>
      </w:r>
      <w:r w:rsidRPr="00ED211C">
        <w:rPr>
          <w:rFonts w:asciiTheme="minorHAnsi" w:hAnsiTheme="minorHAnsi" w:cstheme="minorHAnsi"/>
          <w:sz w:val="24"/>
        </w:rPr>
        <w:t>B</w:t>
      </w:r>
      <w:r w:rsidRPr="00ED211C">
        <w:rPr>
          <w:rFonts w:asciiTheme="minorHAnsi" w:eastAsia="MS Mincho" w:hAnsiTheme="minorHAnsi" w:cstheme="minorHAnsi"/>
          <w:sz w:val="24"/>
          <w:lang w:val="en-US" w:eastAsia="ja-JP"/>
        </w:rPr>
        <w:t>.</w:t>
      </w:r>
      <w:r w:rsidRPr="00ED211C">
        <w:rPr>
          <w:rFonts w:asciiTheme="minorHAnsi" w:hAnsiTheme="minorHAnsi" w:cstheme="minorHAnsi"/>
          <w:sz w:val="24"/>
        </w:rPr>
        <w:t>Sc</w:t>
      </w:r>
      <w:r w:rsidRPr="00ED211C">
        <w:rPr>
          <w:rFonts w:asciiTheme="minorHAnsi" w:eastAsia="MS Mincho" w:hAnsiTheme="minorHAnsi" w:cstheme="minorHAnsi"/>
          <w:sz w:val="24"/>
          <w:lang w:val="en-US" w:eastAsia="ja-JP"/>
        </w:rPr>
        <w:t>.</w:t>
      </w:r>
      <w:r w:rsidRPr="00ED211C">
        <w:rPr>
          <w:rFonts w:asciiTheme="minorHAnsi" w:hAnsiTheme="minorHAnsi" w:cstheme="minorHAnsi"/>
          <w:sz w:val="24"/>
          <w:lang w:val="en-US"/>
        </w:rPr>
        <w:t xml:space="preserve"> from the Dept of Experimental Physics, </w:t>
      </w:r>
      <w:r w:rsidRPr="00ED211C">
        <w:rPr>
          <w:rFonts w:asciiTheme="minorHAnsi" w:hAnsiTheme="minorHAnsi" w:cstheme="minorHAnsi"/>
          <w:sz w:val="24"/>
        </w:rPr>
        <w:t>Trinity</w:t>
      </w:r>
      <w:r w:rsidRPr="00ED211C">
        <w:rPr>
          <w:rFonts w:asciiTheme="minorHAnsi" w:hAnsiTheme="minorHAnsi" w:cstheme="minorHAnsi"/>
          <w:sz w:val="24"/>
          <w:lang w:val="en-US"/>
        </w:rPr>
        <w:t xml:space="preserve"> </w:t>
      </w:r>
      <w:r w:rsidRPr="00ED211C">
        <w:rPr>
          <w:rFonts w:asciiTheme="minorHAnsi" w:hAnsiTheme="minorHAnsi" w:cstheme="minorHAnsi"/>
          <w:sz w:val="24"/>
        </w:rPr>
        <w:t>College</w:t>
      </w:r>
      <w:r w:rsidRPr="00ED211C">
        <w:rPr>
          <w:rFonts w:asciiTheme="minorHAnsi" w:hAnsiTheme="minorHAnsi" w:cstheme="minorHAnsi"/>
          <w:sz w:val="24"/>
          <w:lang w:val="en-US"/>
        </w:rPr>
        <w:t xml:space="preserve"> </w:t>
      </w:r>
      <w:r w:rsidRPr="00ED211C">
        <w:rPr>
          <w:rFonts w:asciiTheme="minorHAnsi" w:hAnsiTheme="minorHAnsi" w:cstheme="minorHAnsi"/>
          <w:sz w:val="24"/>
        </w:rPr>
        <w:t>Dublin</w:t>
      </w:r>
      <w:r w:rsidRPr="00ED211C">
        <w:rPr>
          <w:rFonts w:asciiTheme="minorHAnsi" w:hAnsiTheme="minorHAnsi" w:cstheme="minorHAnsi"/>
          <w:sz w:val="24"/>
          <w:lang w:val="en-US"/>
        </w:rPr>
        <w:t>, Ireland.</w:t>
      </w:r>
    </w:p>
    <w:p w:rsidR="008445C1" w:rsidRDefault="008445C1" w:rsidP="00517944">
      <w:pPr>
        <w:tabs>
          <w:tab w:val="left" w:pos="3686"/>
        </w:tabs>
        <w:ind w:left="1560" w:hanging="1560"/>
        <w:jc w:val="both"/>
        <w:rPr>
          <w:rFonts w:asciiTheme="minorHAnsi" w:hAnsiTheme="minorHAnsi" w:cstheme="minorHAnsi"/>
          <w:sz w:val="24"/>
          <w:lang w:val="en-US"/>
        </w:rPr>
      </w:pPr>
    </w:p>
    <w:p w:rsidR="008445C1" w:rsidRPr="00ED211C" w:rsidRDefault="008445C1" w:rsidP="008445C1">
      <w:pPr>
        <w:pStyle w:val="ECVLeftDetails"/>
        <w:ind w:right="643"/>
        <w:jc w:val="left"/>
        <w:rPr>
          <w:rFonts w:asciiTheme="minorHAnsi" w:hAnsiTheme="minorHAnsi" w:cstheme="minorHAnsi"/>
          <w:color w:val="00B0F0"/>
          <w:sz w:val="24"/>
        </w:rPr>
      </w:pPr>
      <w:r w:rsidRPr="00ED211C">
        <w:rPr>
          <w:rFonts w:asciiTheme="minorHAnsi" w:hAnsiTheme="minorHAnsi" w:cstheme="minorHAnsi"/>
          <w:color w:val="00B0F0"/>
          <w:sz w:val="24"/>
        </w:rPr>
        <w:t>PUBLICATIONS</w:t>
      </w:r>
    </w:p>
    <w:p w:rsidR="008445C1" w:rsidRDefault="008445C1" w:rsidP="008445C1">
      <w:pPr>
        <w:pStyle w:val="ECVSectionDetails"/>
        <w:rPr>
          <w:rFonts w:asciiTheme="minorHAnsi" w:hAnsiTheme="minorHAnsi" w:cstheme="minorHAnsi"/>
          <w:sz w:val="24"/>
        </w:rPr>
      </w:pPr>
      <w:r w:rsidRPr="00ED211C">
        <w:rPr>
          <w:rFonts w:asciiTheme="minorHAnsi" w:hAnsiTheme="minorHAnsi" w:cstheme="minorHAnsi"/>
          <w:sz w:val="24"/>
        </w:rPr>
        <w:t>103 publications in refereed journals</w:t>
      </w:r>
      <w:r w:rsidR="00F16C25">
        <w:rPr>
          <w:rFonts w:asciiTheme="minorHAnsi" w:hAnsiTheme="minorHAnsi" w:cstheme="minorHAnsi"/>
          <w:sz w:val="24"/>
        </w:rPr>
        <w:t>,</w:t>
      </w:r>
      <w:r w:rsidRPr="00ED211C">
        <w:rPr>
          <w:rFonts w:asciiTheme="minorHAnsi" w:hAnsiTheme="minorHAnsi" w:cstheme="minorHAnsi"/>
          <w:sz w:val="24"/>
        </w:rPr>
        <w:t xml:space="preserve"> &gt;2000 citations</w:t>
      </w:r>
      <w:r w:rsidR="00F16C25">
        <w:rPr>
          <w:rFonts w:asciiTheme="minorHAnsi" w:hAnsiTheme="minorHAnsi" w:cstheme="minorHAnsi"/>
          <w:sz w:val="24"/>
        </w:rPr>
        <w:t>,</w:t>
      </w:r>
      <w:r w:rsidRPr="00ED211C">
        <w:rPr>
          <w:rFonts w:asciiTheme="minorHAnsi" w:hAnsiTheme="minorHAnsi" w:cstheme="minorHAnsi"/>
          <w:sz w:val="24"/>
        </w:rPr>
        <w:t xml:space="preserve"> h-index= 25.</w:t>
      </w:r>
    </w:p>
    <w:p w:rsidR="00356485" w:rsidRPr="00ED211C" w:rsidRDefault="00356485" w:rsidP="008445C1">
      <w:pPr>
        <w:pStyle w:val="ECVSectionDetails"/>
        <w:rPr>
          <w:rFonts w:asciiTheme="minorHAnsi" w:hAnsiTheme="minorHAnsi" w:cstheme="minorHAnsi"/>
          <w:sz w:val="24"/>
        </w:rPr>
      </w:pPr>
    </w:p>
    <w:p w:rsidR="00356485" w:rsidRPr="00ED211C" w:rsidRDefault="00356485" w:rsidP="00356485">
      <w:pPr>
        <w:pStyle w:val="ECVSectionDetails"/>
        <w:rPr>
          <w:rFonts w:asciiTheme="minorHAnsi" w:hAnsiTheme="minorHAnsi" w:cstheme="minorHAnsi"/>
          <w:color w:val="00B0F0"/>
          <w:sz w:val="24"/>
        </w:rPr>
      </w:pPr>
      <w:r w:rsidRPr="00ED211C">
        <w:rPr>
          <w:rFonts w:asciiTheme="minorHAnsi" w:hAnsiTheme="minorHAnsi" w:cstheme="minorHAnsi"/>
          <w:color w:val="00B0F0"/>
          <w:sz w:val="24"/>
        </w:rPr>
        <w:t>RESEARCH AREAS</w:t>
      </w:r>
    </w:p>
    <w:p w:rsidR="00117E0F" w:rsidRDefault="00356485" w:rsidP="00117E0F">
      <w:pPr>
        <w:spacing w:before="100" w:beforeAutospacing="1" w:after="100" w:afterAutospacing="1"/>
        <w:rPr>
          <w:rFonts w:asciiTheme="minorHAnsi" w:hAnsiTheme="minorHAnsi" w:cstheme="minorHAnsi"/>
          <w:color w:val="00B0F0"/>
          <w:sz w:val="24"/>
        </w:rPr>
      </w:pPr>
      <w:r w:rsidRPr="00117E0F">
        <w:rPr>
          <w:rFonts w:asciiTheme="minorHAnsi" w:hAnsiTheme="minorHAnsi" w:cstheme="minorHAnsi"/>
          <w:color w:val="auto"/>
          <w:sz w:val="24"/>
        </w:rPr>
        <w:t>Hard magnetic materials, behaviour of magnetic nanoparticles, thin f</w:t>
      </w:r>
      <w:r w:rsidR="00E228A7" w:rsidRPr="00117E0F">
        <w:rPr>
          <w:rFonts w:asciiTheme="minorHAnsi" w:hAnsiTheme="minorHAnsi" w:cstheme="minorHAnsi"/>
          <w:color w:val="auto"/>
          <w:sz w:val="24"/>
        </w:rPr>
        <w:t>il</w:t>
      </w:r>
      <w:r w:rsidRPr="00117E0F">
        <w:rPr>
          <w:rFonts w:asciiTheme="minorHAnsi" w:hAnsiTheme="minorHAnsi" w:cstheme="minorHAnsi"/>
          <w:color w:val="auto"/>
          <w:sz w:val="24"/>
        </w:rPr>
        <w:t xml:space="preserve">ms and multilayers. </w:t>
      </w:r>
      <w:r w:rsidR="00E228A7" w:rsidRPr="00117E0F">
        <w:rPr>
          <w:rFonts w:asciiTheme="minorHAnsi" w:hAnsiTheme="minorHAnsi" w:cstheme="minorHAnsi"/>
          <w:color w:val="auto"/>
          <w:sz w:val="24"/>
        </w:rPr>
        <w:t xml:space="preserve"> </w:t>
      </w:r>
      <w:r w:rsidR="00E228A7" w:rsidRPr="00117E0F">
        <w:rPr>
          <w:rFonts w:asciiTheme="minorHAnsi" w:hAnsiTheme="minorHAnsi" w:cstheme="minorHAnsi"/>
          <w:sz w:val="24"/>
          <w:lang w:val="en-US"/>
        </w:rPr>
        <w:t xml:space="preserve">Mössbauer spectroscopy. Magnetic phenomena and applications. </w:t>
      </w:r>
      <w:r w:rsidR="00117E0F" w:rsidRPr="00117E0F">
        <w:rPr>
          <w:rFonts w:asciiTheme="minorHAnsi" w:eastAsia="Times New Roman" w:hAnsiTheme="minorHAnsi" w:cstheme="minorHAnsi"/>
          <w:sz w:val="24"/>
          <w:lang w:val="en-US" w:eastAsia="el-GR"/>
        </w:rPr>
        <w:t>The investigation of the dynamic and static magnetic properties of materials using Mössbauer Spectroscopy in combination with magnetic measurements (Vibrating Sample Magnetometry, SQUID magnetometry) can give a wide range of useful information on materials with applications in magnetic recording, permanent magnets, minerals processing, catalysis, gas processing, and pharmaceuticals. Information on valence, local crystal environment, phase content, magnetic state provides important data for the characterization of materials at the atomic scale. The fast characteristic timescale of Mössbauer Spectroscopy (10</w:t>
      </w:r>
      <w:r w:rsidR="00117E0F" w:rsidRPr="00117E0F">
        <w:rPr>
          <w:rFonts w:asciiTheme="minorHAnsi" w:eastAsia="Times New Roman" w:hAnsiTheme="minorHAnsi" w:cstheme="minorHAnsi"/>
          <w:sz w:val="24"/>
          <w:vertAlign w:val="superscript"/>
          <w:lang w:val="en-US" w:eastAsia="el-GR"/>
        </w:rPr>
        <w:t>-9</w:t>
      </w:r>
      <w:r w:rsidR="00117E0F" w:rsidRPr="00117E0F">
        <w:rPr>
          <w:rFonts w:asciiTheme="minorHAnsi" w:eastAsia="Times New Roman" w:hAnsiTheme="minorHAnsi" w:cstheme="minorHAnsi"/>
          <w:sz w:val="24"/>
          <w:lang w:val="en-US" w:eastAsia="el-GR"/>
        </w:rPr>
        <w:t xml:space="preserve">s) also allows the study of dynamic effects at timescales unavailable to magnetic </w:t>
      </w:r>
      <w:proofErr w:type="spellStart"/>
      <w:r w:rsidR="00117E0F" w:rsidRPr="00117E0F">
        <w:rPr>
          <w:rFonts w:asciiTheme="minorHAnsi" w:eastAsia="Times New Roman" w:hAnsiTheme="minorHAnsi" w:cstheme="minorHAnsi"/>
          <w:sz w:val="24"/>
          <w:lang w:val="en-US" w:eastAsia="el-GR"/>
        </w:rPr>
        <w:t>characterisation</w:t>
      </w:r>
      <w:proofErr w:type="spellEnd"/>
      <w:r w:rsidR="00117E0F" w:rsidRPr="00117E0F">
        <w:rPr>
          <w:rFonts w:asciiTheme="minorHAnsi" w:eastAsia="Times New Roman" w:hAnsiTheme="minorHAnsi" w:cstheme="minorHAnsi"/>
          <w:sz w:val="24"/>
          <w:lang w:val="en-US" w:eastAsia="el-GR"/>
        </w:rPr>
        <w:t xml:space="preserve"> techniques. This is particularly valuable in the study of magnetic nanoparticles and thin films with applications in magnetic recording where the requirement to minimize the magnetic domain size (to </w:t>
      </w:r>
      <w:proofErr w:type="spellStart"/>
      <w:r w:rsidR="00117E0F" w:rsidRPr="00117E0F">
        <w:rPr>
          <w:rFonts w:asciiTheme="minorHAnsi" w:eastAsia="Times New Roman" w:hAnsiTheme="minorHAnsi" w:cstheme="minorHAnsi"/>
          <w:sz w:val="24"/>
          <w:lang w:val="en-US" w:eastAsia="el-GR"/>
        </w:rPr>
        <w:t>maximise</w:t>
      </w:r>
      <w:proofErr w:type="spellEnd"/>
      <w:r w:rsidR="00117E0F" w:rsidRPr="00117E0F">
        <w:rPr>
          <w:rFonts w:asciiTheme="minorHAnsi" w:eastAsia="Times New Roman" w:hAnsiTheme="minorHAnsi" w:cstheme="minorHAnsi"/>
          <w:sz w:val="24"/>
          <w:lang w:val="en-US" w:eastAsia="el-GR"/>
        </w:rPr>
        <w:t xml:space="preserve"> recording density) leads to magnetic instability.  </w:t>
      </w:r>
      <w:proofErr w:type="spellStart"/>
      <w:r w:rsidR="00117E0F" w:rsidRPr="00117E0F">
        <w:rPr>
          <w:rFonts w:asciiTheme="minorHAnsi" w:eastAsia="Times New Roman" w:hAnsiTheme="minorHAnsi" w:cstheme="minorHAnsi"/>
          <w:sz w:val="24"/>
          <w:lang w:val="en-US" w:eastAsia="el-GR"/>
        </w:rPr>
        <w:t>Characterisation</w:t>
      </w:r>
      <w:proofErr w:type="spellEnd"/>
      <w:r w:rsidR="00117E0F" w:rsidRPr="00117E0F">
        <w:rPr>
          <w:rFonts w:asciiTheme="minorHAnsi" w:eastAsia="Times New Roman" w:hAnsiTheme="minorHAnsi" w:cstheme="minorHAnsi"/>
          <w:sz w:val="24"/>
          <w:lang w:val="en-US" w:eastAsia="el-GR"/>
        </w:rPr>
        <w:t xml:space="preserve"> of the dynamic magnetic properties of nanoparticles is also of interest in the development of materials for magnetic hyperthermia treatment of cancer.</w:t>
      </w:r>
      <w:bookmarkStart w:id="0" w:name="_GoBack"/>
      <w:bookmarkEnd w:id="0"/>
      <w:r w:rsidR="00117E0F">
        <w:rPr>
          <w:rFonts w:asciiTheme="minorHAnsi" w:hAnsiTheme="minorHAnsi" w:cstheme="minorHAnsi"/>
          <w:color w:val="00B0F0"/>
          <w:sz w:val="24"/>
        </w:rPr>
        <w:br w:type="page"/>
      </w:r>
    </w:p>
    <w:p w:rsidR="00117E0F" w:rsidRPr="00ED211C" w:rsidRDefault="00117E0F" w:rsidP="00117E0F">
      <w:pPr>
        <w:pStyle w:val="ECVSectionDetails"/>
        <w:rPr>
          <w:rFonts w:asciiTheme="minorHAnsi" w:hAnsiTheme="minorHAnsi" w:cstheme="minorHAnsi"/>
          <w:color w:val="00B0F0"/>
          <w:sz w:val="24"/>
        </w:rPr>
      </w:pPr>
      <w:r>
        <w:rPr>
          <w:rFonts w:asciiTheme="minorHAnsi" w:hAnsiTheme="minorHAnsi" w:cstheme="minorHAnsi"/>
          <w:color w:val="00B0F0"/>
          <w:sz w:val="24"/>
        </w:rPr>
        <w:lastRenderedPageBreak/>
        <w:t>PUBLICATIONS</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eastAsia="el-GR" w:bidi="ar-SA"/>
        </w:rPr>
      </w:pPr>
      <w:proofErr w:type="spellStart"/>
      <w:r w:rsidRPr="00117E0F">
        <w:rPr>
          <w:rFonts w:asciiTheme="minorHAnsi" w:eastAsia="Times New Roman" w:hAnsiTheme="minorHAnsi" w:cstheme="minorHAnsi"/>
          <w:color w:val="000000"/>
          <w:spacing w:val="0"/>
          <w:kern w:val="0"/>
          <w:sz w:val="22"/>
          <w:szCs w:val="22"/>
          <w:lang w:eastAsia="el-GR" w:bidi="ar-SA"/>
        </w:rPr>
        <w:t>Vasilakaki</w:t>
      </w:r>
      <w:proofErr w:type="spellEnd"/>
      <w:r w:rsidRPr="00117E0F">
        <w:rPr>
          <w:rFonts w:asciiTheme="minorHAnsi" w:eastAsia="Times New Roman" w:hAnsiTheme="minorHAnsi" w:cstheme="minorHAnsi"/>
          <w:color w:val="000000"/>
          <w:spacing w:val="0"/>
          <w:kern w:val="0"/>
          <w:sz w:val="22"/>
          <w:szCs w:val="22"/>
          <w:lang w:eastAsia="el-GR" w:bidi="ar-SA"/>
        </w:rPr>
        <w:t xml:space="preserve">, M., </w:t>
      </w:r>
      <w:proofErr w:type="spellStart"/>
      <w:r w:rsidRPr="00117E0F">
        <w:rPr>
          <w:rFonts w:asciiTheme="minorHAnsi" w:eastAsia="Times New Roman" w:hAnsiTheme="minorHAnsi" w:cstheme="minorHAnsi"/>
          <w:color w:val="000000"/>
          <w:spacing w:val="0"/>
          <w:kern w:val="0"/>
          <w:sz w:val="22"/>
          <w:szCs w:val="22"/>
          <w:lang w:eastAsia="el-GR" w:bidi="ar-SA"/>
        </w:rPr>
        <w:t>Gemenetzi</w:t>
      </w:r>
      <w:proofErr w:type="spellEnd"/>
      <w:r w:rsidRPr="00117E0F">
        <w:rPr>
          <w:rFonts w:asciiTheme="minorHAnsi" w:eastAsia="Times New Roman" w:hAnsiTheme="minorHAnsi" w:cstheme="minorHAnsi"/>
          <w:color w:val="000000"/>
          <w:spacing w:val="0"/>
          <w:kern w:val="0"/>
          <w:sz w:val="22"/>
          <w:szCs w:val="22"/>
          <w:lang w:eastAsia="el-GR" w:bidi="ar-SA"/>
        </w:rPr>
        <w:t xml:space="preserve">, F., Devlin, E., Yi, D.K., </w:t>
      </w:r>
      <w:proofErr w:type="spellStart"/>
      <w:r w:rsidRPr="00117E0F">
        <w:rPr>
          <w:rFonts w:asciiTheme="minorHAnsi" w:eastAsia="Times New Roman" w:hAnsiTheme="minorHAnsi" w:cstheme="minorHAnsi"/>
          <w:color w:val="000000"/>
          <w:spacing w:val="0"/>
          <w:kern w:val="0"/>
          <w:sz w:val="22"/>
          <w:szCs w:val="22"/>
          <w:lang w:eastAsia="el-GR" w:bidi="ar-SA"/>
        </w:rPr>
        <w:t>Riduan</w:t>
      </w:r>
      <w:proofErr w:type="spellEnd"/>
      <w:r w:rsidRPr="00117E0F">
        <w:rPr>
          <w:rFonts w:asciiTheme="minorHAnsi" w:eastAsia="Times New Roman" w:hAnsiTheme="minorHAnsi" w:cstheme="minorHAnsi"/>
          <w:color w:val="000000"/>
          <w:spacing w:val="0"/>
          <w:kern w:val="0"/>
          <w:sz w:val="22"/>
          <w:szCs w:val="22"/>
          <w:lang w:eastAsia="el-GR" w:bidi="ar-SA"/>
        </w:rPr>
        <w:t xml:space="preserve">, S.N., Lee, S.S., Ying, J.Y., </w:t>
      </w:r>
      <w:proofErr w:type="spellStart"/>
      <w:r w:rsidRPr="00117E0F">
        <w:rPr>
          <w:rFonts w:asciiTheme="minorHAnsi" w:eastAsia="Times New Roman" w:hAnsiTheme="minorHAnsi" w:cstheme="minorHAnsi"/>
          <w:color w:val="000000"/>
          <w:spacing w:val="0"/>
          <w:kern w:val="0"/>
          <w:sz w:val="22"/>
          <w:szCs w:val="22"/>
          <w:lang w:eastAsia="el-GR" w:bidi="ar-SA"/>
        </w:rPr>
        <w:t>Papaefthymiou</w:t>
      </w:r>
      <w:proofErr w:type="spellEnd"/>
      <w:r w:rsidRPr="00117E0F">
        <w:rPr>
          <w:rFonts w:asciiTheme="minorHAnsi" w:eastAsia="Times New Roman" w:hAnsiTheme="minorHAnsi" w:cstheme="minorHAnsi"/>
          <w:color w:val="000000"/>
          <w:spacing w:val="0"/>
          <w:kern w:val="0"/>
          <w:sz w:val="22"/>
          <w:szCs w:val="22"/>
          <w:lang w:eastAsia="el-GR" w:bidi="ar-SA"/>
        </w:rPr>
        <w:t xml:space="preserve">, G.C., </w:t>
      </w:r>
      <w:proofErr w:type="spellStart"/>
      <w:r w:rsidRPr="00117E0F">
        <w:rPr>
          <w:rFonts w:asciiTheme="minorHAnsi" w:eastAsia="Times New Roman" w:hAnsiTheme="minorHAnsi" w:cstheme="minorHAnsi"/>
          <w:color w:val="000000"/>
          <w:spacing w:val="0"/>
          <w:kern w:val="0"/>
          <w:sz w:val="22"/>
          <w:szCs w:val="22"/>
          <w:lang w:eastAsia="el-GR" w:bidi="ar-SA"/>
        </w:rPr>
        <w:t>Trohidou</w:t>
      </w:r>
      <w:proofErr w:type="spellEnd"/>
      <w:r w:rsidRPr="00117E0F">
        <w:rPr>
          <w:rFonts w:asciiTheme="minorHAnsi" w:eastAsia="Times New Roman" w:hAnsiTheme="minorHAnsi" w:cstheme="minorHAnsi"/>
          <w:color w:val="000000"/>
          <w:spacing w:val="0"/>
          <w:kern w:val="0"/>
          <w:sz w:val="22"/>
          <w:szCs w:val="22"/>
          <w:lang w:eastAsia="el-GR" w:bidi="ar-SA"/>
        </w:rPr>
        <w:t>, K.N.</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Size effects on the magnetic behavior of </w:t>
      </w:r>
      <w:r w:rsidRPr="00117E0F">
        <w:rPr>
          <w:rFonts w:asciiTheme="minorHAnsi" w:eastAsia="Times New Roman" w:hAnsiTheme="minorHAnsi" w:cstheme="minorHAnsi"/>
          <w:color w:val="000000"/>
          <w:spacing w:val="0"/>
          <w:kern w:val="0"/>
          <w:sz w:val="22"/>
          <w:szCs w:val="22"/>
          <w:lang w:val="el-GR" w:eastAsia="el-GR" w:bidi="ar-SA"/>
        </w:rPr>
        <w:t>γ</w:t>
      </w:r>
      <w:r w:rsidRPr="00117E0F">
        <w:rPr>
          <w:rFonts w:asciiTheme="minorHAnsi" w:eastAsia="Times New Roman" w:hAnsiTheme="minorHAnsi" w:cstheme="minorHAnsi"/>
          <w:color w:val="000000"/>
          <w:spacing w:val="0"/>
          <w:kern w:val="0"/>
          <w:sz w:val="22"/>
          <w:szCs w:val="22"/>
          <w:lang w:val="en-US" w:eastAsia="el-GR" w:bidi="ar-SA"/>
        </w:rPr>
        <w:t>-Fe2O3 core/SiO2 shell nanoparticle assemblies</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(2021) Journal of Magnetism and Magnetic Materials, 522, art. no. 167570.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roofErr w:type="spellStart"/>
      <w:r w:rsidRPr="00117E0F">
        <w:rPr>
          <w:rFonts w:asciiTheme="minorHAnsi" w:eastAsia="Times New Roman" w:hAnsiTheme="minorHAnsi" w:cstheme="minorHAnsi"/>
          <w:color w:val="000000"/>
          <w:spacing w:val="0"/>
          <w:kern w:val="0"/>
          <w:sz w:val="22"/>
          <w:szCs w:val="22"/>
          <w:lang w:val="en-US" w:eastAsia="el-GR" w:bidi="ar-SA"/>
        </w:rPr>
        <w:t>Zirhli</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O., </w:t>
      </w:r>
      <w:proofErr w:type="spellStart"/>
      <w:r w:rsidRPr="00117E0F">
        <w:rPr>
          <w:rFonts w:asciiTheme="minorHAnsi" w:eastAsia="Times New Roman" w:hAnsiTheme="minorHAnsi" w:cstheme="minorHAnsi"/>
          <w:color w:val="000000"/>
          <w:spacing w:val="0"/>
          <w:kern w:val="0"/>
          <w:sz w:val="22"/>
          <w:szCs w:val="22"/>
          <w:lang w:val="en-US" w:eastAsia="el-GR" w:bidi="ar-SA"/>
        </w:rPr>
        <w:t>Gunduz</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w:t>
      </w:r>
      <w:proofErr w:type="spellStart"/>
      <w:r w:rsidRPr="00117E0F">
        <w:rPr>
          <w:rFonts w:asciiTheme="minorHAnsi" w:eastAsia="Times New Roman" w:hAnsiTheme="minorHAnsi" w:cstheme="minorHAnsi"/>
          <w:color w:val="000000"/>
          <w:spacing w:val="0"/>
          <w:kern w:val="0"/>
          <w:sz w:val="22"/>
          <w:szCs w:val="22"/>
          <w:lang w:val="en-US" w:eastAsia="el-GR" w:bidi="ar-SA"/>
        </w:rPr>
        <w:t>Akdogan</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N., Odeh, Y.N., </w:t>
      </w:r>
      <w:proofErr w:type="spellStart"/>
      <w:r w:rsidRPr="00117E0F">
        <w:rPr>
          <w:rFonts w:asciiTheme="minorHAnsi" w:eastAsia="Times New Roman" w:hAnsiTheme="minorHAnsi" w:cstheme="minorHAnsi"/>
          <w:color w:val="000000"/>
          <w:spacing w:val="0"/>
          <w:kern w:val="0"/>
          <w:sz w:val="22"/>
          <w:szCs w:val="22"/>
          <w:lang w:val="en-US" w:eastAsia="el-GR" w:bidi="ar-SA"/>
        </w:rPr>
        <w:t>Misirlioglu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I.B., Devlin, E., </w:t>
      </w:r>
      <w:proofErr w:type="spellStart"/>
      <w:r w:rsidRPr="00117E0F">
        <w:rPr>
          <w:rFonts w:asciiTheme="minorHAnsi" w:eastAsia="Times New Roman" w:hAnsiTheme="minorHAnsi" w:cstheme="minorHAnsi"/>
          <w:color w:val="000000"/>
          <w:spacing w:val="0"/>
          <w:kern w:val="0"/>
          <w:sz w:val="22"/>
          <w:szCs w:val="22"/>
          <w:lang w:val="en-US" w:eastAsia="el-GR" w:bidi="ar-SA"/>
        </w:rPr>
        <w:t>Akdogan</w:t>
      </w:r>
      <w:proofErr w:type="spellEnd"/>
      <w:r w:rsidRPr="00117E0F">
        <w:rPr>
          <w:rFonts w:asciiTheme="minorHAnsi" w:eastAsia="Times New Roman" w:hAnsiTheme="minorHAnsi" w:cstheme="minorHAnsi"/>
          <w:color w:val="000000"/>
          <w:spacing w:val="0"/>
          <w:kern w:val="0"/>
          <w:sz w:val="22"/>
          <w:szCs w:val="22"/>
          <w:lang w:val="en-US" w:eastAsia="el-GR" w:bidi="ar-SA"/>
        </w:rPr>
        <w:t>, O.</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Fabrication and Characterization of Fe16N2 Micro-Flake Powders and Their Extrusion-Based 3D Printing into Permanent Magnet Form</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(2020) Advanced Engineering Materials, 22 (11), art. no. 2000311.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Khurshid, H., Abdu, Y.A., Devlin, E., Issa, B.A., </w:t>
      </w:r>
      <w:proofErr w:type="spellStart"/>
      <w:r w:rsidRPr="00117E0F">
        <w:rPr>
          <w:rFonts w:asciiTheme="minorHAnsi" w:eastAsia="Times New Roman" w:hAnsiTheme="minorHAnsi" w:cstheme="minorHAnsi"/>
          <w:color w:val="000000"/>
          <w:spacing w:val="0"/>
          <w:kern w:val="0"/>
          <w:sz w:val="22"/>
          <w:szCs w:val="22"/>
          <w:lang w:val="en-US" w:eastAsia="el-GR" w:bidi="ar-SA"/>
        </w:rPr>
        <w:t>Hadjipanayis</w:t>
      </w:r>
      <w:proofErr w:type="spellEnd"/>
      <w:r w:rsidRPr="00117E0F">
        <w:rPr>
          <w:rFonts w:asciiTheme="minorHAnsi" w:eastAsia="Times New Roman" w:hAnsiTheme="minorHAnsi" w:cstheme="minorHAnsi"/>
          <w:color w:val="000000"/>
          <w:spacing w:val="0"/>
          <w:kern w:val="0"/>
          <w:sz w:val="22"/>
          <w:szCs w:val="22"/>
          <w:lang w:val="en-US" w:eastAsia="el-GR" w:bidi="ar-SA"/>
        </w:rPr>
        <w:t>, G.C.</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Chemically synthesized nanoparticles of iron and iron-carbides</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(2020) RSC Advances, 10 (48), pp. 28958-28964.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Ibrahim, I., </w:t>
      </w:r>
      <w:proofErr w:type="spellStart"/>
      <w:r w:rsidRPr="00117E0F">
        <w:rPr>
          <w:rFonts w:asciiTheme="minorHAnsi" w:eastAsia="Times New Roman" w:hAnsiTheme="minorHAnsi" w:cstheme="minorHAnsi"/>
          <w:color w:val="000000"/>
          <w:spacing w:val="0"/>
          <w:kern w:val="0"/>
          <w:sz w:val="22"/>
          <w:szCs w:val="22"/>
          <w:lang w:val="en-US" w:eastAsia="el-GR" w:bidi="ar-SA"/>
        </w:rPr>
        <w:t>Kaltzoglou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A., </w:t>
      </w:r>
      <w:proofErr w:type="spellStart"/>
      <w:r w:rsidRPr="00117E0F">
        <w:rPr>
          <w:rFonts w:asciiTheme="minorHAnsi" w:eastAsia="Times New Roman" w:hAnsiTheme="minorHAnsi" w:cstheme="minorHAnsi"/>
          <w:color w:val="000000"/>
          <w:spacing w:val="0"/>
          <w:kern w:val="0"/>
          <w:sz w:val="22"/>
          <w:szCs w:val="22"/>
          <w:lang w:val="en-US" w:eastAsia="el-GR" w:bidi="ar-SA"/>
        </w:rPr>
        <w:t>Athanasekou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C., </w:t>
      </w:r>
      <w:proofErr w:type="spellStart"/>
      <w:r w:rsidRPr="00117E0F">
        <w:rPr>
          <w:rFonts w:asciiTheme="minorHAnsi" w:eastAsia="Times New Roman" w:hAnsiTheme="minorHAnsi" w:cstheme="minorHAnsi"/>
          <w:color w:val="000000"/>
          <w:spacing w:val="0"/>
          <w:kern w:val="0"/>
          <w:sz w:val="22"/>
          <w:szCs w:val="22"/>
          <w:lang w:val="en-US" w:eastAsia="el-GR" w:bidi="ar-SA"/>
        </w:rPr>
        <w:t>Katsaros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F., Devlin, E., </w:t>
      </w:r>
      <w:proofErr w:type="spellStart"/>
      <w:r w:rsidRPr="00117E0F">
        <w:rPr>
          <w:rFonts w:asciiTheme="minorHAnsi" w:eastAsia="Times New Roman" w:hAnsiTheme="minorHAnsi" w:cstheme="minorHAnsi"/>
          <w:color w:val="000000"/>
          <w:spacing w:val="0"/>
          <w:kern w:val="0"/>
          <w:sz w:val="22"/>
          <w:szCs w:val="22"/>
          <w:lang w:val="en-US" w:eastAsia="el-GR" w:bidi="ar-SA"/>
        </w:rPr>
        <w:t>Kontos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A.G., Ioannidis, N., </w:t>
      </w:r>
      <w:proofErr w:type="spellStart"/>
      <w:r w:rsidRPr="00117E0F">
        <w:rPr>
          <w:rFonts w:asciiTheme="minorHAnsi" w:eastAsia="Times New Roman" w:hAnsiTheme="minorHAnsi" w:cstheme="minorHAnsi"/>
          <w:color w:val="000000"/>
          <w:spacing w:val="0"/>
          <w:kern w:val="0"/>
          <w:sz w:val="22"/>
          <w:szCs w:val="22"/>
          <w:lang w:val="en-US" w:eastAsia="el-GR" w:bidi="ar-SA"/>
        </w:rPr>
        <w:t>Perraki</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M., </w:t>
      </w:r>
      <w:proofErr w:type="spellStart"/>
      <w:r w:rsidRPr="00117E0F">
        <w:rPr>
          <w:rFonts w:asciiTheme="minorHAnsi" w:eastAsia="Times New Roman" w:hAnsiTheme="minorHAnsi" w:cstheme="minorHAnsi"/>
          <w:color w:val="000000"/>
          <w:spacing w:val="0"/>
          <w:kern w:val="0"/>
          <w:sz w:val="22"/>
          <w:szCs w:val="22"/>
          <w:lang w:val="en-US" w:eastAsia="el-GR" w:bidi="ar-SA"/>
        </w:rPr>
        <w:t>Tsakiridis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P., </w:t>
      </w:r>
      <w:proofErr w:type="spellStart"/>
      <w:r w:rsidRPr="00117E0F">
        <w:rPr>
          <w:rFonts w:asciiTheme="minorHAnsi" w:eastAsia="Times New Roman" w:hAnsiTheme="minorHAnsi" w:cstheme="minorHAnsi"/>
          <w:color w:val="000000"/>
          <w:spacing w:val="0"/>
          <w:kern w:val="0"/>
          <w:sz w:val="22"/>
          <w:szCs w:val="22"/>
          <w:lang w:val="en-US" w:eastAsia="el-GR" w:bidi="ar-SA"/>
        </w:rPr>
        <w:t>Sygellou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L., Antoniadou, M., </w:t>
      </w:r>
      <w:proofErr w:type="spellStart"/>
      <w:r w:rsidRPr="00117E0F">
        <w:rPr>
          <w:rFonts w:asciiTheme="minorHAnsi" w:eastAsia="Times New Roman" w:hAnsiTheme="minorHAnsi" w:cstheme="minorHAnsi"/>
          <w:color w:val="000000"/>
          <w:spacing w:val="0"/>
          <w:kern w:val="0"/>
          <w:sz w:val="22"/>
          <w:szCs w:val="22"/>
          <w:lang w:val="en-US" w:eastAsia="el-GR" w:bidi="ar-SA"/>
        </w:rPr>
        <w:t>Falaras</w:t>
      </w:r>
      <w:proofErr w:type="spellEnd"/>
      <w:r w:rsidRPr="00117E0F">
        <w:rPr>
          <w:rFonts w:asciiTheme="minorHAnsi" w:eastAsia="Times New Roman" w:hAnsiTheme="minorHAnsi" w:cstheme="minorHAnsi"/>
          <w:color w:val="000000"/>
          <w:spacing w:val="0"/>
          <w:kern w:val="0"/>
          <w:sz w:val="22"/>
          <w:szCs w:val="22"/>
          <w:lang w:val="en-US" w:eastAsia="el-GR" w:bidi="ar-SA"/>
        </w:rPr>
        <w:t>, P.</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Magnetically separable TiO2/CoFe2O4/Ag nanocomposites for the photocatalytic reduction of hexavalent chromium pollutant under UV and artificial solar light</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(2020) Chemical Engineering Journal, 381, art. no. 122730</w:t>
      </w:r>
      <w:proofErr w:type="gramStart"/>
      <w:r w:rsidRPr="00117E0F">
        <w:rPr>
          <w:rFonts w:asciiTheme="minorHAnsi" w:eastAsia="Times New Roman" w:hAnsiTheme="minorHAnsi" w:cstheme="minorHAnsi"/>
          <w:color w:val="000000"/>
          <w:spacing w:val="0"/>
          <w:kern w:val="0"/>
          <w:sz w:val="22"/>
          <w:szCs w:val="22"/>
          <w:lang w:val="en-US" w:eastAsia="el-GR" w:bidi="ar-SA"/>
        </w:rPr>
        <w:t>, .</w:t>
      </w:r>
      <w:proofErr w:type="gramEnd"/>
      <w:r w:rsidRPr="00117E0F">
        <w:rPr>
          <w:rFonts w:asciiTheme="minorHAnsi" w:eastAsia="Times New Roman" w:hAnsiTheme="minorHAnsi" w:cstheme="minorHAnsi"/>
          <w:color w:val="000000"/>
          <w:spacing w:val="0"/>
          <w:kern w:val="0"/>
          <w:sz w:val="22"/>
          <w:szCs w:val="22"/>
          <w:lang w:val="en-US" w:eastAsia="el-GR" w:bidi="ar-SA"/>
        </w:rPr>
        <w:t xml:space="preserve">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roofErr w:type="spellStart"/>
      <w:r w:rsidRPr="00117E0F">
        <w:rPr>
          <w:rFonts w:asciiTheme="minorHAnsi" w:eastAsia="Times New Roman" w:hAnsiTheme="minorHAnsi" w:cstheme="minorHAnsi"/>
          <w:color w:val="000000"/>
          <w:spacing w:val="0"/>
          <w:kern w:val="0"/>
          <w:sz w:val="22"/>
          <w:szCs w:val="22"/>
          <w:lang w:val="en-US" w:eastAsia="el-GR" w:bidi="ar-SA"/>
        </w:rPr>
        <w:t>Varouti</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E., Devlin, E., </w:t>
      </w:r>
      <w:proofErr w:type="spellStart"/>
      <w:r w:rsidRPr="00117E0F">
        <w:rPr>
          <w:rFonts w:asciiTheme="minorHAnsi" w:eastAsia="Times New Roman" w:hAnsiTheme="minorHAnsi" w:cstheme="minorHAnsi"/>
          <w:color w:val="000000"/>
          <w:spacing w:val="0"/>
          <w:kern w:val="0"/>
          <w:sz w:val="22"/>
          <w:szCs w:val="22"/>
          <w:lang w:val="en-US" w:eastAsia="el-GR" w:bidi="ar-SA"/>
        </w:rPr>
        <w:t>Sanakis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Y., </w:t>
      </w:r>
      <w:proofErr w:type="spellStart"/>
      <w:r w:rsidRPr="00117E0F">
        <w:rPr>
          <w:rFonts w:asciiTheme="minorHAnsi" w:eastAsia="Times New Roman" w:hAnsiTheme="minorHAnsi" w:cstheme="minorHAnsi"/>
          <w:color w:val="000000"/>
          <w:spacing w:val="0"/>
          <w:kern w:val="0"/>
          <w:sz w:val="22"/>
          <w:szCs w:val="22"/>
          <w:lang w:val="en-US" w:eastAsia="el-GR" w:bidi="ar-SA"/>
        </w:rPr>
        <w:t>Pissas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M., </w:t>
      </w:r>
      <w:proofErr w:type="spellStart"/>
      <w:r w:rsidRPr="00117E0F">
        <w:rPr>
          <w:rFonts w:asciiTheme="minorHAnsi" w:eastAsia="Times New Roman" w:hAnsiTheme="minorHAnsi" w:cstheme="minorHAnsi"/>
          <w:color w:val="000000"/>
          <w:spacing w:val="0"/>
          <w:kern w:val="0"/>
          <w:sz w:val="22"/>
          <w:szCs w:val="22"/>
          <w:lang w:val="en-US" w:eastAsia="el-GR" w:bidi="ar-SA"/>
        </w:rPr>
        <w:t>Christides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C., </w:t>
      </w:r>
      <w:proofErr w:type="spellStart"/>
      <w:r w:rsidRPr="00117E0F">
        <w:rPr>
          <w:rFonts w:asciiTheme="minorHAnsi" w:eastAsia="Times New Roman" w:hAnsiTheme="minorHAnsi" w:cstheme="minorHAnsi"/>
          <w:color w:val="000000"/>
          <w:spacing w:val="0"/>
          <w:kern w:val="0"/>
          <w:sz w:val="22"/>
          <w:szCs w:val="22"/>
          <w:lang w:val="en-US" w:eastAsia="el-GR" w:bidi="ar-SA"/>
        </w:rPr>
        <w:t>Tomara</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G.N., </w:t>
      </w:r>
      <w:proofErr w:type="spellStart"/>
      <w:r w:rsidRPr="00117E0F">
        <w:rPr>
          <w:rFonts w:asciiTheme="minorHAnsi" w:eastAsia="Times New Roman" w:hAnsiTheme="minorHAnsi" w:cstheme="minorHAnsi"/>
          <w:color w:val="000000"/>
          <w:spacing w:val="0"/>
          <w:kern w:val="0"/>
          <w:sz w:val="22"/>
          <w:szCs w:val="22"/>
          <w:lang w:val="en-US" w:eastAsia="el-GR" w:bidi="ar-SA"/>
        </w:rPr>
        <w:t>Karahaliou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P.K., </w:t>
      </w:r>
      <w:proofErr w:type="spellStart"/>
      <w:r w:rsidRPr="00117E0F">
        <w:rPr>
          <w:rFonts w:asciiTheme="minorHAnsi" w:eastAsia="Times New Roman" w:hAnsiTheme="minorHAnsi" w:cstheme="minorHAnsi"/>
          <w:color w:val="000000"/>
          <w:spacing w:val="0"/>
          <w:kern w:val="0"/>
          <w:sz w:val="22"/>
          <w:szCs w:val="22"/>
          <w:lang w:val="en-US" w:eastAsia="el-GR" w:bidi="ar-SA"/>
        </w:rPr>
        <w:t>Georga</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S.N., </w:t>
      </w:r>
      <w:proofErr w:type="spellStart"/>
      <w:r w:rsidRPr="00117E0F">
        <w:rPr>
          <w:rFonts w:asciiTheme="minorHAnsi" w:eastAsia="Times New Roman" w:hAnsiTheme="minorHAnsi" w:cstheme="minorHAnsi"/>
          <w:color w:val="000000"/>
          <w:spacing w:val="0"/>
          <w:kern w:val="0"/>
          <w:sz w:val="22"/>
          <w:szCs w:val="22"/>
          <w:lang w:val="en-US" w:eastAsia="el-GR" w:bidi="ar-SA"/>
        </w:rPr>
        <w:t>Krontiras</w:t>
      </w:r>
      <w:proofErr w:type="spellEnd"/>
      <w:r w:rsidRPr="00117E0F">
        <w:rPr>
          <w:rFonts w:asciiTheme="minorHAnsi" w:eastAsia="Times New Roman" w:hAnsiTheme="minorHAnsi" w:cstheme="minorHAnsi"/>
          <w:color w:val="000000"/>
          <w:spacing w:val="0"/>
          <w:kern w:val="0"/>
          <w:sz w:val="22"/>
          <w:szCs w:val="22"/>
          <w:lang w:val="en-US" w:eastAsia="el-GR" w:bidi="ar-SA"/>
        </w:rPr>
        <w:t>, C.A.</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A systematic Mössbauer spectroscopy study of Y3Fe5O12 samples displaying different magnetic ac-susceptibility and electric permittivity spectra</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(2020) Journal of Magnetism and Magnetic Materials, 495, art. no. 165881</w:t>
      </w:r>
      <w:proofErr w:type="gramStart"/>
      <w:r w:rsidRPr="00117E0F">
        <w:rPr>
          <w:rFonts w:asciiTheme="minorHAnsi" w:eastAsia="Times New Roman" w:hAnsiTheme="minorHAnsi" w:cstheme="minorHAnsi"/>
          <w:color w:val="000000"/>
          <w:spacing w:val="0"/>
          <w:kern w:val="0"/>
          <w:sz w:val="22"/>
          <w:szCs w:val="22"/>
          <w:lang w:val="en-US" w:eastAsia="el-GR" w:bidi="ar-SA"/>
        </w:rPr>
        <w:t>, .</w:t>
      </w:r>
      <w:proofErr w:type="gramEnd"/>
      <w:r w:rsidRPr="00117E0F">
        <w:rPr>
          <w:rFonts w:asciiTheme="minorHAnsi" w:eastAsia="Times New Roman" w:hAnsiTheme="minorHAnsi" w:cstheme="minorHAnsi"/>
          <w:color w:val="000000"/>
          <w:spacing w:val="0"/>
          <w:kern w:val="0"/>
          <w:sz w:val="22"/>
          <w:szCs w:val="22"/>
          <w:lang w:val="en-US" w:eastAsia="el-GR" w:bidi="ar-SA"/>
        </w:rPr>
        <w:t xml:space="preserve">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Ibrahim, I., </w:t>
      </w:r>
      <w:proofErr w:type="spellStart"/>
      <w:r w:rsidRPr="00117E0F">
        <w:rPr>
          <w:rFonts w:asciiTheme="minorHAnsi" w:eastAsia="Times New Roman" w:hAnsiTheme="minorHAnsi" w:cstheme="minorHAnsi"/>
          <w:color w:val="000000"/>
          <w:spacing w:val="0"/>
          <w:kern w:val="0"/>
          <w:sz w:val="22"/>
          <w:szCs w:val="22"/>
          <w:lang w:val="en-US" w:eastAsia="el-GR" w:bidi="ar-SA"/>
        </w:rPr>
        <w:t>Athanasekou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C., </w:t>
      </w:r>
      <w:proofErr w:type="spellStart"/>
      <w:r w:rsidRPr="00117E0F">
        <w:rPr>
          <w:rFonts w:asciiTheme="minorHAnsi" w:eastAsia="Times New Roman" w:hAnsiTheme="minorHAnsi" w:cstheme="minorHAnsi"/>
          <w:color w:val="000000"/>
          <w:spacing w:val="0"/>
          <w:kern w:val="0"/>
          <w:sz w:val="22"/>
          <w:szCs w:val="22"/>
          <w:lang w:val="en-US" w:eastAsia="el-GR" w:bidi="ar-SA"/>
        </w:rPr>
        <w:t>Manolis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G., </w:t>
      </w:r>
      <w:proofErr w:type="spellStart"/>
      <w:r w:rsidRPr="00117E0F">
        <w:rPr>
          <w:rFonts w:asciiTheme="minorHAnsi" w:eastAsia="Times New Roman" w:hAnsiTheme="minorHAnsi" w:cstheme="minorHAnsi"/>
          <w:color w:val="000000"/>
          <w:spacing w:val="0"/>
          <w:kern w:val="0"/>
          <w:sz w:val="22"/>
          <w:szCs w:val="22"/>
          <w:lang w:val="en-US" w:eastAsia="el-GR" w:bidi="ar-SA"/>
        </w:rPr>
        <w:t>Kaltzoglou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A., </w:t>
      </w:r>
      <w:proofErr w:type="spellStart"/>
      <w:r w:rsidRPr="00117E0F">
        <w:rPr>
          <w:rFonts w:asciiTheme="minorHAnsi" w:eastAsia="Times New Roman" w:hAnsiTheme="minorHAnsi" w:cstheme="minorHAnsi"/>
          <w:color w:val="000000"/>
          <w:spacing w:val="0"/>
          <w:kern w:val="0"/>
          <w:sz w:val="22"/>
          <w:szCs w:val="22"/>
          <w:lang w:val="en-US" w:eastAsia="el-GR" w:bidi="ar-SA"/>
        </w:rPr>
        <w:t>Nasikas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N.K., </w:t>
      </w:r>
      <w:proofErr w:type="spellStart"/>
      <w:r w:rsidRPr="00117E0F">
        <w:rPr>
          <w:rFonts w:asciiTheme="minorHAnsi" w:eastAsia="Times New Roman" w:hAnsiTheme="minorHAnsi" w:cstheme="minorHAnsi"/>
          <w:color w:val="000000"/>
          <w:spacing w:val="0"/>
          <w:kern w:val="0"/>
          <w:sz w:val="22"/>
          <w:szCs w:val="22"/>
          <w:lang w:val="en-US" w:eastAsia="el-GR" w:bidi="ar-SA"/>
        </w:rPr>
        <w:t>Katsaros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F., Devlin, E., </w:t>
      </w:r>
      <w:proofErr w:type="spellStart"/>
      <w:r w:rsidRPr="00117E0F">
        <w:rPr>
          <w:rFonts w:asciiTheme="minorHAnsi" w:eastAsia="Times New Roman" w:hAnsiTheme="minorHAnsi" w:cstheme="minorHAnsi"/>
          <w:color w:val="000000"/>
          <w:spacing w:val="0"/>
          <w:kern w:val="0"/>
          <w:sz w:val="22"/>
          <w:szCs w:val="22"/>
          <w:lang w:val="en-US" w:eastAsia="el-GR" w:bidi="ar-SA"/>
        </w:rPr>
        <w:t>Kontos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A.G., </w:t>
      </w:r>
      <w:proofErr w:type="spellStart"/>
      <w:r w:rsidRPr="00117E0F">
        <w:rPr>
          <w:rFonts w:asciiTheme="minorHAnsi" w:eastAsia="Times New Roman" w:hAnsiTheme="minorHAnsi" w:cstheme="minorHAnsi"/>
          <w:color w:val="000000"/>
          <w:spacing w:val="0"/>
          <w:kern w:val="0"/>
          <w:sz w:val="22"/>
          <w:szCs w:val="22"/>
          <w:lang w:val="en-US" w:eastAsia="el-GR" w:bidi="ar-SA"/>
        </w:rPr>
        <w:t>Falaras</w:t>
      </w:r>
      <w:proofErr w:type="spellEnd"/>
      <w:r w:rsidRPr="00117E0F">
        <w:rPr>
          <w:rFonts w:asciiTheme="minorHAnsi" w:eastAsia="Times New Roman" w:hAnsiTheme="minorHAnsi" w:cstheme="minorHAnsi"/>
          <w:color w:val="000000"/>
          <w:spacing w:val="0"/>
          <w:kern w:val="0"/>
          <w:sz w:val="22"/>
          <w:szCs w:val="22"/>
          <w:lang w:val="en-US" w:eastAsia="el-GR" w:bidi="ar-SA"/>
        </w:rPr>
        <w:t>, P.</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Photocatalysis as an advanced reduction process (ARP): The reduction of 4-nitrophenol using </w:t>
      </w:r>
      <w:proofErr w:type="spellStart"/>
      <w:r w:rsidRPr="00117E0F">
        <w:rPr>
          <w:rFonts w:asciiTheme="minorHAnsi" w:eastAsia="Times New Roman" w:hAnsiTheme="minorHAnsi" w:cstheme="minorHAnsi"/>
          <w:color w:val="000000"/>
          <w:spacing w:val="0"/>
          <w:kern w:val="0"/>
          <w:sz w:val="22"/>
          <w:szCs w:val="22"/>
          <w:lang w:val="en-US" w:eastAsia="el-GR" w:bidi="ar-SA"/>
        </w:rPr>
        <w:t>titania</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nanotubes-ferrite nanocomposites</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(2019) Journal of Hazardous Materials, 372, pp. 37-44.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Abel, F.M., </w:t>
      </w:r>
      <w:proofErr w:type="spellStart"/>
      <w:r w:rsidRPr="00117E0F">
        <w:rPr>
          <w:rFonts w:asciiTheme="minorHAnsi" w:eastAsia="Times New Roman" w:hAnsiTheme="minorHAnsi" w:cstheme="minorHAnsi"/>
          <w:color w:val="000000"/>
          <w:spacing w:val="0"/>
          <w:kern w:val="0"/>
          <w:sz w:val="22"/>
          <w:szCs w:val="22"/>
          <w:lang w:val="en-US" w:eastAsia="el-GR" w:bidi="ar-SA"/>
        </w:rPr>
        <w:t>Tzitzios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V., Devlin, E., Alhassan, S., </w:t>
      </w:r>
      <w:proofErr w:type="spellStart"/>
      <w:r w:rsidRPr="00117E0F">
        <w:rPr>
          <w:rFonts w:asciiTheme="minorHAnsi" w:eastAsia="Times New Roman" w:hAnsiTheme="minorHAnsi" w:cstheme="minorHAnsi"/>
          <w:color w:val="000000"/>
          <w:spacing w:val="0"/>
          <w:kern w:val="0"/>
          <w:sz w:val="22"/>
          <w:szCs w:val="22"/>
          <w:lang w:val="en-US" w:eastAsia="el-GR" w:bidi="ar-SA"/>
        </w:rPr>
        <w:t>Sellmyer</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D.J., </w:t>
      </w:r>
      <w:proofErr w:type="spellStart"/>
      <w:r w:rsidRPr="00117E0F">
        <w:rPr>
          <w:rFonts w:asciiTheme="minorHAnsi" w:eastAsia="Times New Roman" w:hAnsiTheme="minorHAnsi" w:cstheme="minorHAnsi"/>
          <w:color w:val="000000"/>
          <w:spacing w:val="0"/>
          <w:kern w:val="0"/>
          <w:sz w:val="22"/>
          <w:szCs w:val="22"/>
          <w:lang w:val="en-US" w:eastAsia="el-GR" w:bidi="ar-SA"/>
        </w:rPr>
        <w:t>Hadjipanayis</w:t>
      </w:r>
      <w:proofErr w:type="spellEnd"/>
      <w:r w:rsidRPr="00117E0F">
        <w:rPr>
          <w:rFonts w:asciiTheme="minorHAnsi" w:eastAsia="Times New Roman" w:hAnsiTheme="minorHAnsi" w:cstheme="minorHAnsi"/>
          <w:color w:val="000000"/>
          <w:spacing w:val="0"/>
          <w:kern w:val="0"/>
          <w:sz w:val="22"/>
          <w:szCs w:val="22"/>
          <w:lang w:val="en-US" w:eastAsia="el-GR" w:bidi="ar-SA"/>
        </w:rPr>
        <w:t>, G.C.</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Enhancing the Ordering and Coercivity of L10 </w:t>
      </w:r>
      <w:proofErr w:type="spellStart"/>
      <w:r w:rsidRPr="00117E0F">
        <w:rPr>
          <w:rFonts w:asciiTheme="minorHAnsi" w:eastAsia="Times New Roman" w:hAnsiTheme="minorHAnsi" w:cstheme="minorHAnsi"/>
          <w:color w:val="000000"/>
          <w:spacing w:val="0"/>
          <w:kern w:val="0"/>
          <w:sz w:val="22"/>
          <w:szCs w:val="22"/>
          <w:lang w:val="en-US" w:eastAsia="el-GR" w:bidi="ar-SA"/>
        </w:rPr>
        <w:t>FePt</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Nanostructures with Bismuth Additives for Applications Ranging from Permanent Magnets to Catalysts</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(2019) ACS Applied Nano Materials, 2 (5), pp. 3146-3153.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Adarsh, N.N., </w:t>
      </w:r>
      <w:proofErr w:type="spellStart"/>
      <w:r w:rsidRPr="00117E0F">
        <w:rPr>
          <w:rFonts w:asciiTheme="minorHAnsi" w:eastAsia="Times New Roman" w:hAnsiTheme="minorHAnsi" w:cstheme="minorHAnsi"/>
          <w:color w:val="000000"/>
          <w:spacing w:val="0"/>
          <w:kern w:val="0"/>
          <w:sz w:val="22"/>
          <w:szCs w:val="22"/>
          <w:lang w:val="en-US" w:eastAsia="el-GR" w:bidi="ar-SA"/>
        </w:rPr>
        <w:t>Dîrtu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M.M., </w:t>
      </w:r>
      <w:proofErr w:type="spellStart"/>
      <w:r w:rsidRPr="00117E0F">
        <w:rPr>
          <w:rFonts w:asciiTheme="minorHAnsi" w:eastAsia="Times New Roman" w:hAnsiTheme="minorHAnsi" w:cstheme="minorHAnsi"/>
          <w:color w:val="000000"/>
          <w:spacing w:val="0"/>
          <w:kern w:val="0"/>
          <w:sz w:val="22"/>
          <w:szCs w:val="22"/>
          <w:lang w:val="en-US" w:eastAsia="el-GR" w:bidi="ar-SA"/>
        </w:rPr>
        <w:t>Guionneau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P., Devlin, E., </w:t>
      </w:r>
      <w:proofErr w:type="spellStart"/>
      <w:r w:rsidRPr="00117E0F">
        <w:rPr>
          <w:rFonts w:asciiTheme="minorHAnsi" w:eastAsia="Times New Roman" w:hAnsiTheme="minorHAnsi" w:cstheme="minorHAnsi"/>
          <w:color w:val="000000"/>
          <w:spacing w:val="0"/>
          <w:kern w:val="0"/>
          <w:sz w:val="22"/>
          <w:szCs w:val="22"/>
          <w:lang w:val="en-US" w:eastAsia="el-GR" w:bidi="ar-SA"/>
        </w:rPr>
        <w:t>Sanakis</w:t>
      </w:r>
      <w:proofErr w:type="spellEnd"/>
      <w:r w:rsidRPr="00117E0F">
        <w:rPr>
          <w:rFonts w:asciiTheme="minorHAnsi" w:eastAsia="Times New Roman" w:hAnsiTheme="minorHAnsi" w:cstheme="minorHAnsi"/>
          <w:color w:val="000000"/>
          <w:spacing w:val="0"/>
          <w:kern w:val="0"/>
          <w:sz w:val="22"/>
          <w:szCs w:val="22"/>
          <w:lang w:val="en-US" w:eastAsia="el-GR" w:bidi="ar-SA"/>
        </w:rPr>
        <w:t>, Y., Howard, J.A.K., Chattopadhyay, B., Garcia, Y.</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One-Dimensional Looped Chain and Two-Dimensional Square Grid Coordination Polymers: Encapsulation of Bis(1,2,4-Triazole)-trans-cyclohexane into the Voids</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(2019) European Journal of Inorganic Chemistry, 2019 (5), p. 543.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l-GR"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l-GR" w:eastAsia="el-GR" w:bidi="ar-SA"/>
        </w:rPr>
      </w:pPr>
      <w:proofErr w:type="spellStart"/>
      <w:r w:rsidRPr="00117E0F">
        <w:rPr>
          <w:rFonts w:asciiTheme="minorHAnsi" w:eastAsia="Times New Roman" w:hAnsiTheme="minorHAnsi" w:cstheme="minorHAnsi"/>
          <w:color w:val="000000"/>
          <w:spacing w:val="0"/>
          <w:kern w:val="0"/>
          <w:sz w:val="22"/>
          <w:szCs w:val="22"/>
          <w:lang w:val="el-GR" w:eastAsia="el-GR" w:bidi="ar-SA"/>
        </w:rPr>
        <w:t>Adarsh</w:t>
      </w:r>
      <w:proofErr w:type="spellEnd"/>
      <w:r w:rsidRPr="00117E0F">
        <w:rPr>
          <w:rFonts w:asciiTheme="minorHAnsi" w:eastAsia="Times New Roman" w:hAnsiTheme="minorHAnsi" w:cstheme="minorHAnsi"/>
          <w:color w:val="000000"/>
          <w:spacing w:val="0"/>
          <w:kern w:val="0"/>
          <w:sz w:val="22"/>
          <w:szCs w:val="22"/>
          <w:lang w:val="el-GR" w:eastAsia="el-GR" w:bidi="ar-SA"/>
        </w:rPr>
        <w:t xml:space="preserve">, N.N., </w:t>
      </w:r>
      <w:proofErr w:type="spellStart"/>
      <w:r w:rsidRPr="00117E0F">
        <w:rPr>
          <w:rFonts w:asciiTheme="minorHAnsi" w:eastAsia="Times New Roman" w:hAnsiTheme="minorHAnsi" w:cstheme="minorHAnsi"/>
          <w:color w:val="000000"/>
          <w:spacing w:val="0"/>
          <w:kern w:val="0"/>
          <w:sz w:val="22"/>
          <w:szCs w:val="22"/>
          <w:lang w:val="el-GR" w:eastAsia="el-GR" w:bidi="ar-SA"/>
        </w:rPr>
        <w:t>Dîrtu</w:t>
      </w:r>
      <w:proofErr w:type="spellEnd"/>
      <w:r w:rsidRPr="00117E0F">
        <w:rPr>
          <w:rFonts w:asciiTheme="minorHAnsi" w:eastAsia="Times New Roman" w:hAnsiTheme="minorHAnsi" w:cstheme="minorHAnsi"/>
          <w:color w:val="000000"/>
          <w:spacing w:val="0"/>
          <w:kern w:val="0"/>
          <w:sz w:val="22"/>
          <w:szCs w:val="22"/>
          <w:lang w:val="el-GR" w:eastAsia="el-GR" w:bidi="ar-SA"/>
        </w:rPr>
        <w:t xml:space="preserve">, M.M., </w:t>
      </w:r>
      <w:proofErr w:type="spellStart"/>
      <w:r w:rsidRPr="00117E0F">
        <w:rPr>
          <w:rFonts w:asciiTheme="minorHAnsi" w:eastAsia="Times New Roman" w:hAnsiTheme="minorHAnsi" w:cstheme="minorHAnsi"/>
          <w:color w:val="000000"/>
          <w:spacing w:val="0"/>
          <w:kern w:val="0"/>
          <w:sz w:val="22"/>
          <w:szCs w:val="22"/>
          <w:lang w:val="el-GR" w:eastAsia="el-GR" w:bidi="ar-SA"/>
        </w:rPr>
        <w:t>Guionneau</w:t>
      </w:r>
      <w:proofErr w:type="spellEnd"/>
      <w:r w:rsidRPr="00117E0F">
        <w:rPr>
          <w:rFonts w:asciiTheme="minorHAnsi" w:eastAsia="Times New Roman" w:hAnsiTheme="minorHAnsi" w:cstheme="minorHAnsi"/>
          <w:color w:val="000000"/>
          <w:spacing w:val="0"/>
          <w:kern w:val="0"/>
          <w:sz w:val="22"/>
          <w:szCs w:val="22"/>
          <w:lang w:val="el-GR" w:eastAsia="el-GR" w:bidi="ar-SA"/>
        </w:rPr>
        <w:t xml:space="preserve">, P., Devlin, E., </w:t>
      </w:r>
      <w:proofErr w:type="spellStart"/>
      <w:r w:rsidRPr="00117E0F">
        <w:rPr>
          <w:rFonts w:asciiTheme="minorHAnsi" w:eastAsia="Times New Roman" w:hAnsiTheme="minorHAnsi" w:cstheme="minorHAnsi"/>
          <w:color w:val="000000"/>
          <w:spacing w:val="0"/>
          <w:kern w:val="0"/>
          <w:sz w:val="22"/>
          <w:szCs w:val="22"/>
          <w:lang w:val="el-GR" w:eastAsia="el-GR" w:bidi="ar-SA"/>
        </w:rPr>
        <w:t>Sanakis</w:t>
      </w:r>
      <w:proofErr w:type="spellEnd"/>
      <w:r w:rsidRPr="00117E0F">
        <w:rPr>
          <w:rFonts w:asciiTheme="minorHAnsi" w:eastAsia="Times New Roman" w:hAnsiTheme="minorHAnsi" w:cstheme="minorHAnsi"/>
          <w:color w:val="000000"/>
          <w:spacing w:val="0"/>
          <w:kern w:val="0"/>
          <w:sz w:val="22"/>
          <w:szCs w:val="22"/>
          <w:lang w:val="el-GR" w:eastAsia="el-GR" w:bidi="ar-SA"/>
        </w:rPr>
        <w:t xml:space="preserve">, Y., </w:t>
      </w:r>
      <w:proofErr w:type="spellStart"/>
      <w:r w:rsidRPr="00117E0F">
        <w:rPr>
          <w:rFonts w:asciiTheme="minorHAnsi" w:eastAsia="Times New Roman" w:hAnsiTheme="minorHAnsi" w:cstheme="minorHAnsi"/>
          <w:color w:val="000000"/>
          <w:spacing w:val="0"/>
          <w:kern w:val="0"/>
          <w:sz w:val="22"/>
          <w:szCs w:val="22"/>
          <w:lang w:val="el-GR" w:eastAsia="el-GR" w:bidi="ar-SA"/>
        </w:rPr>
        <w:t>Howard</w:t>
      </w:r>
      <w:proofErr w:type="spellEnd"/>
      <w:r w:rsidRPr="00117E0F">
        <w:rPr>
          <w:rFonts w:asciiTheme="minorHAnsi" w:eastAsia="Times New Roman" w:hAnsiTheme="minorHAnsi" w:cstheme="minorHAnsi"/>
          <w:color w:val="000000"/>
          <w:spacing w:val="0"/>
          <w:kern w:val="0"/>
          <w:sz w:val="22"/>
          <w:szCs w:val="22"/>
          <w:lang w:val="el-GR" w:eastAsia="el-GR" w:bidi="ar-SA"/>
        </w:rPr>
        <w:t xml:space="preserve">, J.A.K., </w:t>
      </w:r>
      <w:proofErr w:type="spellStart"/>
      <w:r w:rsidRPr="00117E0F">
        <w:rPr>
          <w:rFonts w:asciiTheme="minorHAnsi" w:eastAsia="Times New Roman" w:hAnsiTheme="minorHAnsi" w:cstheme="minorHAnsi"/>
          <w:color w:val="000000"/>
          <w:spacing w:val="0"/>
          <w:kern w:val="0"/>
          <w:sz w:val="22"/>
          <w:szCs w:val="22"/>
          <w:lang w:val="el-GR" w:eastAsia="el-GR" w:bidi="ar-SA"/>
        </w:rPr>
        <w:t>Chattopadhyay</w:t>
      </w:r>
      <w:proofErr w:type="spellEnd"/>
      <w:r w:rsidRPr="00117E0F">
        <w:rPr>
          <w:rFonts w:asciiTheme="minorHAnsi" w:eastAsia="Times New Roman" w:hAnsiTheme="minorHAnsi" w:cstheme="minorHAnsi"/>
          <w:color w:val="000000"/>
          <w:spacing w:val="0"/>
          <w:kern w:val="0"/>
          <w:sz w:val="22"/>
          <w:szCs w:val="22"/>
          <w:lang w:val="el-GR" w:eastAsia="el-GR" w:bidi="ar-SA"/>
        </w:rPr>
        <w:t xml:space="preserve">, B., </w:t>
      </w:r>
      <w:proofErr w:type="spellStart"/>
      <w:r w:rsidRPr="00117E0F">
        <w:rPr>
          <w:rFonts w:asciiTheme="minorHAnsi" w:eastAsia="Times New Roman" w:hAnsiTheme="minorHAnsi" w:cstheme="minorHAnsi"/>
          <w:color w:val="000000"/>
          <w:spacing w:val="0"/>
          <w:kern w:val="0"/>
          <w:sz w:val="22"/>
          <w:szCs w:val="22"/>
          <w:lang w:val="el-GR" w:eastAsia="el-GR" w:bidi="ar-SA"/>
        </w:rPr>
        <w:t>Garcia</w:t>
      </w:r>
      <w:proofErr w:type="spellEnd"/>
      <w:r w:rsidRPr="00117E0F">
        <w:rPr>
          <w:rFonts w:asciiTheme="minorHAnsi" w:eastAsia="Times New Roman" w:hAnsiTheme="minorHAnsi" w:cstheme="minorHAnsi"/>
          <w:color w:val="000000"/>
          <w:spacing w:val="0"/>
          <w:kern w:val="0"/>
          <w:sz w:val="22"/>
          <w:szCs w:val="22"/>
          <w:lang w:val="el-GR" w:eastAsia="el-GR" w:bidi="ar-SA"/>
        </w:rPr>
        <w:t>, Y.</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One-Dimensional Looped Chain and Two-Dimensional Square Grid Coordination Polymers: Encapsulation of Bis(1,2,4-Triazole)-trans-cyclohexane into the Voids</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(2019) European Journal of Inorganic Chemistry, 2019 (5), pp. 585-591.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roofErr w:type="spellStart"/>
      <w:r w:rsidRPr="00117E0F">
        <w:rPr>
          <w:rFonts w:asciiTheme="minorHAnsi" w:eastAsia="Times New Roman" w:hAnsiTheme="minorHAnsi" w:cstheme="minorHAnsi"/>
          <w:color w:val="000000"/>
          <w:spacing w:val="0"/>
          <w:kern w:val="0"/>
          <w:sz w:val="22"/>
          <w:szCs w:val="22"/>
          <w:lang w:val="en-US" w:eastAsia="el-GR" w:bidi="ar-SA"/>
        </w:rPr>
        <w:t>Favvas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E.P., </w:t>
      </w:r>
      <w:proofErr w:type="spellStart"/>
      <w:r w:rsidRPr="00117E0F">
        <w:rPr>
          <w:rFonts w:asciiTheme="minorHAnsi" w:eastAsia="Times New Roman" w:hAnsiTheme="minorHAnsi" w:cstheme="minorHAnsi"/>
          <w:color w:val="000000"/>
          <w:spacing w:val="0"/>
          <w:kern w:val="0"/>
          <w:sz w:val="22"/>
          <w:szCs w:val="22"/>
          <w:lang w:val="en-US" w:eastAsia="el-GR" w:bidi="ar-SA"/>
        </w:rPr>
        <w:t>Heliopoulos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N.S., </w:t>
      </w:r>
      <w:proofErr w:type="spellStart"/>
      <w:r w:rsidRPr="00117E0F">
        <w:rPr>
          <w:rFonts w:asciiTheme="minorHAnsi" w:eastAsia="Times New Roman" w:hAnsiTheme="minorHAnsi" w:cstheme="minorHAnsi"/>
          <w:color w:val="000000"/>
          <w:spacing w:val="0"/>
          <w:kern w:val="0"/>
          <w:sz w:val="22"/>
          <w:szCs w:val="22"/>
          <w:lang w:val="en-US" w:eastAsia="el-GR" w:bidi="ar-SA"/>
        </w:rPr>
        <w:t>Karousos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D.S., Devlin, E., </w:t>
      </w:r>
      <w:proofErr w:type="spellStart"/>
      <w:r w:rsidRPr="00117E0F">
        <w:rPr>
          <w:rFonts w:asciiTheme="minorHAnsi" w:eastAsia="Times New Roman" w:hAnsiTheme="minorHAnsi" w:cstheme="minorHAnsi"/>
          <w:color w:val="000000"/>
          <w:spacing w:val="0"/>
          <w:kern w:val="0"/>
          <w:sz w:val="22"/>
          <w:szCs w:val="22"/>
          <w:lang w:val="en-US" w:eastAsia="el-GR" w:bidi="ar-SA"/>
        </w:rPr>
        <w:t>Papageorgiou</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S.K., Petridis, D., </w:t>
      </w:r>
      <w:proofErr w:type="spellStart"/>
      <w:r w:rsidRPr="00117E0F">
        <w:rPr>
          <w:rFonts w:asciiTheme="minorHAnsi" w:eastAsia="Times New Roman" w:hAnsiTheme="minorHAnsi" w:cstheme="minorHAnsi"/>
          <w:color w:val="000000"/>
          <w:spacing w:val="0"/>
          <w:kern w:val="0"/>
          <w:sz w:val="22"/>
          <w:szCs w:val="22"/>
          <w:lang w:val="en-US" w:eastAsia="el-GR" w:bidi="ar-SA"/>
        </w:rPr>
        <w:t>Karanikolos</w:t>
      </w:r>
      <w:proofErr w:type="spellEnd"/>
      <w:r w:rsidRPr="00117E0F">
        <w:rPr>
          <w:rFonts w:asciiTheme="minorHAnsi" w:eastAsia="Times New Roman" w:hAnsiTheme="minorHAnsi" w:cstheme="minorHAnsi"/>
          <w:color w:val="000000"/>
          <w:spacing w:val="0"/>
          <w:kern w:val="0"/>
          <w:sz w:val="22"/>
          <w:szCs w:val="22"/>
          <w:lang w:val="en-US" w:eastAsia="el-GR" w:bidi="ar-SA"/>
        </w:rPr>
        <w:t>, G.N.</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Mixed matrix polymeric and carbon hollow fiber membranes with magnetic iron-based nanoparticles and their application in gas mixture separation</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(2019) Materials Chemistry and Physics, 223, pp. 220-229. </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Abel, F.M., </w:t>
      </w:r>
      <w:proofErr w:type="spellStart"/>
      <w:r w:rsidRPr="00117E0F">
        <w:rPr>
          <w:rFonts w:asciiTheme="minorHAnsi" w:eastAsia="Times New Roman" w:hAnsiTheme="minorHAnsi" w:cstheme="minorHAnsi"/>
          <w:color w:val="000000"/>
          <w:spacing w:val="0"/>
          <w:kern w:val="0"/>
          <w:sz w:val="22"/>
          <w:szCs w:val="22"/>
          <w:lang w:val="en-US" w:eastAsia="el-GR" w:bidi="ar-SA"/>
        </w:rPr>
        <w:t>Pourmiri</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S., Basina, G., </w:t>
      </w:r>
      <w:proofErr w:type="spellStart"/>
      <w:r w:rsidRPr="00117E0F">
        <w:rPr>
          <w:rFonts w:asciiTheme="minorHAnsi" w:eastAsia="Times New Roman" w:hAnsiTheme="minorHAnsi" w:cstheme="minorHAnsi"/>
          <w:color w:val="000000"/>
          <w:spacing w:val="0"/>
          <w:kern w:val="0"/>
          <w:sz w:val="22"/>
          <w:szCs w:val="22"/>
          <w:lang w:val="en-US" w:eastAsia="el-GR" w:bidi="ar-SA"/>
        </w:rPr>
        <w:t>Tzitzios</w:t>
      </w:r>
      <w:proofErr w:type="spellEnd"/>
      <w:r w:rsidRPr="00117E0F">
        <w:rPr>
          <w:rFonts w:asciiTheme="minorHAnsi" w:eastAsia="Times New Roman" w:hAnsiTheme="minorHAnsi" w:cstheme="minorHAnsi"/>
          <w:color w:val="000000"/>
          <w:spacing w:val="0"/>
          <w:kern w:val="0"/>
          <w:sz w:val="22"/>
          <w:szCs w:val="22"/>
          <w:lang w:val="en-US" w:eastAsia="el-GR" w:bidi="ar-SA"/>
        </w:rPr>
        <w:t xml:space="preserve">, V., Devlin, E., </w:t>
      </w:r>
      <w:proofErr w:type="spellStart"/>
      <w:r w:rsidRPr="00117E0F">
        <w:rPr>
          <w:rFonts w:asciiTheme="minorHAnsi" w:eastAsia="Times New Roman" w:hAnsiTheme="minorHAnsi" w:cstheme="minorHAnsi"/>
          <w:color w:val="000000"/>
          <w:spacing w:val="0"/>
          <w:kern w:val="0"/>
          <w:sz w:val="22"/>
          <w:szCs w:val="22"/>
          <w:lang w:val="en-US" w:eastAsia="el-GR" w:bidi="ar-SA"/>
        </w:rPr>
        <w:t>Hadjipanayis</w:t>
      </w:r>
      <w:proofErr w:type="spellEnd"/>
      <w:r w:rsidRPr="00117E0F">
        <w:rPr>
          <w:rFonts w:asciiTheme="minorHAnsi" w:eastAsia="Times New Roman" w:hAnsiTheme="minorHAnsi" w:cstheme="minorHAnsi"/>
          <w:color w:val="000000"/>
          <w:spacing w:val="0"/>
          <w:kern w:val="0"/>
          <w:sz w:val="22"/>
          <w:szCs w:val="22"/>
          <w:lang w:val="en-US" w:eastAsia="el-GR" w:bidi="ar-SA"/>
        </w:rPr>
        <w:t>, G.C.</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Iron carbide nanoplatelets: Colloidal synthesis and characterization</w:t>
      </w:r>
    </w:p>
    <w:p w:rsidR="00117E0F" w:rsidRPr="00117E0F" w:rsidRDefault="00117E0F" w:rsidP="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theme="minorHAnsi"/>
          <w:color w:val="000000"/>
          <w:spacing w:val="0"/>
          <w:kern w:val="0"/>
          <w:sz w:val="22"/>
          <w:szCs w:val="22"/>
          <w:lang w:val="en-US" w:eastAsia="el-GR" w:bidi="ar-SA"/>
        </w:rPr>
      </w:pPr>
      <w:r w:rsidRPr="00117E0F">
        <w:rPr>
          <w:rFonts w:asciiTheme="minorHAnsi" w:eastAsia="Times New Roman" w:hAnsiTheme="minorHAnsi" w:cstheme="minorHAnsi"/>
          <w:color w:val="000000"/>
          <w:spacing w:val="0"/>
          <w:kern w:val="0"/>
          <w:sz w:val="22"/>
          <w:szCs w:val="22"/>
          <w:lang w:val="en-US" w:eastAsia="el-GR" w:bidi="ar-SA"/>
        </w:rPr>
        <w:t xml:space="preserve">(2019) Nanoscale Advances, 1 (11), pp. 4476-4480. </w:t>
      </w:r>
    </w:p>
    <w:p w:rsidR="00117E0F" w:rsidRPr="00117E0F" w:rsidRDefault="00117E0F" w:rsidP="00356485">
      <w:pPr>
        <w:pStyle w:val="ECVSectionDetails"/>
        <w:rPr>
          <w:rFonts w:asciiTheme="minorHAnsi" w:hAnsiTheme="minorHAnsi" w:cstheme="minorHAnsi"/>
          <w:color w:val="auto"/>
          <w:sz w:val="22"/>
          <w:szCs w:val="22"/>
        </w:rPr>
      </w:pPr>
    </w:p>
    <w:sectPr w:rsidR="00117E0F" w:rsidRPr="00117E0F" w:rsidSect="00117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C1"/>
    <w:rsid w:val="00082776"/>
    <w:rsid w:val="00117E0F"/>
    <w:rsid w:val="00356485"/>
    <w:rsid w:val="004217E4"/>
    <w:rsid w:val="004B46F3"/>
    <w:rsid w:val="00517944"/>
    <w:rsid w:val="005374DA"/>
    <w:rsid w:val="008445C1"/>
    <w:rsid w:val="00D905CA"/>
    <w:rsid w:val="00E04BCB"/>
    <w:rsid w:val="00E228A7"/>
    <w:rsid w:val="00EA2B61"/>
    <w:rsid w:val="00F16C25"/>
    <w:rsid w:val="00FA771D"/>
    <w:rsid w:val="00FF363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8420"/>
  <w15:chartTrackingRefBased/>
  <w15:docId w15:val="{4FA8D422-5263-4D97-8F65-42A1E1B5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5C1"/>
    <w:pPr>
      <w:widowControl w:val="0"/>
      <w:suppressAutoHyphens/>
      <w:spacing w:after="0" w:line="240" w:lineRule="auto"/>
    </w:pPr>
    <w:rPr>
      <w:rFonts w:ascii="Arial" w:eastAsia="SimSun" w:hAnsi="Arial" w:cs="Mangal"/>
      <w:color w:val="3F3A38"/>
      <w:spacing w:val="-6"/>
      <w:kern w:val="1"/>
      <w:sz w:val="16"/>
      <w:szCs w:val="24"/>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ContactDetails">
    <w:name w:val="_ECV_ContactDetails"/>
    <w:rsid w:val="008445C1"/>
    <w:rPr>
      <w:rFonts w:ascii="Arial" w:hAnsi="Arial"/>
      <w:color w:val="3F3A38"/>
      <w:sz w:val="18"/>
      <w:szCs w:val="18"/>
      <w:shd w:val="clear" w:color="auto" w:fill="auto"/>
    </w:rPr>
  </w:style>
  <w:style w:type="character" w:customStyle="1" w:styleId="ECVInternetLink">
    <w:name w:val="_ECV_InternetLink"/>
    <w:rsid w:val="008445C1"/>
    <w:rPr>
      <w:rFonts w:ascii="Arial" w:hAnsi="Arial"/>
      <w:color w:val="3F3A38"/>
      <w:sz w:val="18"/>
      <w:u w:val="single"/>
      <w:shd w:val="clear" w:color="auto" w:fill="auto"/>
      <w:lang w:val="en-GB"/>
    </w:rPr>
  </w:style>
  <w:style w:type="paragraph" w:customStyle="1" w:styleId="ECVNameField">
    <w:name w:val="_ECV_NameField"/>
    <w:basedOn w:val="Normal"/>
    <w:rsid w:val="008445C1"/>
    <w:pPr>
      <w:suppressLineNumbers/>
      <w:spacing w:line="100" w:lineRule="atLeast"/>
    </w:pPr>
    <w:rPr>
      <w:sz w:val="26"/>
      <w:szCs w:val="18"/>
    </w:rPr>
  </w:style>
  <w:style w:type="paragraph" w:customStyle="1" w:styleId="ECVText">
    <w:name w:val="_ECV_Text"/>
    <w:basedOn w:val="BodyText"/>
    <w:rsid w:val="008445C1"/>
    <w:pPr>
      <w:spacing w:after="0" w:line="100" w:lineRule="atLeast"/>
    </w:pPr>
  </w:style>
  <w:style w:type="paragraph" w:styleId="BodyText">
    <w:name w:val="Body Text"/>
    <w:basedOn w:val="Normal"/>
    <w:link w:val="BodyTextChar"/>
    <w:uiPriority w:val="99"/>
    <w:semiHidden/>
    <w:unhideWhenUsed/>
    <w:rsid w:val="008445C1"/>
    <w:pPr>
      <w:spacing w:after="120"/>
    </w:pPr>
  </w:style>
  <w:style w:type="character" w:customStyle="1" w:styleId="BodyTextChar">
    <w:name w:val="Body Text Char"/>
    <w:basedOn w:val="DefaultParagraphFont"/>
    <w:link w:val="BodyText"/>
    <w:uiPriority w:val="99"/>
    <w:semiHidden/>
    <w:rsid w:val="008445C1"/>
    <w:rPr>
      <w:rFonts w:ascii="Arial" w:eastAsia="SimSun" w:hAnsi="Arial" w:cs="Mangal"/>
      <w:color w:val="3F3A38"/>
      <w:spacing w:val="-6"/>
      <w:kern w:val="1"/>
      <w:sz w:val="16"/>
      <w:szCs w:val="24"/>
      <w:lang w:val="en-GB" w:bidi="hi-IN"/>
    </w:rPr>
  </w:style>
  <w:style w:type="paragraph" w:customStyle="1" w:styleId="ECVSectionDetails">
    <w:name w:val="_ECV_SectionDetails"/>
    <w:basedOn w:val="Normal"/>
    <w:rsid w:val="008445C1"/>
    <w:pPr>
      <w:suppressLineNumbers/>
      <w:autoSpaceDE w:val="0"/>
      <w:spacing w:before="28" w:line="100" w:lineRule="atLeast"/>
    </w:pPr>
    <w:rPr>
      <w:sz w:val="18"/>
    </w:rPr>
  </w:style>
  <w:style w:type="paragraph" w:customStyle="1" w:styleId="ECVLeftDetails">
    <w:name w:val="_ECV_LeftDetails"/>
    <w:basedOn w:val="Normal"/>
    <w:rsid w:val="008445C1"/>
    <w:pPr>
      <w:suppressLineNumbers/>
      <w:spacing w:before="23"/>
      <w:ind w:right="283"/>
      <w:jc w:val="right"/>
    </w:pPr>
    <w:rPr>
      <w:color w:val="0E4194"/>
      <w:sz w:val="18"/>
    </w:rPr>
  </w:style>
  <w:style w:type="paragraph" w:styleId="BodyTextIndent">
    <w:name w:val="Body Text Indent"/>
    <w:basedOn w:val="Normal"/>
    <w:link w:val="BodyTextIndentChar"/>
    <w:uiPriority w:val="99"/>
    <w:unhideWhenUsed/>
    <w:rsid w:val="008445C1"/>
    <w:pPr>
      <w:spacing w:after="120"/>
      <w:ind w:left="283"/>
    </w:pPr>
  </w:style>
  <w:style w:type="character" w:customStyle="1" w:styleId="BodyTextIndentChar">
    <w:name w:val="Body Text Indent Char"/>
    <w:basedOn w:val="DefaultParagraphFont"/>
    <w:link w:val="BodyTextIndent"/>
    <w:uiPriority w:val="99"/>
    <w:rsid w:val="008445C1"/>
    <w:rPr>
      <w:rFonts w:ascii="Arial" w:eastAsia="SimSun" w:hAnsi="Arial" w:cs="Mangal"/>
      <w:color w:val="3F3A38"/>
      <w:spacing w:val="-6"/>
      <w:kern w:val="1"/>
      <w:sz w:val="16"/>
      <w:szCs w:val="24"/>
      <w:lang w:val="en-GB" w:bidi="hi-IN"/>
    </w:rPr>
  </w:style>
  <w:style w:type="paragraph" w:styleId="HTMLPreformatted">
    <w:name w:val="HTML Preformatted"/>
    <w:basedOn w:val="Normal"/>
    <w:link w:val="HTMLPreformattedChar"/>
    <w:uiPriority w:val="99"/>
    <w:semiHidden/>
    <w:unhideWhenUsed/>
    <w:rsid w:val="00117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pacing w:val="0"/>
      <w:kern w:val="0"/>
      <w:sz w:val="20"/>
      <w:szCs w:val="20"/>
      <w:lang w:val="el-GR" w:eastAsia="el-GR" w:bidi="ar-SA"/>
    </w:rPr>
  </w:style>
  <w:style w:type="character" w:customStyle="1" w:styleId="HTMLPreformattedChar">
    <w:name w:val="HTML Preformatted Char"/>
    <w:basedOn w:val="DefaultParagraphFont"/>
    <w:link w:val="HTMLPreformatted"/>
    <w:uiPriority w:val="99"/>
    <w:semiHidden/>
    <w:rsid w:val="00117E0F"/>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Devlin</dc:creator>
  <cp:keywords/>
  <dc:description/>
  <cp:lastModifiedBy>Eamonn Devlin</cp:lastModifiedBy>
  <cp:revision>4</cp:revision>
  <dcterms:created xsi:type="dcterms:W3CDTF">2022-02-02T17:12:00Z</dcterms:created>
  <dcterms:modified xsi:type="dcterms:W3CDTF">2022-03-16T13:24:00Z</dcterms:modified>
</cp:coreProperties>
</file>