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FC0E" w14:textId="77777777" w:rsidR="002B701B" w:rsidRDefault="00626303">
      <w:pPr>
        <w:spacing w:before="240" w:after="24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F571A7E" wp14:editId="7BA0451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966913" cy="2286889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2286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B80E1" w14:textId="77777777" w:rsidR="002B701B" w:rsidRDefault="002B701B">
      <w:pPr>
        <w:spacing w:before="240" w:after="240"/>
      </w:pPr>
    </w:p>
    <w:p w14:paraId="058BD869" w14:textId="58FCB50C" w:rsidR="002B701B" w:rsidRDefault="00626303">
      <w:pPr>
        <w:spacing w:before="240" w:after="240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Dimitrios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Nikitas</w:t>
      </w:r>
      <w:proofErr w:type="spellEnd"/>
      <w:r>
        <w:rPr>
          <w:rFonts w:ascii="Georgia" w:eastAsia="Georgia" w:hAnsi="Georgia" w:cs="Georgia"/>
        </w:rPr>
        <w:t xml:space="preserve"> graduated from the Department of Physics of the National and </w:t>
      </w:r>
      <w:proofErr w:type="spellStart"/>
      <w:r>
        <w:rPr>
          <w:rFonts w:ascii="Georgia" w:eastAsia="Georgia" w:hAnsi="Georgia" w:cs="Georgia"/>
        </w:rPr>
        <w:t>Kapodistrian</w:t>
      </w:r>
      <w:proofErr w:type="spellEnd"/>
      <w:r>
        <w:rPr>
          <w:rFonts w:ascii="Georgia" w:eastAsia="Georgia" w:hAnsi="Georgia" w:cs="Georgia"/>
        </w:rPr>
        <w:t xml:space="preserve"> University of Athens (NKUA) in 2021, with his diploma thesis being focused on small unmanned aerial vehicles (UAVs) and controlling systems with multiple degrees of</w:t>
      </w:r>
      <w:r>
        <w:rPr>
          <w:rFonts w:ascii="Georgia" w:eastAsia="Georgia" w:hAnsi="Georgia" w:cs="Georgia"/>
        </w:rPr>
        <w:t xml:space="preserve"> freedom. During his studies, he worked as an intern at</w:t>
      </w:r>
      <w:r>
        <w:rPr>
          <w:rFonts w:ascii="Georgia" w:eastAsia="Georgia" w:hAnsi="Georgia" w:cs="Georgia"/>
        </w:rPr>
        <w:t xml:space="preserve"> the Institute of Nanoscience and Nanotechnology of the NCSR “Demokritos”, with focus on the electrical characterization of nitride-based ReRAM devices. </w:t>
      </w:r>
      <w:r w:rsidRPr="00626303">
        <w:rPr>
          <w:rFonts w:ascii="Georgia" w:eastAsia="Georgia" w:hAnsi="Georgia" w:cs="Georgia"/>
          <w:lang w:val="en-US"/>
        </w:rPr>
        <w:t xml:space="preserve">Currently, he is a Research Assistant on contract at INN of National Centre of Scientific Research </w:t>
      </w:r>
      <w:r>
        <w:rPr>
          <w:rFonts w:ascii="Georgia" w:eastAsia="Georgia" w:hAnsi="Georgia" w:cs="Georgia"/>
          <w:lang w:val="en-US"/>
        </w:rPr>
        <w:t>“</w:t>
      </w:r>
      <w:r w:rsidRPr="00626303">
        <w:rPr>
          <w:rFonts w:ascii="Georgia" w:eastAsia="Georgia" w:hAnsi="Georgia" w:cs="Georgia"/>
          <w:lang w:val="en-US"/>
        </w:rPr>
        <w:t>Demokritos</w:t>
      </w:r>
      <w:r>
        <w:rPr>
          <w:rFonts w:ascii="Georgia" w:eastAsia="Georgia" w:hAnsi="Georgia" w:cs="Georgia"/>
          <w:lang w:val="en-US"/>
        </w:rPr>
        <w:t xml:space="preserve">” </w:t>
      </w:r>
      <w:r w:rsidRPr="00626303">
        <w:rPr>
          <w:rFonts w:ascii="Georgia" w:eastAsia="Georgia" w:hAnsi="Georgia" w:cs="Georgia"/>
          <w:lang w:val="en-US"/>
        </w:rPr>
        <w:t>working in the project RADAR funded by GSRI</w:t>
      </w:r>
      <w:r>
        <w:rPr>
          <w:rFonts w:ascii="Georgia" w:eastAsia="Georgia" w:hAnsi="Georgia" w:cs="Georgia"/>
          <w:lang w:val="en-US"/>
        </w:rPr>
        <w:t xml:space="preserve"> </w:t>
      </w:r>
      <w:r>
        <w:rPr>
          <w:rFonts w:ascii="Georgia" w:eastAsia="Georgia" w:hAnsi="Georgia" w:cs="Georgia"/>
        </w:rPr>
        <w:t>since 2021. His research interests include design, modeling and fabrication of electronic circuits for IoT sensors, memristor based True Random Number Generator (TRNG), neural networks and op</w:t>
      </w:r>
      <w:r>
        <w:rPr>
          <w:rFonts w:ascii="Georgia" w:eastAsia="Georgia" w:hAnsi="Georgia" w:cs="Georgia"/>
        </w:rPr>
        <w:t xml:space="preserve">timization algorithms. Recently he has been admitted as a MSc student at the University of Twente (UT) in the Netherlands, in the department of Robotics and Mechatronics. </w:t>
      </w:r>
    </w:p>
    <w:p w14:paraId="60F9EF1D" w14:textId="71BA84F1" w:rsidR="002B701B" w:rsidRDefault="002B701B"/>
    <w:sectPr w:rsidR="002B70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B"/>
    <w:rsid w:val="002B701B"/>
    <w:rsid w:val="006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7FBE00"/>
  <w15:docId w15:val="{98FAA646-1BAB-4549-852E-2B2B6E0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Panagiotis Dimitrakis</cp:lastModifiedBy>
  <cp:revision>2</cp:revision>
  <dcterms:created xsi:type="dcterms:W3CDTF">2022-06-01T18:54:00Z</dcterms:created>
  <dcterms:modified xsi:type="dcterms:W3CDTF">2022-06-01T18:56:00Z</dcterms:modified>
</cp:coreProperties>
</file>