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E59C" w14:textId="4C2F2BB4" w:rsidR="00216D54" w:rsidRPr="00B34AE2" w:rsidRDefault="00B34AE2" w:rsidP="00B34AE2">
      <w:pPr>
        <w:jc w:val="center"/>
        <w:rPr>
          <w:lang w:val="en-US"/>
        </w:rPr>
      </w:pPr>
      <w:r>
        <w:rPr>
          <w:b/>
          <w:bCs/>
        </w:rPr>
        <w:t>Job description</w:t>
      </w:r>
    </w:p>
    <w:p w14:paraId="02F21970" w14:textId="52897554" w:rsidR="00216D54" w:rsidRPr="005E4263" w:rsidRDefault="00216D54" w:rsidP="00B34AE2">
      <w:pPr>
        <w:jc w:val="center"/>
        <w:rPr>
          <w:b/>
        </w:rPr>
      </w:pPr>
      <w:r w:rsidRPr="00216D54">
        <w:rPr>
          <w:b/>
        </w:rPr>
        <w:t xml:space="preserve">Materials and process optimization using technology-aware and physics-informed </w:t>
      </w:r>
      <w:r w:rsidR="00862C87">
        <w:rPr>
          <w:b/>
        </w:rPr>
        <w:t xml:space="preserve">Machine Learning </w:t>
      </w:r>
      <w:r w:rsidRPr="00216D54">
        <w:rPr>
          <w:b/>
        </w:rPr>
        <w:t>methods</w:t>
      </w:r>
    </w:p>
    <w:p w14:paraId="1CC68D7F" w14:textId="19E0BC08" w:rsidR="00216D54" w:rsidRDefault="00216D54" w:rsidP="00842E8F">
      <w:pPr>
        <w:jc w:val="both"/>
      </w:pPr>
    </w:p>
    <w:p w14:paraId="5D9A41BE" w14:textId="23016EF9" w:rsidR="00B34AE2" w:rsidRPr="00B34AE2" w:rsidRDefault="00B34AE2" w:rsidP="00842E8F">
      <w:pPr>
        <w:jc w:val="both"/>
        <w:rPr>
          <w:b/>
        </w:rPr>
      </w:pPr>
      <w:r w:rsidRPr="00B34AE2">
        <w:rPr>
          <w:b/>
        </w:rPr>
        <w:t>Position description</w:t>
      </w:r>
    </w:p>
    <w:p w14:paraId="7E41DC61" w14:textId="05451796" w:rsidR="00216D54" w:rsidRPr="00BF12F3" w:rsidRDefault="00216D54" w:rsidP="00842E8F">
      <w:pPr>
        <w:jc w:val="both"/>
      </w:pPr>
      <w:bookmarkStart w:id="0" w:name="_Hlk216699781"/>
      <w:r>
        <w:rPr>
          <w:lang w:val="en-US"/>
        </w:rPr>
        <w:t>We are looking for an experienced and motivated new researcher in the field of physical modeling</w:t>
      </w:r>
      <w:r w:rsidR="008B1BF9">
        <w:rPr>
          <w:lang w:val="en-US"/>
        </w:rPr>
        <w:t xml:space="preserve"> with the ultimate goal</w:t>
      </w:r>
      <w:r>
        <w:rPr>
          <w:lang w:val="en-US"/>
        </w:rPr>
        <w:t xml:space="preserve"> to</w:t>
      </w:r>
      <w:r w:rsidR="008B1BF9">
        <w:rPr>
          <w:lang w:val="en-US"/>
        </w:rPr>
        <w:t xml:space="preserve"> </w:t>
      </w:r>
      <w:r w:rsidR="00DE6F12">
        <w:rPr>
          <w:lang w:val="en-US"/>
        </w:rPr>
        <w:t xml:space="preserve">advance scientific understanding and </w:t>
      </w:r>
      <w:r w:rsidR="008B1BF9">
        <w:rPr>
          <w:lang w:val="en-US"/>
        </w:rPr>
        <w:t xml:space="preserve">accelerate innovation and efficiency in material development and manufacturing </w:t>
      </w:r>
      <w:r>
        <w:rPr>
          <w:lang w:val="en-US"/>
        </w:rPr>
        <w:t>in close collaboration with the experimental</w:t>
      </w:r>
      <w:r w:rsidR="00BF12F3">
        <w:rPr>
          <w:lang w:val="en-US"/>
        </w:rPr>
        <w:t xml:space="preserve"> and computational </w:t>
      </w:r>
      <w:r>
        <w:rPr>
          <w:lang w:val="en-US"/>
        </w:rPr>
        <w:t>groups of INN</w:t>
      </w:r>
      <w:r w:rsidR="008B1BF9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3879D152" w14:textId="3373A71C" w:rsidR="008B1BF9" w:rsidRDefault="00216D54" w:rsidP="00842E8F">
      <w:pPr>
        <w:jc w:val="both"/>
        <w:rPr>
          <w:lang w:val="en-US"/>
        </w:rPr>
      </w:pPr>
      <w:r>
        <w:rPr>
          <w:lang w:val="en-US"/>
        </w:rPr>
        <w:t xml:space="preserve">The ideal candidate should have proven ability to employ a variety of </w:t>
      </w:r>
      <w:r w:rsidR="008B1BF9">
        <w:rPr>
          <w:lang w:val="en-US"/>
        </w:rPr>
        <w:t>advanced</w:t>
      </w:r>
      <w:r w:rsidR="00FE563A">
        <w:rPr>
          <w:lang w:val="en-US"/>
        </w:rPr>
        <w:t xml:space="preserve"> computational </w:t>
      </w:r>
      <w:r w:rsidR="00672507">
        <w:rPr>
          <w:lang w:val="en-US"/>
        </w:rPr>
        <w:t xml:space="preserve">methods </w:t>
      </w:r>
      <w:r w:rsidR="008B1BF9">
        <w:rPr>
          <w:lang w:val="en-US"/>
        </w:rPr>
        <w:t>and techniques for technology-aware optimization</w:t>
      </w:r>
      <w:r w:rsidR="00125FFB">
        <w:rPr>
          <w:lang w:val="en-US"/>
        </w:rPr>
        <w:t xml:space="preserve"> concerning</w:t>
      </w:r>
      <w:r w:rsidR="008B1BF9">
        <w:rPr>
          <w:lang w:val="en-US"/>
        </w:rPr>
        <w:t xml:space="preserve"> fabrication methods, </w:t>
      </w:r>
      <w:r w:rsidR="009E09C4">
        <w:rPr>
          <w:lang w:val="en-US"/>
        </w:rPr>
        <w:t xml:space="preserve">synthetic and </w:t>
      </w:r>
      <w:r w:rsidR="008B1BF9">
        <w:rPr>
          <w:lang w:val="en-US"/>
        </w:rPr>
        <w:t>processing routes and manufacturing constraints</w:t>
      </w:r>
      <w:r w:rsidR="00BF7372" w:rsidRPr="00BF12F3">
        <w:rPr>
          <w:lang w:val="en-US"/>
        </w:rPr>
        <w:t xml:space="preserve"> </w:t>
      </w:r>
      <w:r w:rsidR="00026E01">
        <w:rPr>
          <w:lang w:val="en-US"/>
        </w:rPr>
        <w:t xml:space="preserve">while effectively </w:t>
      </w:r>
      <w:r w:rsidR="001618BF">
        <w:rPr>
          <w:lang w:val="en-US"/>
        </w:rPr>
        <w:t xml:space="preserve">integrating </w:t>
      </w:r>
      <w:r w:rsidR="00026E01">
        <w:rPr>
          <w:lang w:val="en-US"/>
        </w:rPr>
        <w:t xml:space="preserve">and leveraging </w:t>
      </w:r>
      <w:r w:rsidR="00BF7372">
        <w:rPr>
          <w:lang w:val="en-US"/>
        </w:rPr>
        <w:t>multimodal data from experiments and simulations</w:t>
      </w:r>
      <w:r w:rsidR="00125FFB">
        <w:rPr>
          <w:lang w:val="en-US"/>
        </w:rPr>
        <w:t>. The candidate should have a strong research background in the use of</w:t>
      </w:r>
      <w:r w:rsidR="008B1BF9">
        <w:rPr>
          <w:lang w:val="en-US"/>
        </w:rPr>
        <w:t xml:space="preserve"> </w:t>
      </w:r>
      <w:r w:rsidR="00862C87">
        <w:rPr>
          <w:lang w:val="en-US"/>
        </w:rPr>
        <w:t>Artificial Intelligence</w:t>
      </w:r>
      <w:r w:rsidR="00BF12F3">
        <w:rPr>
          <w:lang w:val="en-US"/>
        </w:rPr>
        <w:t xml:space="preserve"> (AI)</w:t>
      </w:r>
      <w:r w:rsidR="00862C87">
        <w:rPr>
          <w:lang w:val="en-US"/>
        </w:rPr>
        <w:t xml:space="preserve"> </w:t>
      </w:r>
      <w:r w:rsidR="008B1BF9">
        <w:rPr>
          <w:lang w:val="en-US"/>
        </w:rPr>
        <w:t>AI</w:t>
      </w:r>
      <w:r w:rsidR="009E09C4">
        <w:rPr>
          <w:lang w:val="en-US"/>
        </w:rPr>
        <w:t>-driven</w:t>
      </w:r>
      <w:r w:rsidR="008B1BF9">
        <w:rPr>
          <w:lang w:val="en-US"/>
        </w:rPr>
        <w:t xml:space="preserve"> </w:t>
      </w:r>
      <w:r w:rsidR="00BF7372">
        <w:rPr>
          <w:lang w:val="en-US"/>
        </w:rPr>
        <w:t xml:space="preserve">schemes </w:t>
      </w:r>
      <w:r w:rsidR="008B1BF9">
        <w:rPr>
          <w:lang w:val="en-US"/>
        </w:rPr>
        <w:t xml:space="preserve">and physics-informed machine learning </w:t>
      </w:r>
      <w:r w:rsidR="00E61A98">
        <w:rPr>
          <w:lang w:val="en-US"/>
        </w:rPr>
        <w:t xml:space="preserve">(ML) </w:t>
      </w:r>
      <w:r w:rsidR="008B1BF9">
        <w:rPr>
          <w:lang w:val="en-US"/>
        </w:rPr>
        <w:t>approaches</w:t>
      </w:r>
      <w:r w:rsidR="00125FFB">
        <w:rPr>
          <w:lang w:val="en-US"/>
        </w:rPr>
        <w:t xml:space="preserve"> in materials science for the </w:t>
      </w:r>
      <w:r w:rsidR="005E4263">
        <w:rPr>
          <w:lang w:val="en-US"/>
        </w:rPr>
        <w:t xml:space="preserve">simulation, characterization and design </w:t>
      </w:r>
      <w:r w:rsidR="00125FFB">
        <w:rPr>
          <w:lang w:val="en-US"/>
        </w:rPr>
        <w:t xml:space="preserve">of </w:t>
      </w:r>
      <w:r w:rsidR="00E61A98">
        <w:rPr>
          <w:lang w:val="en-US"/>
        </w:rPr>
        <w:t>a wide range of materials</w:t>
      </w:r>
      <w:r w:rsidR="00BF12F3">
        <w:rPr>
          <w:lang w:val="en-US"/>
        </w:rPr>
        <w:t xml:space="preserve">: examples </w:t>
      </w:r>
      <w:r w:rsidR="00E61A98">
        <w:rPr>
          <w:lang w:val="en-US"/>
        </w:rPr>
        <w:t>includ</w:t>
      </w:r>
      <w:r w:rsidR="00BF12F3">
        <w:rPr>
          <w:lang w:val="en-US"/>
        </w:rPr>
        <w:t>e</w:t>
      </w:r>
      <w:r w:rsidR="00E61A98">
        <w:rPr>
          <w:lang w:val="en-US"/>
        </w:rPr>
        <w:t xml:space="preserve"> </w:t>
      </w:r>
      <w:r w:rsidR="00125FFB">
        <w:rPr>
          <w:lang w:val="en-US"/>
        </w:rPr>
        <w:t>nanomaterials, organic, inorganic and hybrid molecular materials, ceramics, polymers, semiconductors, composites</w:t>
      </w:r>
      <w:r w:rsidR="00BF12F3">
        <w:rPr>
          <w:lang w:val="en-US"/>
        </w:rPr>
        <w:t>, and their processing optimization. The candidate should have experience in</w:t>
      </w:r>
      <w:r w:rsidR="00026E01">
        <w:rPr>
          <w:lang w:val="en-US"/>
        </w:rPr>
        <w:t xml:space="preserve"> the</w:t>
      </w:r>
      <w:r w:rsidR="00125FFB">
        <w:rPr>
          <w:lang w:val="en-US"/>
        </w:rPr>
        <w:t xml:space="preserve"> evaluation of </w:t>
      </w:r>
      <w:r w:rsidR="00DB2AA4">
        <w:rPr>
          <w:lang w:val="en-US"/>
        </w:rPr>
        <w:t>material</w:t>
      </w:r>
      <w:r w:rsidR="00125FFB">
        <w:rPr>
          <w:lang w:val="en-US"/>
        </w:rPr>
        <w:t xml:space="preserve"> </w:t>
      </w:r>
      <w:r w:rsidR="00026E01">
        <w:rPr>
          <w:lang w:val="en-US"/>
        </w:rPr>
        <w:t xml:space="preserve">performance in </w:t>
      </w:r>
      <w:r w:rsidR="00125FFB">
        <w:rPr>
          <w:lang w:val="en-US"/>
        </w:rPr>
        <w:t>applications</w:t>
      </w:r>
      <w:r w:rsidR="00A06C3D" w:rsidRPr="00BF12F3">
        <w:rPr>
          <w:lang w:val="en-US"/>
        </w:rPr>
        <w:t>,</w:t>
      </w:r>
      <w:r w:rsidR="00026E01">
        <w:rPr>
          <w:lang w:val="en-US"/>
        </w:rPr>
        <w:t xml:space="preserve"> </w:t>
      </w:r>
      <w:r w:rsidR="00E61A98">
        <w:rPr>
          <w:lang w:val="en-US"/>
        </w:rPr>
        <w:t xml:space="preserve">enabling </w:t>
      </w:r>
      <w:r w:rsidR="009E09C4">
        <w:rPr>
          <w:lang w:val="en-US"/>
        </w:rPr>
        <w:t>knowledge-based</w:t>
      </w:r>
      <w:r w:rsidR="00125FFB">
        <w:rPr>
          <w:lang w:val="en-US"/>
        </w:rPr>
        <w:t xml:space="preserve"> </w:t>
      </w:r>
      <w:r w:rsidR="00E61A98">
        <w:rPr>
          <w:lang w:val="en-US"/>
        </w:rPr>
        <w:t xml:space="preserve">ML-assisted </w:t>
      </w:r>
      <w:r w:rsidR="00125FFB">
        <w:rPr>
          <w:lang w:val="en-US"/>
        </w:rPr>
        <w:t>accelerated materials discovery</w:t>
      </w:r>
      <w:r w:rsidR="00BF12F3">
        <w:rPr>
          <w:lang w:val="en-US"/>
        </w:rPr>
        <w:t xml:space="preserve"> and/or process optimization</w:t>
      </w:r>
      <w:r w:rsidR="00125FFB">
        <w:rPr>
          <w:lang w:val="en-US"/>
        </w:rPr>
        <w:t>.</w:t>
      </w:r>
      <w:r w:rsidR="008B1BF9">
        <w:rPr>
          <w:lang w:val="en-US"/>
        </w:rPr>
        <w:t xml:space="preserve"> </w:t>
      </w:r>
    </w:p>
    <w:p w14:paraId="0BC45B37" w14:textId="77777777" w:rsidR="00216D54" w:rsidRDefault="00216D54" w:rsidP="00842E8F">
      <w:pPr>
        <w:jc w:val="both"/>
      </w:pPr>
      <w:r>
        <w:rPr>
          <w:lang w:val="en-US"/>
        </w:rPr>
        <w:t>Consideration will be given to researchers with experience in leading research institutions, with a significant number of publications as first and corresponding author, and who have clearly demonstrated the ability to attract and manage competitive grants.</w:t>
      </w:r>
      <w:r>
        <w:t xml:space="preserve"> </w:t>
      </w:r>
    </w:p>
    <w:p w14:paraId="06EBFFC9" w14:textId="77777777" w:rsidR="00216D54" w:rsidRDefault="00216D54" w:rsidP="00842E8F">
      <w:pPr>
        <w:jc w:val="both"/>
      </w:pPr>
    </w:p>
    <w:p w14:paraId="07E8CB69" w14:textId="576FA9F6" w:rsidR="002A79A5" w:rsidRPr="00842E8F" w:rsidRDefault="00216D54" w:rsidP="00672507">
      <w:pPr>
        <w:jc w:val="both"/>
        <w:rPr>
          <w:kern w:val="0"/>
          <w:lang w:val="en-US"/>
          <w14:ligatures w14:val="none"/>
        </w:rPr>
      </w:pPr>
      <w:r>
        <w:rPr>
          <w:b/>
          <w:bCs/>
          <w:kern w:val="0"/>
          <w:lang w:val="en-US"/>
          <w14:ligatures w14:val="none"/>
        </w:rPr>
        <w:t>Keywords</w:t>
      </w:r>
      <w:r>
        <w:rPr>
          <w:kern w:val="0"/>
          <w:lang w:val="en-US"/>
          <w14:ligatures w14:val="none"/>
        </w:rPr>
        <w:t xml:space="preserve">: </w:t>
      </w:r>
      <w:r w:rsidR="00842E8F">
        <w:rPr>
          <w:kern w:val="0"/>
          <w:lang w:val="en-US"/>
          <w14:ligatures w14:val="none"/>
        </w:rPr>
        <w:t xml:space="preserve">artificial intelligence, </w:t>
      </w:r>
      <w:r w:rsidR="006B749F" w:rsidRPr="006B749F">
        <w:rPr>
          <w:kern w:val="0"/>
          <w:lang w:val="en-US"/>
          <w14:ligatures w14:val="none"/>
        </w:rPr>
        <w:t xml:space="preserve">physics-informed </w:t>
      </w:r>
      <w:r w:rsidR="00842E8F">
        <w:rPr>
          <w:kern w:val="0"/>
          <w:lang w:val="en-US"/>
          <w14:ligatures w14:val="none"/>
        </w:rPr>
        <w:t xml:space="preserve">machine learning, computational methods, </w:t>
      </w:r>
      <w:r w:rsidR="00672507">
        <w:rPr>
          <w:kern w:val="0"/>
          <w:lang w:val="en-US"/>
          <w14:ligatures w14:val="none"/>
        </w:rPr>
        <w:t>knowledge-</w:t>
      </w:r>
      <w:r w:rsidR="009B2316">
        <w:rPr>
          <w:kern w:val="0"/>
          <w:lang w:val="en-US"/>
          <w14:ligatures w14:val="none"/>
        </w:rPr>
        <w:t>guided</w:t>
      </w:r>
      <w:r w:rsidR="00672507">
        <w:rPr>
          <w:kern w:val="0"/>
          <w:lang w:val="en-US"/>
          <w14:ligatures w14:val="none"/>
        </w:rPr>
        <w:t xml:space="preserve"> statistical learning, </w:t>
      </w:r>
      <w:r w:rsidR="00842E8F">
        <w:rPr>
          <w:kern w:val="0"/>
          <w:lang w:val="en-US"/>
          <w14:ligatures w14:val="none"/>
        </w:rPr>
        <w:t>material development, propert</w:t>
      </w:r>
      <w:r w:rsidR="00BF12F3">
        <w:rPr>
          <w:kern w:val="0"/>
          <w:lang w:val="en-US"/>
          <w14:ligatures w14:val="none"/>
        </w:rPr>
        <w:t>y</w:t>
      </w:r>
      <w:r w:rsidR="00842E8F">
        <w:rPr>
          <w:kern w:val="0"/>
          <w:lang w:val="en-US"/>
          <w14:ligatures w14:val="none"/>
        </w:rPr>
        <w:t xml:space="preserve"> optimization,</w:t>
      </w:r>
      <w:r w:rsidR="00BF12F3">
        <w:rPr>
          <w:kern w:val="0"/>
          <w:lang w:val="en-US"/>
          <w14:ligatures w14:val="none"/>
        </w:rPr>
        <w:t xml:space="preserve"> process optimization,</w:t>
      </w:r>
      <w:r w:rsidR="00842E8F">
        <w:rPr>
          <w:kern w:val="0"/>
          <w:lang w:val="en-US"/>
          <w14:ligatures w14:val="none"/>
        </w:rPr>
        <w:t xml:space="preserve"> materials science</w:t>
      </w:r>
    </w:p>
    <w:bookmarkEnd w:id="0"/>
    <w:p w14:paraId="6CC84628" w14:textId="5A386803" w:rsidR="006F651D" w:rsidRDefault="006F651D" w:rsidP="00842E8F">
      <w:pPr>
        <w:jc w:val="both"/>
      </w:pPr>
    </w:p>
    <w:p w14:paraId="40FB221E" w14:textId="4D667E7F" w:rsidR="006F651D" w:rsidRDefault="006F651D" w:rsidP="00842E8F">
      <w:pPr>
        <w:jc w:val="both"/>
      </w:pPr>
      <w:r w:rsidRPr="00842E8F">
        <w:rPr>
          <w:b/>
        </w:rPr>
        <w:t>Level of Position:</w:t>
      </w:r>
      <w:r w:rsidRPr="006F651D">
        <w:t xml:space="preserve"> Assistant Professor or Research (C level researcher). (In exceptional cases of candidates B level (Associate) may be discussed before opening the position).</w:t>
      </w:r>
    </w:p>
    <w:sectPr w:rsidR="006F6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81"/>
    <w:rsid w:val="00026E01"/>
    <w:rsid w:val="00125FFB"/>
    <w:rsid w:val="00130B67"/>
    <w:rsid w:val="001618BF"/>
    <w:rsid w:val="00216D54"/>
    <w:rsid w:val="0025344D"/>
    <w:rsid w:val="002A63C2"/>
    <w:rsid w:val="002A79A5"/>
    <w:rsid w:val="00334E7F"/>
    <w:rsid w:val="00340348"/>
    <w:rsid w:val="003E4361"/>
    <w:rsid w:val="005C5D92"/>
    <w:rsid w:val="005E4263"/>
    <w:rsid w:val="00672507"/>
    <w:rsid w:val="00680EC0"/>
    <w:rsid w:val="006B749F"/>
    <w:rsid w:val="006F651D"/>
    <w:rsid w:val="007A1342"/>
    <w:rsid w:val="00842E8F"/>
    <w:rsid w:val="00851C1F"/>
    <w:rsid w:val="00862C87"/>
    <w:rsid w:val="008B1BF9"/>
    <w:rsid w:val="008B3518"/>
    <w:rsid w:val="00966A08"/>
    <w:rsid w:val="00966AB4"/>
    <w:rsid w:val="009B1198"/>
    <w:rsid w:val="009B2316"/>
    <w:rsid w:val="009E09C4"/>
    <w:rsid w:val="00A06C3D"/>
    <w:rsid w:val="00A2313F"/>
    <w:rsid w:val="00B34AE2"/>
    <w:rsid w:val="00BF12F3"/>
    <w:rsid w:val="00BF7372"/>
    <w:rsid w:val="00C35392"/>
    <w:rsid w:val="00D03581"/>
    <w:rsid w:val="00DB2AA4"/>
    <w:rsid w:val="00DE6F12"/>
    <w:rsid w:val="00E61A98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A503"/>
  <w15:chartTrackingRefBased/>
  <w15:docId w15:val="{F6C791C2-9AA5-4AB5-9BC6-E69A5A59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D54"/>
    <w:pPr>
      <w:spacing w:line="276" w:lineRule="auto"/>
    </w:pPr>
    <w:rPr>
      <w:rFonts w:eastAsiaTheme="minorEastAsia"/>
      <w:kern w:val="2"/>
      <w:sz w:val="24"/>
      <w:szCs w:val="24"/>
      <w:lang w:val="en-GB" w:eastAsia="zh-CN"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B749F"/>
    <w:pPr>
      <w:spacing w:after="0" w:line="240" w:lineRule="auto"/>
    </w:pPr>
    <w:rPr>
      <w:rFonts w:eastAsiaTheme="minorEastAsia"/>
      <w:kern w:val="2"/>
      <w:sz w:val="24"/>
      <w:szCs w:val="24"/>
      <w:lang w:val="en-GB" w:eastAsia="zh-CN" w:bidi="he-IL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51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C1F"/>
    <w:rPr>
      <w:rFonts w:eastAsiaTheme="minorEastAsia"/>
      <w:kern w:val="2"/>
      <w:sz w:val="20"/>
      <w:szCs w:val="20"/>
      <w:lang w:val="en-GB" w:eastAsia="zh-CN" w:bidi="he-IL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C1F"/>
    <w:rPr>
      <w:rFonts w:eastAsiaTheme="minorEastAsia"/>
      <w:b/>
      <w:bCs/>
      <w:kern w:val="2"/>
      <w:sz w:val="20"/>
      <w:szCs w:val="20"/>
      <w:lang w:val="en-GB" w:eastAsia="zh-CN"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Evangelos Gogolides</cp:lastModifiedBy>
  <cp:revision>3</cp:revision>
  <dcterms:created xsi:type="dcterms:W3CDTF">2026-01-07T19:42:00Z</dcterms:created>
  <dcterms:modified xsi:type="dcterms:W3CDTF">2026-01-07T19:54:00Z</dcterms:modified>
</cp:coreProperties>
</file>